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94" w:rsidRPr="00561A94" w:rsidRDefault="00561A94" w:rsidP="0056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 w:rsidRPr="00561A94">
        <w:rPr>
          <w:rFonts w:ascii="Courier New" w:eastAsia="Times New Roman" w:hAnsi="Courier New" w:cs="Courier New"/>
          <w:b/>
          <w:sz w:val="20"/>
          <w:szCs w:val="20"/>
          <w:lang w:eastAsia="pl-PL"/>
        </w:rPr>
        <w:t>Zapytanie:</w:t>
      </w:r>
    </w:p>
    <w:p w:rsidR="00561A94" w:rsidRDefault="00561A94" w:rsidP="0056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61A94" w:rsidRPr="00561A94" w:rsidRDefault="00561A94" w:rsidP="0056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61A94">
        <w:rPr>
          <w:rFonts w:ascii="Courier New" w:eastAsia="Times New Roman" w:hAnsi="Courier New" w:cs="Courier New"/>
          <w:sz w:val="20"/>
          <w:szCs w:val="20"/>
          <w:lang w:eastAsia="pl-PL"/>
        </w:rPr>
        <w:t>1. ocena ofert jest zaplanowana na 28 stycznia, jaki jest termin składania</w:t>
      </w:r>
    </w:p>
    <w:p w:rsidR="00561A94" w:rsidRPr="00561A94" w:rsidRDefault="00561A94" w:rsidP="0056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61A94">
        <w:rPr>
          <w:rFonts w:ascii="Courier New" w:eastAsia="Times New Roman" w:hAnsi="Courier New" w:cs="Courier New"/>
          <w:sz w:val="20"/>
          <w:szCs w:val="20"/>
          <w:lang w:eastAsia="pl-PL"/>
        </w:rPr>
        <w:t>ofert?</w:t>
      </w:r>
    </w:p>
    <w:p w:rsidR="00561A94" w:rsidRPr="00561A94" w:rsidRDefault="00561A94" w:rsidP="0056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61A94">
        <w:rPr>
          <w:rFonts w:ascii="Courier New" w:eastAsia="Times New Roman" w:hAnsi="Courier New" w:cs="Courier New"/>
          <w:sz w:val="20"/>
          <w:szCs w:val="20"/>
          <w:lang w:eastAsia="pl-PL"/>
        </w:rPr>
        <w:t>2. czy monitory mają być Dell czy mogą być innego producenta?</w:t>
      </w:r>
    </w:p>
    <w:p w:rsidR="00561A94" w:rsidRPr="00561A94" w:rsidRDefault="00561A94" w:rsidP="0056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61A94">
        <w:rPr>
          <w:rFonts w:ascii="Courier New" w:eastAsia="Times New Roman" w:hAnsi="Courier New" w:cs="Courier New"/>
          <w:sz w:val="20"/>
          <w:szCs w:val="20"/>
          <w:lang w:eastAsia="pl-PL"/>
        </w:rPr>
        <w:t>3.  Wg zapytania "Przedmiot zamówienia obejmuje dostawę" natomiast par. 1</w:t>
      </w:r>
    </w:p>
    <w:p w:rsidR="00561A94" w:rsidRPr="00561A94" w:rsidRDefault="00561A94" w:rsidP="0056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561A94">
        <w:rPr>
          <w:rFonts w:ascii="Courier New" w:eastAsia="Times New Roman" w:hAnsi="Courier New" w:cs="Courier New"/>
          <w:sz w:val="20"/>
          <w:szCs w:val="20"/>
          <w:lang w:eastAsia="pl-PL"/>
        </w:rPr>
        <w:t>pkt</w:t>
      </w:r>
      <w:proofErr w:type="spellEnd"/>
      <w:r w:rsidRPr="00561A94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 umowy ma brzmienie:</w:t>
      </w:r>
    </w:p>
    <w:p w:rsidR="00561A94" w:rsidRPr="00561A94" w:rsidRDefault="00561A94" w:rsidP="0056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61A94">
        <w:rPr>
          <w:rFonts w:ascii="Courier New" w:eastAsia="Times New Roman" w:hAnsi="Courier New" w:cs="Courier New"/>
          <w:sz w:val="20"/>
          <w:szCs w:val="20"/>
          <w:lang w:eastAsia="pl-PL"/>
        </w:rPr>
        <w:t>" Wykonawca zapewni Zamawiającemu kompleksową obsługę, przy zachowaniu</w:t>
      </w:r>
    </w:p>
    <w:p w:rsidR="00561A94" w:rsidRPr="00561A94" w:rsidRDefault="00561A94" w:rsidP="0056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61A94">
        <w:rPr>
          <w:rFonts w:ascii="Courier New" w:eastAsia="Times New Roman" w:hAnsi="Courier New" w:cs="Courier New"/>
          <w:sz w:val="20"/>
          <w:szCs w:val="20"/>
          <w:lang w:eastAsia="pl-PL"/>
        </w:rPr>
        <w:t>maksimum staranności i fachowości we wszystkich czynnościach związanych z</w:t>
      </w:r>
    </w:p>
    <w:p w:rsidR="00561A94" w:rsidRPr="00561A94" w:rsidRDefault="00561A94" w:rsidP="0056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61A94">
        <w:rPr>
          <w:rFonts w:ascii="Courier New" w:eastAsia="Times New Roman" w:hAnsi="Courier New" w:cs="Courier New"/>
          <w:sz w:val="20"/>
          <w:szCs w:val="20"/>
          <w:lang w:eastAsia="pl-PL"/>
        </w:rPr>
        <w:t>doradztwem, dostawą, instalacją i serwisem."</w:t>
      </w:r>
    </w:p>
    <w:p w:rsidR="00561A94" w:rsidRPr="00561A94" w:rsidRDefault="00561A94" w:rsidP="00561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61A94">
        <w:rPr>
          <w:rFonts w:ascii="Courier New" w:eastAsia="Times New Roman" w:hAnsi="Courier New" w:cs="Courier New"/>
          <w:sz w:val="20"/>
          <w:szCs w:val="20"/>
          <w:lang w:eastAsia="pl-PL"/>
        </w:rPr>
        <w:t>czy Zamawiający będzie wymagał instalacji sprzętu?</w:t>
      </w:r>
    </w:p>
    <w:p w:rsidR="004931C6" w:rsidRDefault="004931C6"/>
    <w:p w:rsidR="00561A94" w:rsidRPr="00561A94" w:rsidRDefault="00561A94">
      <w:pPr>
        <w:rPr>
          <w:b/>
        </w:rPr>
      </w:pPr>
      <w:r w:rsidRPr="00561A94">
        <w:rPr>
          <w:b/>
        </w:rPr>
        <w:t>Odpowiedź:</w:t>
      </w:r>
    </w:p>
    <w:p w:rsidR="00561A94" w:rsidRDefault="00561A94">
      <w:r>
        <w:t>1.  Oferty można składać do 28.01.2015r. do godz. 11:00</w:t>
      </w:r>
    </w:p>
    <w:p w:rsidR="00561A94" w:rsidRDefault="00561A94">
      <w:r>
        <w:t>2. Monitor nie musi być firmy Dell, ważne aby Państwo dali na niego gwarancje min. 36 miesięcy.</w:t>
      </w:r>
    </w:p>
    <w:p w:rsidR="00561A94" w:rsidRDefault="00561A94">
      <w:r>
        <w:t xml:space="preserve">3. Nie, zamawiający nie będzie wymagał instalacji sprzętu, jedynie konsultacje telefoniczną w razie jakichkolwiek problemów. </w:t>
      </w:r>
    </w:p>
    <w:p w:rsidR="00561A94" w:rsidRDefault="00561A94"/>
    <w:sectPr w:rsidR="00561A94" w:rsidSect="0049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A94"/>
    <w:rsid w:val="004931C6"/>
    <w:rsid w:val="0056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A9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2015-01-23T11:59:00Z</dcterms:created>
  <dcterms:modified xsi:type="dcterms:W3CDTF">2015-01-23T12:05:00Z</dcterms:modified>
</cp:coreProperties>
</file>