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C346A" w14:textId="77777777" w:rsidR="008E1196" w:rsidRDefault="008E1196" w:rsidP="008E1196">
      <w:pPr>
        <w:jc w:val="right"/>
        <w:rPr>
          <w:rFonts w:ascii="Times New Roman" w:hAnsi="Times New Roman"/>
          <w:b/>
        </w:rPr>
      </w:pPr>
      <w:r w:rsidRPr="008229EF">
        <w:rPr>
          <w:rFonts w:ascii="Times New Roman" w:hAnsi="Times New Roman"/>
          <w:b/>
        </w:rPr>
        <w:t>Załącznik nr 1</w:t>
      </w:r>
    </w:p>
    <w:p w14:paraId="2A03D180" w14:textId="77777777" w:rsidR="008E1196" w:rsidRDefault="008E1196" w:rsidP="008E119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88F33D" w14:textId="0040206D" w:rsidR="008E1196" w:rsidRDefault="008E1196" w:rsidP="008E119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Szczegółowy opis zada</w:t>
      </w:r>
      <w:r w:rsidR="003A792F">
        <w:rPr>
          <w:rFonts w:ascii="Times New Roman" w:hAnsi="Times New Roman"/>
          <w:b/>
          <w:bCs/>
          <w:sz w:val="24"/>
          <w:szCs w:val="24"/>
        </w:rPr>
        <w:t xml:space="preserve">nia </w:t>
      </w:r>
    </w:p>
    <w:p w14:paraId="73E85FE5" w14:textId="77777777" w:rsidR="008E1196" w:rsidRPr="00841681" w:rsidRDefault="008E1196" w:rsidP="008E119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lang w:eastAsia="pl-PL"/>
        </w:rPr>
      </w:pPr>
    </w:p>
    <w:p w14:paraId="08AA7124" w14:textId="77777777" w:rsidR="008E1196" w:rsidRDefault="008E1196" w:rsidP="008E1196">
      <w:pPr>
        <w:widowControl w:val="0"/>
        <w:suppressAutoHyphens/>
        <w:spacing w:after="0" w:line="276" w:lineRule="auto"/>
        <w:ind w:left="1068"/>
        <w:jc w:val="both"/>
        <w:rPr>
          <w:rFonts w:ascii="Times New Roman" w:eastAsia="Lucida Sans Unicode" w:hAnsi="Times New Roman"/>
          <w:lang w:eastAsia="pl-PL"/>
        </w:rPr>
      </w:pPr>
    </w:p>
    <w:p w14:paraId="0DC3148C" w14:textId="77777777" w:rsidR="008E1196" w:rsidRPr="00A17D9F" w:rsidRDefault="008E1196" w:rsidP="008E1196">
      <w:pPr>
        <w:widowControl w:val="0"/>
        <w:suppressAutoHyphens/>
        <w:spacing w:after="0" w:line="276" w:lineRule="auto"/>
        <w:ind w:left="1068"/>
        <w:jc w:val="both"/>
        <w:rPr>
          <w:rFonts w:ascii="Times New Roman" w:eastAsia="Lucida Sans Unicode" w:hAnsi="Times New Roman"/>
          <w:lang w:eastAsia="pl-PL"/>
        </w:rPr>
      </w:pPr>
    </w:p>
    <w:p w14:paraId="0FF8079E" w14:textId="77777777" w:rsidR="008E1196" w:rsidRPr="00A17D9F" w:rsidRDefault="008E1196" w:rsidP="008E119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A17D9F">
        <w:rPr>
          <w:rFonts w:ascii="Times New Roman" w:eastAsia="Times New Roman" w:hAnsi="Times New Roman"/>
          <w:b/>
          <w:lang w:eastAsia="pl-PL"/>
        </w:rPr>
        <w:t>Prowadzenie profilaktycznej działalności informacyjnej, edukacyjnej oraz szkoleniowej w zakresie rozwiązywania problemów alkoholowych i przeciwdziałania narkoman</w:t>
      </w:r>
      <w:r>
        <w:rPr>
          <w:rFonts w:ascii="Times New Roman" w:eastAsia="Times New Roman" w:hAnsi="Times New Roman"/>
          <w:b/>
          <w:lang w:eastAsia="pl-PL"/>
        </w:rPr>
        <w:t xml:space="preserve">ii, w szczególności dla dzieci </w:t>
      </w:r>
      <w:r w:rsidRPr="00A17D9F">
        <w:rPr>
          <w:rFonts w:ascii="Times New Roman" w:eastAsia="Times New Roman" w:hAnsi="Times New Roman"/>
          <w:b/>
          <w:lang w:eastAsia="pl-PL"/>
        </w:rPr>
        <w:t>i młodzieży, w tym prowadzenie pozalekcyjnych zajęć sportowych, a także działań na rzecz dożywiania dzieci uczestniczących w pozalekcyjnych program</w:t>
      </w:r>
      <w:r>
        <w:rPr>
          <w:rFonts w:ascii="Times New Roman" w:eastAsia="Times New Roman" w:hAnsi="Times New Roman"/>
          <w:b/>
          <w:lang w:eastAsia="pl-PL"/>
        </w:rPr>
        <w:t xml:space="preserve">ach opiekuńczo – wychowawczych </w:t>
      </w:r>
      <w:r w:rsidRPr="00A17D9F">
        <w:rPr>
          <w:rFonts w:ascii="Times New Roman" w:eastAsia="Times New Roman" w:hAnsi="Times New Roman"/>
          <w:b/>
          <w:lang w:eastAsia="pl-PL"/>
        </w:rPr>
        <w:t>i socjoterapeutycznych.</w:t>
      </w:r>
    </w:p>
    <w:p w14:paraId="3948FA30" w14:textId="77777777" w:rsidR="008E1196" w:rsidRPr="00A17D9F" w:rsidRDefault="008E1196" w:rsidP="008E1196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A862A5D" w14:textId="77777777" w:rsidR="00481A85" w:rsidRPr="00481A85" w:rsidRDefault="00481A85" w:rsidP="00481A8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 xml:space="preserve">Realizowanie programów z zakresu profilaktyki uzależnień, w tym: </w:t>
      </w:r>
    </w:p>
    <w:p w14:paraId="48140747" w14:textId="77777777" w:rsidR="00481A85" w:rsidRPr="00481A85" w:rsidRDefault="00481A85" w:rsidP="00481A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Programów socjoterapeutycznych</w:t>
      </w:r>
    </w:p>
    <w:p w14:paraId="4368124C" w14:textId="77777777" w:rsidR="00481A85" w:rsidRPr="00481A85" w:rsidRDefault="00481A85" w:rsidP="00481A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Rekomendowanych programów profilaktycznych dla dzieci i młodzieży:</w:t>
      </w:r>
    </w:p>
    <w:p w14:paraId="0A92CFD8" w14:textId="77777777" w:rsidR="00481A85" w:rsidRPr="00481A85" w:rsidRDefault="00481A85" w:rsidP="00481A8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Program Spójrz Inaczej (dla klas I-III i IV-VI)</w:t>
      </w:r>
    </w:p>
    <w:p w14:paraId="3D3C49F7" w14:textId="77777777" w:rsidR="00481A85" w:rsidRPr="00481A85" w:rsidRDefault="00481A85" w:rsidP="00481A8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Program Unplugged (dla uczniów 12-14 lat)</w:t>
      </w:r>
    </w:p>
    <w:p w14:paraId="4CEE60EC" w14:textId="77777777" w:rsidR="00481A85" w:rsidRPr="00481A85" w:rsidRDefault="00481A85" w:rsidP="00481A8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Program Domowych Detektywów (dla uczniów 10-12 lat)</w:t>
      </w:r>
    </w:p>
    <w:p w14:paraId="70090F8E" w14:textId="77777777" w:rsidR="00481A85" w:rsidRPr="00481A85" w:rsidRDefault="00481A85" w:rsidP="00481A8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 xml:space="preserve">Program Przyjaciele </w:t>
      </w:r>
      <w:proofErr w:type="spellStart"/>
      <w:r w:rsidRPr="00481A85">
        <w:rPr>
          <w:rFonts w:ascii="Times New Roman" w:hAnsi="Times New Roman" w:cs="Times New Roman"/>
        </w:rPr>
        <w:t>Zippiego</w:t>
      </w:r>
      <w:proofErr w:type="spellEnd"/>
      <w:r w:rsidRPr="00481A85">
        <w:rPr>
          <w:rFonts w:ascii="Times New Roman" w:hAnsi="Times New Roman" w:cs="Times New Roman"/>
        </w:rPr>
        <w:t xml:space="preserve"> (dla dzieci 5-9 lat)</w:t>
      </w:r>
    </w:p>
    <w:p w14:paraId="26A6A1EA" w14:textId="77777777" w:rsidR="00481A85" w:rsidRPr="00481A85" w:rsidRDefault="00481A85" w:rsidP="00481A8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Program Apteczka Pierwszej Pomocy Emocjonalnej (dla klas IV-VI)</w:t>
      </w:r>
    </w:p>
    <w:p w14:paraId="619E5410" w14:textId="050EA803" w:rsidR="00481A85" w:rsidRPr="00481A85" w:rsidRDefault="001F2C4E" w:rsidP="00481A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81A85" w:rsidRPr="00481A85">
        <w:rPr>
          <w:rFonts w:ascii="Times New Roman" w:hAnsi="Times New Roman" w:cs="Times New Roman"/>
        </w:rPr>
        <w:t xml:space="preserve">rogramy zawierające elementy terapii </w:t>
      </w:r>
    </w:p>
    <w:p w14:paraId="120BE3A6" w14:textId="27C5FD25" w:rsidR="00481A85" w:rsidRPr="00481A85" w:rsidRDefault="001F2C4E" w:rsidP="00481A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</w:t>
      </w:r>
      <w:r w:rsidR="00481A85" w:rsidRPr="00481A85">
        <w:rPr>
          <w:rFonts w:ascii="Times New Roman" w:hAnsi="Times New Roman" w:cs="Times New Roman"/>
        </w:rPr>
        <w:t>rogramów adresowanych do tzw. „grup ryzyka”, m. in.: realizacja programów interwencyjnych na rzecz dzieci, młodzieży i rodzin z problemem alkoholowym</w:t>
      </w:r>
    </w:p>
    <w:p w14:paraId="6D29181D" w14:textId="7358F02D" w:rsidR="00481A85" w:rsidRPr="00481A85" w:rsidRDefault="001F2C4E" w:rsidP="00481A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</w:t>
      </w:r>
      <w:r w:rsidR="00481A85" w:rsidRPr="00481A85">
        <w:rPr>
          <w:rFonts w:ascii="Times New Roman" w:hAnsi="Times New Roman" w:cs="Times New Roman"/>
        </w:rPr>
        <w:t>rogramów alternatywnych z uwzględnieniem zajęć profilaktyczno – sportowych</w:t>
      </w:r>
    </w:p>
    <w:p w14:paraId="5C8F154F" w14:textId="1EA74A68" w:rsidR="00481A85" w:rsidRPr="00481A85" w:rsidRDefault="001F2C4E" w:rsidP="00481A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</w:t>
      </w:r>
      <w:r w:rsidR="00481A85" w:rsidRPr="00481A85">
        <w:rPr>
          <w:rFonts w:ascii="Times New Roman" w:hAnsi="Times New Roman" w:cs="Times New Roman"/>
        </w:rPr>
        <w:t xml:space="preserve">rogramów nowoczesnej profilaktyki zintegrowanej z zastosowaniem skutecznych strategii profilaktycznych oraz rozwiązań nowatorskich  </w:t>
      </w:r>
    </w:p>
    <w:p w14:paraId="78314C71" w14:textId="77777777" w:rsidR="00481A85" w:rsidRPr="00481A85" w:rsidRDefault="00481A85" w:rsidP="00481A8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Program Busola – na morzu uczuć i emocji</w:t>
      </w:r>
    </w:p>
    <w:p w14:paraId="164E759A" w14:textId="77777777" w:rsidR="00481A85" w:rsidRPr="00481A85" w:rsidRDefault="00481A85" w:rsidP="00481A8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Program Busola – podróż w bezpieczny świat</w:t>
      </w:r>
    </w:p>
    <w:p w14:paraId="5B0253CF" w14:textId="77777777" w:rsidR="00481A85" w:rsidRPr="00481A85" w:rsidRDefault="00481A85" w:rsidP="00481A8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481A85">
        <w:rPr>
          <w:rFonts w:ascii="Times New Roman" w:hAnsi="Times New Roman" w:cs="Times New Roman"/>
        </w:rPr>
        <w:t>Tutoring</w:t>
      </w:r>
      <w:proofErr w:type="spellEnd"/>
      <w:r w:rsidRPr="00481A85">
        <w:rPr>
          <w:rFonts w:ascii="Times New Roman" w:hAnsi="Times New Roman" w:cs="Times New Roman"/>
        </w:rPr>
        <w:t xml:space="preserve"> rozwojowy</w:t>
      </w:r>
    </w:p>
    <w:p w14:paraId="03561541" w14:textId="718D4B81" w:rsidR="00481A85" w:rsidRPr="00481A85" w:rsidRDefault="001F2C4E" w:rsidP="00481A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81A85">
        <w:rPr>
          <w:rFonts w:ascii="Times New Roman" w:hAnsi="Times New Roman" w:cs="Times New Roman"/>
        </w:rPr>
        <w:t>P</w:t>
      </w:r>
      <w:r w:rsidR="00481A85" w:rsidRPr="00481A85">
        <w:rPr>
          <w:rFonts w:ascii="Times New Roman" w:hAnsi="Times New Roman" w:cs="Times New Roman"/>
        </w:rPr>
        <w:t xml:space="preserve">rogramów edukacyjnych dla rodziców i wychowawców – Szkoła dla rodziców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="00481A85" w:rsidRPr="00481A85">
        <w:rPr>
          <w:rFonts w:ascii="Times New Roman" w:hAnsi="Times New Roman" w:cs="Times New Roman"/>
        </w:rPr>
        <w:t>i wychowawców</w:t>
      </w:r>
    </w:p>
    <w:p w14:paraId="63FF1199" w14:textId="77777777" w:rsidR="008E1196" w:rsidRPr="00481A85" w:rsidRDefault="008E1196" w:rsidP="008E1196">
      <w:pPr>
        <w:jc w:val="both"/>
        <w:rPr>
          <w:rFonts w:ascii="Times New Roman" w:hAnsi="Times New Roman"/>
          <w:b/>
        </w:rPr>
      </w:pPr>
    </w:p>
    <w:p w14:paraId="4B531564" w14:textId="77777777" w:rsidR="008E1196" w:rsidRPr="001F5CA2" w:rsidRDefault="008E1196" w:rsidP="008E1196">
      <w:pPr>
        <w:jc w:val="both"/>
        <w:rPr>
          <w:rFonts w:ascii="Times New Roman" w:hAnsi="Times New Roman"/>
          <w:b/>
          <w:color w:val="FF0000"/>
        </w:rPr>
      </w:pPr>
    </w:p>
    <w:p w14:paraId="3331B9B1" w14:textId="77777777" w:rsidR="000745CC" w:rsidRDefault="000745CC"/>
    <w:sectPr w:rsidR="00074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D873C" w14:textId="77777777" w:rsidR="001E5A42" w:rsidRDefault="001E5A42">
      <w:pPr>
        <w:spacing w:after="0" w:line="240" w:lineRule="auto"/>
      </w:pPr>
      <w:r>
        <w:separator/>
      </w:r>
    </w:p>
  </w:endnote>
  <w:endnote w:type="continuationSeparator" w:id="0">
    <w:p w14:paraId="010DD22A" w14:textId="77777777" w:rsidR="001E5A42" w:rsidRDefault="001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A6FD" w14:textId="77777777" w:rsidR="0065585B" w:rsidRDefault="00655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8BAF0" w14:textId="77777777" w:rsidR="0065585B" w:rsidRDefault="006558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E8B58" w14:textId="77777777" w:rsidR="0065585B" w:rsidRDefault="00655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1610" w14:textId="77777777" w:rsidR="001E5A42" w:rsidRDefault="001E5A42">
      <w:pPr>
        <w:spacing w:after="0" w:line="240" w:lineRule="auto"/>
      </w:pPr>
      <w:r>
        <w:separator/>
      </w:r>
    </w:p>
  </w:footnote>
  <w:footnote w:type="continuationSeparator" w:id="0">
    <w:p w14:paraId="3DFB6D2A" w14:textId="77777777" w:rsidR="001E5A42" w:rsidRDefault="001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0C50" w14:textId="77777777" w:rsidR="0065585B" w:rsidRDefault="006558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8BD4" w14:textId="05305A28" w:rsidR="00924AE0" w:rsidRDefault="001E5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FCB3" w14:textId="77777777" w:rsidR="0065585B" w:rsidRDefault="00655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10BF"/>
    <w:multiLevelType w:val="hybridMultilevel"/>
    <w:tmpl w:val="1E76D91C"/>
    <w:lvl w:ilvl="0" w:tplc="8D2A2E84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06D54CE"/>
    <w:multiLevelType w:val="hybridMultilevel"/>
    <w:tmpl w:val="02D27B52"/>
    <w:lvl w:ilvl="0" w:tplc="7B366AC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238"/>
        </w:tabs>
        <w:ind w:left="2238" w:hanging="52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1934258E"/>
    <w:multiLevelType w:val="hybridMultilevel"/>
    <w:tmpl w:val="F664EC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914828"/>
    <w:multiLevelType w:val="hybridMultilevel"/>
    <w:tmpl w:val="66C2C086"/>
    <w:lvl w:ilvl="0" w:tplc="04150011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43514B"/>
    <w:multiLevelType w:val="hybridMultilevel"/>
    <w:tmpl w:val="22F67C2A"/>
    <w:lvl w:ilvl="0" w:tplc="DDF0F61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39A01AD"/>
    <w:multiLevelType w:val="hybridMultilevel"/>
    <w:tmpl w:val="F4E0B7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1840AF"/>
    <w:multiLevelType w:val="hybridMultilevel"/>
    <w:tmpl w:val="9C6A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77C"/>
    <w:multiLevelType w:val="hybridMultilevel"/>
    <w:tmpl w:val="6388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33A21"/>
    <w:multiLevelType w:val="hybridMultilevel"/>
    <w:tmpl w:val="7DE8C51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335C82"/>
    <w:multiLevelType w:val="hybridMultilevel"/>
    <w:tmpl w:val="8DC2D8FE"/>
    <w:lvl w:ilvl="0" w:tplc="42ECA8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D51A2"/>
    <w:multiLevelType w:val="hybridMultilevel"/>
    <w:tmpl w:val="F670C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72"/>
    <w:rsid w:val="000745CC"/>
    <w:rsid w:val="0007482E"/>
    <w:rsid w:val="00111E6C"/>
    <w:rsid w:val="001B1F54"/>
    <w:rsid w:val="001E5A42"/>
    <w:rsid w:val="001F2C4E"/>
    <w:rsid w:val="003A792F"/>
    <w:rsid w:val="00481A85"/>
    <w:rsid w:val="00541E5E"/>
    <w:rsid w:val="0065585B"/>
    <w:rsid w:val="006C72C5"/>
    <w:rsid w:val="008E1196"/>
    <w:rsid w:val="00AD3E72"/>
    <w:rsid w:val="00DA0CC4"/>
    <w:rsid w:val="00E01F25"/>
    <w:rsid w:val="00F0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96ECE"/>
  <w15:chartTrackingRefBased/>
  <w15:docId w15:val="{35D38B30-2138-42CB-B838-F750442E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1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1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85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92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1A8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cp:lastPrinted>2017-12-03T16:58:00Z</cp:lastPrinted>
  <dcterms:created xsi:type="dcterms:W3CDTF">2020-01-16T13:10:00Z</dcterms:created>
  <dcterms:modified xsi:type="dcterms:W3CDTF">2020-01-16T13:16:00Z</dcterms:modified>
</cp:coreProperties>
</file>