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212803" w:rsidRPr="00212803" w:rsidRDefault="00212803" w:rsidP="00212803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212803" w:rsidRPr="00212803" w:rsidTr="0035660C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212803" w:rsidRPr="00212803" w:rsidRDefault="00212803" w:rsidP="00212803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212803" w:rsidRPr="00212803" w:rsidRDefault="00212803" w:rsidP="00212803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212803" w:rsidRPr="00212803" w:rsidRDefault="00212803" w:rsidP="00212803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212803" w:rsidRPr="00212803" w:rsidTr="0035660C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212803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212803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996CE9" w:rsidP="00212803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KI.271.5</w:t>
      </w:r>
      <w:bookmarkStart w:id="0" w:name="_GoBack"/>
      <w:bookmarkEnd w:id="0"/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.2018.DL, </w:t>
      </w:r>
      <w:r w:rsidR="00212803"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="00212803"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212803" w:rsidRPr="00212803" w:rsidRDefault="00212803" w:rsidP="00212803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212803" w:rsidRPr="00212803" w:rsidRDefault="00212803" w:rsidP="00212803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212803" w:rsidRPr="00212803" w:rsidRDefault="00212803" w:rsidP="00212803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212803" w:rsidRPr="00212803" w:rsidRDefault="00212803" w:rsidP="00212803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212803" w:rsidRPr="00212803" w:rsidRDefault="00212803" w:rsidP="00212803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212803" w:rsidRPr="00212803" w:rsidRDefault="00212803" w:rsidP="00212803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212803" w:rsidRPr="00212803" w:rsidRDefault="00212803" w:rsidP="0021280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212803" w:rsidRPr="00212803" w:rsidRDefault="00212803" w:rsidP="00212803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212803" w:rsidRDefault="00212803" w:rsidP="00212803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220D7F" w:rsidRPr="00A87F72" w:rsidRDefault="00220D7F" w:rsidP="00220D7F">
      <w:pPr>
        <w:pStyle w:val="Akapitzlist"/>
        <w:numPr>
          <w:ilvl w:val="1"/>
          <w:numId w:val="1"/>
        </w:numPr>
        <w:ind w:hanging="13"/>
        <w:rPr>
          <w:rFonts w:ascii="Arial Narrow" w:hAnsi="Arial Narrow"/>
          <w:b/>
        </w:rPr>
      </w:pP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>wypełniłem obowiązki informacyjne przewidziane w art. 13 lub art. 14 RODO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20D7F" w:rsidRPr="00B93DA4" w:rsidRDefault="00220D7F" w:rsidP="00220D7F">
      <w:pPr>
        <w:spacing w:after="0" w:line="240" w:lineRule="auto"/>
        <w:rPr>
          <w:rFonts w:ascii="Arial Narrow" w:eastAsia="Times New Roman" w:hAnsi="Arial Narrow" w:cs="Times New Roman"/>
          <w:szCs w:val="20"/>
        </w:rPr>
      </w:pPr>
    </w:p>
    <w:p w:rsidR="00220D7F" w:rsidRPr="00A87F72" w:rsidRDefault="00220D7F" w:rsidP="00220D7F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</w:rPr>
      </w:pPr>
      <w:r w:rsidRPr="00A87F72">
        <w:rPr>
          <w:rFonts w:ascii="Arial Narrow" w:eastAsia="Times New Roman" w:hAnsi="Arial Narrow" w:cs="Times New Roman"/>
          <w:sz w:val="16"/>
          <w:szCs w:val="20"/>
          <w:vertAlign w:val="superscript"/>
        </w:rPr>
        <w:lastRenderedPageBreak/>
        <w:t>1</w:t>
      </w:r>
      <w:r w:rsidRPr="00A87F72">
        <w:rPr>
          <w:rFonts w:ascii="Arial Narrow" w:eastAsia="Times New Roman" w:hAnsi="Arial Narrow" w:cs="Times New Roman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20D7F" w:rsidRPr="00220D7F" w:rsidRDefault="00220D7F" w:rsidP="00220D7F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</w:rPr>
      </w:pPr>
      <w:r w:rsidRPr="00A87F72">
        <w:rPr>
          <w:rFonts w:ascii="Arial Narrow" w:eastAsia="Times New Roman" w:hAnsi="Arial Narrow" w:cs="Times New Roman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212803" w:rsidRPr="00212803" w:rsidRDefault="00212803" w:rsidP="00212803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212803" w:rsidRPr="00212803" w:rsidRDefault="00212803" w:rsidP="00212803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A94614" wp14:editId="6EF26753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62626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212803" w:rsidRPr="00212803" w:rsidRDefault="00212803" w:rsidP="0021280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212803" w:rsidRPr="00212803" w:rsidRDefault="00212803" w:rsidP="00212803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212803" w:rsidRPr="00212803" w:rsidTr="0035660C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212803" w:rsidRPr="00212803" w:rsidTr="0035660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212803" w:rsidRPr="00212803" w:rsidRDefault="00212803" w:rsidP="0021280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212803" w:rsidRPr="00212803" w:rsidTr="0035660C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212803" w:rsidRPr="00212803" w:rsidTr="0035660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212803" w:rsidRPr="00212803" w:rsidRDefault="00212803" w:rsidP="00212803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2BE95" wp14:editId="21063578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EC71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212803" w:rsidRPr="00212803" w:rsidRDefault="00220D7F" w:rsidP="00212803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E002F" wp14:editId="1399B869">
                <wp:simplePos x="0" y="0"/>
                <wp:positionH relativeFrom="column">
                  <wp:posOffset>236855</wp:posOffset>
                </wp:positionH>
                <wp:positionV relativeFrom="paragraph">
                  <wp:posOffset>29210</wp:posOffset>
                </wp:positionV>
                <wp:extent cx="132080" cy="788670"/>
                <wp:effectExtent l="0" t="0" r="20320" b="1143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" cy="788670"/>
                          <a:chOff x="-6102" y="97592"/>
                          <a:chExt cx="132594" cy="789376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-6102" y="9759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76047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15C17" id="Group 50259" o:spid="_x0000_s1026" style="position:absolute;margin-left:18.65pt;margin-top:2.3pt;width:10.4pt;height:62.1pt;z-index:251662336;mso-width-relative:margin;mso-height-relative:margin" coordorigin="-61,975" coordsize="1325,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">
                <v:shape id="Shape 4535" o:spid="_x0000_s1027" style="position:absolute;left:-61;top:975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760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="00212803"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="00212803"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20D7F" w:rsidRDefault="00212803" w:rsidP="00220D7F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212803" w:rsidRPr="00212803" w:rsidRDefault="00212803" w:rsidP="00212803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12803" w:rsidRPr="00212803" w:rsidRDefault="00212803" w:rsidP="00212803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5.000,00 zł.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212803" w:rsidRPr="00212803" w:rsidRDefault="00212803" w:rsidP="00212803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212803" w:rsidRPr="00212803" w:rsidRDefault="00212803" w:rsidP="0021280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44381" wp14:editId="54DE578C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3B8E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212803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212803" w:rsidRPr="00212803" w:rsidRDefault="00212803" w:rsidP="00212803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16BB9" wp14:editId="2D1E9E8E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16289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212803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212803" w:rsidRPr="00212803" w:rsidRDefault="00212803" w:rsidP="0021280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212803" w:rsidRPr="00220D7F" w:rsidRDefault="00212803" w:rsidP="00220D7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Załącznik nr 2 do SIWZ - oświadczenie o spełnianiu warunków</w:t>
      </w:r>
    </w:p>
    <w:p w:rsidR="00212803" w:rsidRPr="00212803" w:rsidRDefault="00212803" w:rsidP="00212803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Jędrychówku”.</w:t>
      </w:r>
    </w:p>
    <w:p w:rsidR="00212803" w:rsidRPr="00212803" w:rsidRDefault="00220D7F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KI.271.5</w:t>
      </w:r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212803" w:rsidRPr="00212803" w:rsidRDefault="00212803" w:rsidP="0021280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212803" w:rsidRPr="00212803" w:rsidRDefault="00212803" w:rsidP="00212803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212803" w:rsidRPr="00212803" w:rsidRDefault="00212803" w:rsidP="00212803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212803" w:rsidRPr="00212803" w:rsidRDefault="00212803" w:rsidP="00212803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212803" w:rsidRPr="00212803" w:rsidRDefault="00212803" w:rsidP="00212803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212803" w:rsidRPr="00212803" w:rsidRDefault="00212803" w:rsidP="00212803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212803" w:rsidRPr="00212803" w:rsidRDefault="00212803" w:rsidP="00212803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lastRenderedPageBreak/>
        <w:t xml:space="preserve">do reprezentacji wykonawcy lub pełnomocnika </w:t>
      </w:r>
    </w:p>
    <w:p w:rsidR="00212803" w:rsidRPr="00212803" w:rsidRDefault="00212803" w:rsidP="00212803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3 do SIWZ – Oświadczenie o braku podstaw do wykluczenia 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212803" w:rsidRPr="00212803" w:rsidRDefault="00212803" w:rsidP="00212803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212803" w:rsidRPr="00212803" w:rsidRDefault="00212803" w:rsidP="00212803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„Przebudowa drogi gminnej w Jędrychówku”.</w:t>
      </w:r>
    </w:p>
    <w:p w:rsidR="00212803" w:rsidRPr="00212803" w:rsidRDefault="00220D7F" w:rsidP="00212803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KI.271.5</w:t>
      </w:r>
      <w:r w:rsidR="00212803"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.2018.DL</w:t>
      </w:r>
    </w:p>
    <w:p w:rsidR="00212803" w:rsidRPr="00212803" w:rsidRDefault="00212803" w:rsidP="0021280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212803" w:rsidRPr="00212803" w:rsidRDefault="00212803" w:rsidP="00212803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12803" w:rsidRPr="00212803" w:rsidRDefault="00212803" w:rsidP="00212803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212803" w:rsidRPr="00212803" w:rsidRDefault="00212803" w:rsidP="00212803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212803" w:rsidRPr="00212803" w:rsidRDefault="00212803" w:rsidP="00212803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212803" w:rsidRPr="00212803" w:rsidRDefault="00212803" w:rsidP="00212803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212803" w:rsidRPr="00212803" w:rsidRDefault="00212803" w:rsidP="00212803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212803" w:rsidRPr="00212803" w:rsidRDefault="00212803" w:rsidP="00212803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212803" w:rsidRPr="00212803" w:rsidRDefault="00212803" w:rsidP="00212803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212803" w:rsidRPr="00212803" w:rsidRDefault="00212803" w:rsidP="00212803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212803" w:rsidRPr="00212803" w:rsidRDefault="00212803" w:rsidP="00212803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lastRenderedPageBreak/>
        <w:t>do reprezentacji wykonawcy lub pełnomocnika</w:t>
      </w: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212803" w:rsidRPr="00212803" w:rsidRDefault="00212803" w:rsidP="00212803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212803" w:rsidRPr="00212803" w:rsidRDefault="00212803" w:rsidP="00212803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212803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212803" w:rsidRPr="00212803" w:rsidRDefault="00212803" w:rsidP="00212803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212803" w:rsidRPr="00212803" w:rsidRDefault="00212803" w:rsidP="00212803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212803" w:rsidRPr="00212803" w:rsidRDefault="00212803" w:rsidP="00212803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21280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212803" w:rsidRPr="00212803" w:rsidRDefault="00212803" w:rsidP="00212803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212803" w:rsidRPr="00212803" w:rsidRDefault="00212803" w:rsidP="00212803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212803" w:rsidRPr="00212803" w:rsidRDefault="00212803" w:rsidP="00212803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21280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212803" w:rsidRPr="00212803" w:rsidRDefault="00212803" w:rsidP="00212803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212803" w:rsidRPr="00212803" w:rsidSect="009C1D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212803" w:rsidRPr="00212803" w:rsidRDefault="00212803" w:rsidP="00212803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12803">
        <w:rPr>
          <w:rFonts w:ascii="Arial Narrow" w:eastAsia="Calibri" w:hAnsi="Arial Narrow" w:cs="Calibri"/>
          <w:color w:val="000000"/>
          <w:lang w:eastAsia="pl-PL"/>
        </w:rPr>
        <w:tab/>
      </w:r>
      <w:r w:rsidRPr="0021280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212803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Jędrychówku”.</w:t>
      </w:r>
    </w:p>
    <w:p w:rsidR="00212803" w:rsidRPr="00212803" w:rsidRDefault="00220D7F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KI.271.5</w:t>
      </w:r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212803" w:rsidRPr="00212803" w:rsidRDefault="00212803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212803" w:rsidRPr="00212803" w:rsidTr="0035660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212803" w:rsidRPr="00212803" w:rsidRDefault="00212803" w:rsidP="00212803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wykonaniu nawierzchni z mieszanki bitumicznej o powierzchni nie mniejszej niż 1 000,00 m2 /w ramach jednej umowy/.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212803" w:rsidRPr="00212803" w:rsidRDefault="00212803" w:rsidP="00212803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212803" w:rsidRPr="00212803" w:rsidRDefault="00212803" w:rsidP="00212803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212803" w:rsidRPr="00212803" w:rsidTr="0035660C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212803" w:rsidRPr="00212803" w:rsidTr="0035660C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212803" w:rsidRPr="00212803" w:rsidRDefault="00212803" w:rsidP="00212803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212803" w:rsidRPr="00212803" w:rsidRDefault="00212803" w:rsidP="00212803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Powierzchnia (wymagana /posiadana) </w:t>
            </w:r>
          </w:p>
          <w:p w:rsidR="00212803" w:rsidRPr="00212803" w:rsidRDefault="00212803" w:rsidP="00212803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sz w:val="18"/>
              </w:rPr>
              <w:t>1 000,00 m2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212803" w:rsidRPr="00212803" w:rsidRDefault="00212803" w:rsidP="00212803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212803" w:rsidRPr="00212803" w:rsidRDefault="00212803" w:rsidP="00212803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* kolumna fakultatywna, wykonawca nie jest obowiązany do jej wypełnienia </w:t>
      </w:r>
    </w:p>
    <w:p w:rsidR="00212803" w:rsidRPr="00212803" w:rsidRDefault="00212803" w:rsidP="00212803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212803" w:rsidRPr="00212803" w:rsidRDefault="00212803" w:rsidP="00212803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212803" w:rsidRPr="00212803" w:rsidRDefault="00212803" w:rsidP="00212803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212803" w:rsidRPr="00212803" w:rsidRDefault="00212803" w:rsidP="0021280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212803" w:rsidRPr="00212803" w:rsidRDefault="00212803" w:rsidP="00212803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212803" w:rsidRPr="00212803" w:rsidRDefault="00212803" w:rsidP="00212803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212803" w:rsidRPr="00212803" w:rsidRDefault="00212803" w:rsidP="0021280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212803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212803" w:rsidRPr="00212803" w:rsidRDefault="00212803" w:rsidP="00212803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20D7F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KI.271.5</w:t>
      </w:r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212803" w:rsidRPr="00212803" w:rsidRDefault="00212803" w:rsidP="00212803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212803" w:rsidRPr="00212803" w:rsidRDefault="00212803" w:rsidP="00212803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212803" w:rsidRPr="00212803" w:rsidTr="0035660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212803" w:rsidRPr="00212803" w:rsidRDefault="00212803" w:rsidP="00212803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212803" w:rsidRPr="00212803" w:rsidRDefault="00212803" w:rsidP="00212803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212803" w:rsidRPr="00212803" w:rsidRDefault="00212803" w:rsidP="00212803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212803" w:rsidRPr="00212803" w:rsidRDefault="00212803" w:rsidP="00212803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212803" w:rsidRPr="00212803" w:rsidTr="0035660C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212803" w:rsidRPr="00212803" w:rsidTr="0035660C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212803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inżynierii drogowej</w:t>
            </w: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212803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 xml:space="preserve"> - Minimalne wymagania: </w:t>
            </w:r>
          </w:p>
          <w:p w:rsidR="00212803" w:rsidRPr="00212803" w:rsidRDefault="00212803" w:rsidP="00212803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57B4A" wp14:editId="6F47873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5BF9D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B582C" wp14:editId="021247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7E5ED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212803" w:rsidRPr="00212803" w:rsidRDefault="00212803" w:rsidP="00212803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212803" w:rsidRPr="00212803" w:rsidRDefault="00212803" w:rsidP="00212803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212803" w:rsidRPr="00212803" w:rsidRDefault="00212803" w:rsidP="00212803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212803" w:rsidRPr="00212803" w:rsidRDefault="00212803" w:rsidP="0021280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212803" w:rsidRPr="00212803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212803" w:rsidRPr="00212803" w:rsidRDefault="00212803" w:rsidP="00212803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drogi gminnej w Jędrychówku”. </w:t>
      </w:r>
    </w:p>
    <w:p w:rsidR="00212803" w:rsidRPr="00212803" w:rsidRDefault="00220D7F" w:rsidP="00212803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KI.271.5</w:t>
      </w:r>
      <w:r w:rsidR="00212803"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212803" w:rsidRPr="00212803" w:rsidRDefault="00212803" w:rsidP="00212803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212803" w:rsidRPr="00212803" w:rsidRDefault="00212803" w:rsidP="00212803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212803" w:rsidRPr="00212803" w:rsidRDefault="00212803" w:rsidP="00212803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212803" w:rsidRPr="00212803" w:rsidRDefault="00212803" w:rsidP="00212803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212803" w:rsidRPr="00212803" w:rsidTr="0035660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35660C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212803" w:rsidRPr="00212803" w:rsidRDefault="00212803" w:rsidP="00212803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212803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212803" w:rsidRPr="00212803" w:rsidRDefault="00212803" w:rsidP="00212803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212803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212803" w:rsidRPr="00212803" w:rsidRDefault="00212803" w:rsidP="00212803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212803" w:rsidRPr="00212803" w:rsidRDefault="00212803" w:rsidP="00212803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125F4FC8" wp14:editId="6D8473F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50591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212803" w:rsidRPr="00212803" w:rsidRDefault="00212803" w:rsidP="00212803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212803" w:rsidRPr="00212803" w:rsidRDefault="00212803" w:rsidP="00212803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212803" w:rsidRPr="00212803" w:rsidRDefault="00212803" w:rsidP="00212803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212803" w:rsidRPr="00212803" w:rsidRDefault="00212803" w:rsidP="00212803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212803" w:rsidRPr="00212803" w:rsidRDefault="00212803" w:rsidP="00212803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212803" w:rsidRPr="00212803" w:rsidRDefault="00212803" w:rsidP="00212803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212803" w:rsidRPr="00212803" w:rsidRDefault="00212803" w:rsidP="00212803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212803" w:rsidRPr="00212803" w:rsidRDefault="00212803" w:rsidP="00212803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212803" w:rsidRPr="00212803" w:rsidRDefault="00212803" w:rsidP="00212803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212803" w:rsidRPr="00212803" w:rsidRDefault="00212803" w:rsidP="00212803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212803" w:rsidRPr="00212803" w:rsidRDefault="00212803" w:rsidP="00212803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                      w art. 86 ust.5 ustawy </w:t>
      </w:r>
      <w:proofErr w:type="spellStart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212803" w:rsidRPr="00212803" w:rsidRDefault="00212803" w:rsidP="00212803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 do SIWZ  - wzór oświadczenia - osoby zatrudnione na umowę o pracę </w:t>
      </w:r>
      <w:r w:rsidRPr="00212803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212803" w:rsidRPr="00212803" w:rsidRDefault="00212803" w:rsidP="00212803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212803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212803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212803" w:rsidRPr="00212803" w:rsidRDefault="00212803" w:rsidP="00212803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212803" w:rsidRPr="00212803" w:rsidRDefault="00212803" w:rsidP="002128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212803" w:rsidRPr="00212803" w:rsidRDefault="00212803" w:rsidP="00212803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="00220D7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KI.271.5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212803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drogi gminnej w Jędrychówku”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212803" w:rsidRPr="00212803" w:rsidRDefault="00212803" w:rsidP="00212803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212803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1976"/>
        <w:gridCol w:w="1985"/>
        <w:gridCol w:w="2551"/>
        <w:gridCol w:w="2126"/>
      </w:tblGrid>
      <w:tr w:rsidR="00212803" w:rsidRPr="00212803" w:rsidTr="00212803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803" w:rsidRPr="00212803" w:rsidRDefault="00212803" w:rsidP="00212803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212803" w:rsidRPr="00212803" w:rsidRDefault="00212803" w:rsidP="00212803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             w odniesieniu do zapisu §18 ust.1 </w:t>
            </w:r>
          </w:p>
          <w:p w:rsidR="00212803" w:rsidRPr="00212803" w:rsidRDefault="00212803" w:rsidP="00212803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212803" w:rsidRPr="00212803" w:rsidRDefault="00212803" w:rsidP="00212803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212803" w:rsidRPr="00212803" w:rsidTr="00212803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803" w:rsidRPr="00212803" w:rsidRDefault="00212803" w:rsidP="00212803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212803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212803" w:rsidRPr="00212803" w:rsidRDefault="00212803" w:rsidP="00212803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212803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  <w:bookmarkStart w:id="1" w:name="_Toc97827"/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bookmarkEnd w:id="1"/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spacing w:after="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outlineLvl w:val="0"/>
        <w:rPr>
          <w:rFonts w:ascii="Arial Narrow" w:eastAsia="Century Gothic" w:hAnsi="Arial Narrow" w:cs="Century Gothic"/>
          <w:color w:val="000000"/>
          <w:lang w:eastAsia="pl-PL"/>
        </w:rPr>
      </w:pPr>
    </w:p>
    <w:p w:rsidR="00212803" w:rsidRPr="00212803" w:rsidRDefault="00212803" w:rsidP="00212803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212803" w:rsidRDefault="005D1EFB" w:rsidP="00212803"/>
    <w:sectPr w:rsidR="005D1EFB" w:rsidRPr="00212803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E44" w:rsidRDefault="00F24E44" w:rsidP="00BF51A9">
      <w:pPr>
        <w:spacing w:after="0" w:line="240" w:lineRule="auto"/>
      </w:pPr>
      <w:r>
        <w:separator/>
      </w:r>
    </w:p>
  </w:endnote>
  <w:endnote w:type="continuationSeparator" w:id="0">
    <w:p w:rsidR="00F24E44" w:rsidRDefault="00F24E44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Pr="0060772C" w:rsidRDefault="00212803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36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Pr="00212803" w:rsidRDefault="00212803">
    <w:pPr>
      <w:spacing w:after="0"/>
      <w:ind w:right="61"/>
      <w:jc w:val="center"/>
      <w:rPr>
        <w:rFonts w:ascii="Arial Narrow" w:hAnsi="Arial Narrow"/>
        <w:sz w:val="20"/>
      </w:rPr>
    </w:pPr>
    <w:r w:rsidRPr="00212803">
      <w:rPr>
        <w:rFonts w:ascii="Arial Narrow" w:hAnsi="Arial Narrow"/>
        <w:sz w:val="20"/>
      </w:rPr>
      <w:t xml:space="preserve">Strona </w:t>
    </w:r>
    <w:r w:rsidRPr="00212803">
      <w:rPr>
        <w:rFonts w:ascii="Arial Narrow" w:hAnsi="Arial Narrow"/>
        <w:sz w:val="20"/>
      </w:rPr>
      <w:fldChar w:fldCharType="begin"/>
    </w:r>
    <w:r w:rsidRPr="00212803">
      <w:rPr>
        <w:rFonts w:ascii="Arial Narrow" w:hAnsi="Arial Narrow"/>
        <w:sz w:val="20"/>
      </w:rPr>
      <w:instrText xml:space="preserve"> PAGE   \* MERGEFORMAT </w:instrText>
    </w:r>
    <w:r w:rsidRPr="00212803">
      <w:rPr>
        <w:rFonts w:ascii="Arial Narrow" w:hAnsi="Arial Narrow"/>
        <w:sz w:val="20"/>
      </w:rPr>
      <w:fldChar w:fldCharType="separate"/>
    </w:r>
    <w:r w:rsidR="00996CE9" w:rsidRPr="00996CE9">
      <w:rPr>
        <w:rFonts w:ascii="Arial Narrow" w:hAnsi="Arial Narrow"/>
        <w:b/>
        <w:noProof/>
        <w:sz w:val="20"/>
      </w:rPr>
      <w:t>3</w:t>
    </w:r>
    <w:r w:rsidRPr="00212803">
      <w:rPr>
        <w:rFonts w:ascii="Arial Narrow" w:hAnsi="Arial Narrow"/>
        <w:b/>
        <w:sz w:val="20"/>
      </w:rPr>
      <w:fldChar w:fldCharType="end"/>
    </w:r>
    <w:r w:rsidRPr="00212803">
      <w:rPr>
        <w:rFonts w:ascii="Arial Narrow" w:hAnsi="Arial Narrow"/>
        <w:sz w:val="20"/>
      </w:rPr>
      <w:t xml:space="preserve"> z </w:t>
    </w:r>
    <w:r w:rsidRPr="00212803">
      <w:rPr>
        <w:rFonts w:ascii="Arial Narrow" w:hAnsi="Arial Narrow"/>
        <w:sz w:val="20"/>
      </w:rPr>
      <w:fldChar w:fldCharType="begin"/>
    </w:r>
    <w:r w:rsidRPr="00212803">
      <w:rPr>
        <w:rFonts w:ascii="Arial Narrow" w:hAnsi="Arial Narrow"/>
        <w:sz w:val="20"/>
      </w:rPr>
      <w:instrText xml:space="preserve"> NUMPAGES   \* MERGEFORMAT </w:instrText>
    </w:r>
    <w:r w:rsidRPr="00212803">
      <w:rPr>
        <w:rFonts w:ascii="Arial Narrow" w:hAnsi="Arial Narrow"/>
        <w:sz w:val="20"/>
      </w:rPr>
      <w:fldChar w:fldCharType="separate"/>
    </w:r>
    <w:r w:rsidR="00996CE9" w:rsidRPr="00996CE9">
      <w:rPr>
        <w:rFonts w:ascii="Arial Narrow" w:hAnsi="Arial Narrow"/>
        <w:b/>
        <w:noProof/>
        <w:sz w:val="20"/>
      </w:rPr>
      <w:t>10</w:t>
    </w:r>
    <w:r w:rsidRPr="00212803">
      <w:rPr>
        <w:rFonts w:ascii="Arial Narrow" w:hAnsi="Arial Narrow"/>
        <w:b/>
        <w:sz w:val="20"/>
      </w:rPr>
      <w:fldChar w:fldCharType="end"/>
    </w:r>
    <w:r w:rsidRPr="00212803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Default="00212803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F24E44">
      <w:fldChar w:fldCharType="begin"/>
    </w:r>
    <w:r w:rsidR="00F24E44">
      <w:instrText xml:space="preserve"> NUMPAGES   \* MERGEFORMAT </w:instrText>
    </w:r>
    <w:r w:rsidR="00F24E44">
      <w:fldChar w:fldCharType="separate"/>
    </w:r>
    <w:r w:rsidRPr="002D4391">
      <w:rPr>
        <w:b/>
        <w:noProof/>
        <w:sz w:val="16"/>
      </w:rPr>
      <w:t>74</w:t>
    </w:r>
    <w:r w:rsidR="00F24E44"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03" w:rsidRDefault="0021280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E44" w:rsidRDefault="00F24E44" w:rsidP="00BF51A9">
      <w:pPr>
        <w:spacing w:after="0" w:line="240" w:lineRule="auto"/>
      </w:pPr>
      <w:r>
        <w:separator/>
      </w:r>
    </w:p>
  </w:footnote>
  <w:footnote w:type="continuationSeparator" w:id="0">
    <w:p w:rsidR="00F24E44" w:rsidRDefault="00F24E44" w:rsidP="00BF51A9">
      <w:pPr>
        <w:spacing w:after="0" w:line="240" w:lineRule="auto"/>
      </w:pPr>
      <w:r>
        <w:continuationSeparator/>
      </w:r>
    </w:p>
  </w:footnote>
  <w:footnote w:id="1">
    <w:p w:rsidR="00212803" w:rsidRPr="00752C47" w:rsidRDefault="00212803" w:rsidP="00212803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212803" w:rsidRDefault="00212803" w:rsidP="00212803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12803"/>
    <w:rsid w:val="00220D7F"/>
    <w:rsid w:val="00293BDE"/>
    <w:rsid w:val="003823CF"/>
    <w:rsid w:val="003E4A3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660F3"/>
    <w:rsid w:val="0078208A"/>
    <w:rsid w:val="00786256"/>
    <w:rsid w:val="007A4A30"/>
    <w:rsid w:val="007B0361"/>
    <w:rsid w:val="00907A05"/>
    <w:rsid w:val="00987418"/>
    <w:rsid w:val="00996CE9"/>
    <w:rsid w:val="009A676B"/>
    <w:rsid w:val="009E0D22"/>
    <w:rsid w:val="00A81F9C"/>
    <w:rsid w:val="00B81955"/>
    <w:rsid w:val="00BF51A9"/>
    <w:rsid w:val="00C9334E"/>
    <w:rsid w:val="00CC45AE"/>
    <w:rsid w:val="00D869B8"/>
    <w:rsid w:val="00DD61F7"/>
    <w:rsid w:val="00E10C60"/>
    <w:rsid w:val="00EB43B0"/>
    <w:rsid w:val="00F24E44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3318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21</cp:revision>
  <dcterms:created xsi:type="dcterms:W3CDTF">2016-10-19T11:47:00Z</dcterms:created>
  <dcterms:modified xsi:type="dcterms:W3CDTF">2018-07-31T06:26:00Z</dcterms:modified>
</cp:coreProperties>
</file>