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4BDC" w:rsidRPr="00F81173" w:rsidRDefault="001A4BDC" w:rsidP="00725721"/>
    <w:p w:rsidR="001A4BDC" w:rsidRPr="00F81173" w:rsidRDefault="001A4BDC" w:rsidP="00725721"/>
    <w:p w:rsidR="001A4BDC" w:rsidRPr="00F81173" w:rsidRDefault="001A4BDC" w:rsidP="00725721"/>
    <w:p w:rsidR="001A4BDC" w:rsidRPr="00F81173" w:rsidRDefault="001A4BDC" w:rsidP="00725721"/>
    <w:p w:rsidR="001A4BDC" w:rsidRPr="00F81173" w:rsidRDefault="001A4BDC" w:rsidP="00725721"/>
    <w:p w:rsidR="001A4BDC" w:rsidRPr="00DA17DA" w:rsidRDefault="001A4BDC" w:rsidP="00E731D0">
      <w:pPr>
        <w:pStyle w:val="Nagwek1"/>
        <w:ind w:right="283"/>
        <w:jc w:val="center"/>
        <w:rPr>
          <w:sz w:val="44"/>
          <w:szCs w:val="44"/>
          <w:u w:val="single"/>
        </w:rPr>
      </w:pPr>
      <w:r w:rsidRPr="00DA17DA">
        <w:rPr>
          <w:sz w:val="44"/>
          <w:szCs w:val="44"/>
        </w:rPr>
        <w:t>Szczegółowe Specyfikacje Techniczne</w:t>
      </w:r>
    </w:p>
    <w:p w:rsidR="001A4BDC" w:rsidRPr="00DA17DA" w:rsidRDefault="001A4BDC" w:rsidP="00E731D0">
      <w:pPr>
        <w:ind w:right="283"/>
        <w:jc w:val="center"/>
        <w:rPr>
          <w:b/>
          <w:bCs/>
          <w:sz w:val="44"/>
          <w:szCs w:val="44"/>
          <w:u w:val="single"/>
        </w:rPr>
      </w:pPr>
    </w:p>
    <w:p w:rsidR="001A4BDC" w:rsidRPr="00DA17DA" w:rsidRDefault="001A4BDC" w:rsidP="00E731D0">
      <w:pPr>
        <w:ind w:right="283"/>
        <w:jc w:val="center"/>
        <w:rPr>
          <w:b/>
          <w:bCs/>
          <w:u w:val="single"/>
        </w:rPr>
      </w:pPr>
    </w:p>
    <w:p w:rsidR="001A4BDC" w:rsidRPr="00DA17DA" w:rsidRDefault="001A4BDC" w:rsidP="00E731D0">
      <w:pPr>
        <w:ind w:right="283"/>
        <w:jc w:val="center"/>
        <w:rPr>
          <w:b/>
          <w:bCs/>
        </w:rPr>
      </w:pPr>
    </w:p>
    <w:p w:rsidR="001A4BDC" w:rsidRPr="00DA17DA" w:rsidRDefault="001A4BDC" w:rsidP="00E731D0">
      <w:pPr>
        <w:ind w:right="283"/>
        <w:rPr>
          <w:b/>
          <w:bCs/>
        </w:rPr>
      </w:pPr>
    </w:p>
    <w:p w:rsidR="000D06B4" w:rsidRPr="00DA17DA" w:rsidRDefault="000D06B4" w:rsidP="00E731D0">
      <w:pPr>
        <w:ind w:right="283"/>
        <w:jc w:val="center"/>
        <w:rPr>
          <w:b/>
          <w:bCs/>
          <w:u w:val="single"/>
        </w:rPr>
      </w:pPr>
    </w:p>
    <w:p w:rsidR="000D06B4" w:rsidRPr="00DA17DA" w:rsidRDefault="000D06B4" w:rsidP="00E731D0">
      <w:pPr>
        <w:ind w:right="283"/>
        <w:jc w:val="center"/>
        <w:rPr>
          <w:b/>
          <w:bCs/>
          <w:u w:val="single"/>
        </w:rPr>
      </w:pPr>
    </w:p>
    <w:p w:rsidR="000D06B4" w:rsidRPr="00DA17DA" w:rsidRDefault="000D06B4" w:rsidP="00E731D0">
      <w:pPr>
        <w:ind w:right="283"/>
        <w:jc w:val="center"/>
        <w:rPr>
          <w:b/>
          <w:bCs/>
        </w:rPr>
      </w:pPr>
    </w:p>
    <w:p w:rsidR="000D06B4" w:rsidRPr="00DA17DA" w:rsidRDefault="000D06B4" w:rsidP="00E731D0">
      <w:pPr>
        <w:ind w:right="283"/>
        <w:rPr>
          <w:b/>
          <w:bCs/>
        </w:rPr>
      </w:pPr>
    </w:p>
    <w:p w:rsidR="000D06B4" w:rsidRPr="00DA17DA" w:rsidRDefault="000D06B4" w:rsidP="00E731D0">
      <w:pPr>
        <w:ind w:right="283"/>
        <w:rPr>
          <w:b/>
          <w:bCs/>
        </w:rPr>
      </w:pPr>
      <w:r w:rsidRPr="00DA17DA">
        <w:t xml:space="preserve">        </w:t>
      </w:r>
      <w:r w:rsidR="00F81173" w:rsidRPr="00DA17DA">
        <w:tab/>
      </w:r>
      <w:r w:rsidR="00F81173" w:rsidRPr="00DA17DA">
        <w:tab/>
      </w:r>
      <w:r w:rsidR="00F81173" w:rsidRPr="00DA17DA">
        <w:tab/>
      </w:r>
      <w:r w:rsidRPr="00DA17DA">
        <w:t xml:space="preserve">Nazwa inwestycji: </w:t>
      </w:r>
      <w:r w:rsidRPr="00DA17DA">
        <w:rPr>
          <w:b/>
          <w:bCs/>
        </w:rPr>
        <w:t xml:space="preserve">  Budowa mola w Kretowinach.</w:t>
      </w:r>
    </w:p>
    <w:p w:rsidR="000D06B4" w:rsidRPr="00DA17DA" w:rsidRDefault="000D06B4" w:rsidP="00E731D0">
      <w:pPr>
        <w:ind w:right="283"/>
        <w:rPr>
          <w:b/>
          <w:bCs/>
        </w:rPr>
      </w:pPr>
    </w:p>
    <w:p w:rsidR="000D06B4" w:rsidRPr="00DA17DA" w:rsidRDefault="000D06B4" w:rsidP="00E731D0">
      <w:pPr>
        <w:ind w:right="283"/>
        <w:rPr>
          <w:b/>
          <w:bCs/>
        </w:rPr>
      </w:pPr>
      <w:r w:rsidRPr="00DA17DA">
        <w:rPr>
          <w:b/>
          <w:bCs/>
        </w:rPr>
        <w:t xml:space="preserve">                                  </w:t>
      </w:r>
    </w:p>
    <w:p w:rsidR="000D06B4" w:rsidRPr="00DA17DA" w:rsidRDefault="000D06B4" w:rsidP="00E731D0">
      <w:pPr>
        <w:ind w:right="283"/>
        <w:rPr>
          <w:b/>
          <w:bCs/>
        </w:rPr>
      </w:pPr>
      <w:r w:rsidRPr="00DA17DA">
        <w:rPr>
          <w:b/>
          <w:bCs/>
        </w:rPr>
        <w:t xml:space="preserve">     </w:t>
      </w:r>
      <w:r w:rsidR="00F81173" w:rsidRPr="00DA17DA">
        <w:rPr>
          <w:b/>
          <w:bCs/>
        </w:rPr>
        <w:tab/>
      </w:r>
      <w:r w:rsidRPr="00DA17DA">
        <w:rPr>
          <w:b/>
          <w:bCs/>
        </w:rPr>
        <w:t xml:space="preserve">  </w:t>
      </w:r>
      <w:r w:rsidR="00F81173" w:rsidRPr="00DA17DA">
        <w:rPr>
          <w:b/>
          <w:bCs/>
        </w:rPr>
        <w:tab/>
      </w:r>
      <w:r w:rsidR="00F81173" w:rsidRPr="00DA17DA">
        <w:rPr>
          <w:b/>
          <w:bCs/>
        </w:rPr>
        <w:tab/>
      </w:r>
      <w:r w:rsidRPr="00DA17DA">
        <w:t xml:space="preserve">Adres:     </w:t>
      </w:r>
      <w:r w:rsidRPr="00DA17DA">
        <w:rPr>
          <w:b/>
          <w:bCs/>
        </w:rPr>
        <w:t xml:space="preserve">Kretowiny   </w:t>
      </w:r>
      <w:r w:rsidRPr="00DA17DA">
        <w:t xml:space="preserve"> ,      </w:t>
      </w:r>
      <w:r w:rsidRPr="00DA17DA">
        <w:rPr>
          <w:b/>
          <w:bCs/>
        </w:rPr>
        <w:t>14-300 Morąg</w:t>
      </w:r>
    </w:p>
    <w:p w:rsidR="000D06B4" w:rsidRPr="00DA17DA" w:rsidRDefault="000D06B4" w:rsidP="00E731D0">
      <w:pPr>
        <w:ind w:right="283"/>
        <w:rPr>
          <w:b/>
          <w:bCs/>
        </w:rPr>
      </w:pPr>
      <w:r w:rsidRPr="00DA17DA">
        <w:rPr>
          <w:b/>
          <w:bCs/>
        </w:rPr>
        <w:tab/>
      </w:r>
    </w:p>
    <w:p w:rsidR="000D06B4" w:rsidRPr="00DA17DA" w:rsidRDefault="000D06B4" w:rsidP="00E731D0">
      <w:pPr>
        <w:ind w:right="283"/>
        <w:rPr>
          <w:b/>
          <w:bCs/>
        </w:rPr>
      </w:pPr>
    </w:p>
    <w:p w:rsidR="000D06B4" w:rsidRPr="00DA17DA" w:rsidRDefault="000D06B4" w:rsidP="00E731D0">
      <w:pPr>
        <w:ind w:right="283"/>
        <w:rPr>
          <w:b/>
          <w:bCs/>
        </w:rPr>
      </w:pPr>
      <w:r w:rsidRPr="00DA17DA">
        <w:rPr>
          <w:b/>
          <w:bCs/>
        </w:rPr>
        <w:t xml:space="preserve">     </w:t>
      </w:r>
    </w:p>
    <w:p w:rsidR="000D06B4" w:rsidRPr="00DA17DA" w:rsidRDefault="000D06B4" w:rsidP="00E731D0">
      <w:pPr>
        <w:ind w:right="283"/>
      </w:pPr>
      <w:r w:rsidRPr="00DA17DA">
        <w:rPr>
          <w:b/>
          <w:bCs/>
        </w:rPr>
        <w:t xml:space="preserve">    </w:t>
      </w:r>
      <w:r w:rsidR="00F81173" w:rsidRPr="00DA17DA">
        <w:rPr>
          <w:b/>
          <w:bCs/>
        </w:rPr>
        <w:tab/>
      </w:r>
      <w:r w:rsidRPr="00DA17DA">
        <w:rPr>
          <w:b/>
          <w:bCs/>
        </w:rPr>
        <w:t xml:space="preserve">  </w:t>
      </w:r>
      <w:r w:rsidR="00F81173" w:rsidRPr="00DA17DA">
        <w:rPr>
          <w:b/>
          <w:bCs/>
        </w:rPr>
        <w:tab/>
      </w:r>
      <w:r w:rsidR="00F81173" w:rsidRPr="00DA17DA">
        <w:rPr>
          <w:b/>
          <w:bCs/>
        </w:rPr>
        <w:tab/>
      </w:r>
      <w:r w:rsidRPr="00DA17DA">
        <w:t>Inwestor</w:t>
      </w:r>
      <w:r w:rsidRPr="00DA17DA">
        <w:rPr>
          <w:b/>
          <w:bCs/>
        </w:rPr>
        <w:t>:   Gmina Morąg  14-300 Morąg    ul.11 Listopada 9</w:t>
      </w:r>
    </w:p>
    <w:p w:rsidR="000D06B4" w:rsidRPr="00DA17DA" w:rsidRDefault="000D06B4" w:rsidP="00E731D0">
      <w:pPr>
        <w:ind w:right="283"/>
      </w:pPr>
      <w:r w:rsidRPr="00DA17DA">
        <w:tab/>
      </w:r>
      <w:r w:rsidRPr="00DA17DA">
        <w:tab/>
      </w:r>
      <w:r w:rsidRPr="00DA17DA">
        <w:tab/>
      </w:r>
    </w:p>
    <w:p w:rsidR="000D06B4" w:rsidRPr="00DA17DA" w:rsidRDefault="000D06B4" w:rsidP="00E731D0">
      <w:pPr>
        <w:ind w:right="283"/>
      </w:pPr>
    </w:p>
    <w:p w:rsidR="000D06B4" w:rsidRPr="00DA17DA" w:rsidRDefault="000D06B4" w:rsidP="00E731D0">
      <w:pPr>
        <w:ind w:right="283"/>
        <w:rPr>
          <w:b/>
          <w:bCs/>
        </w:rPr>
      </w:pPr>
      <w:r w:rsidRPr="00DA17DA">
        <w:t xml:space="preserve">   </w:t>
      </w:r>
      <w:r w:rsidR="00F81173" w:rsidRPr="00DA17DA">
        <w:tab/>
      </w:r>
      <w:r w:rsidRPr="00DA17DA">
        <w:t xml:space="preserve">  </w:t>
      </w:r>
      <w:r w:rsidR="00F81173" w:rsidRPr="00DA17DA">
        <w:tab/>
      </w:r>
      <w:r w:rsidR="00F81173" w:rsidRPr="00DA17DA">
        <w:tab/>
      </w:r>
      <w:r w:rsidRPr="00DA17DA">
        <w:t xml:space="preserve"> </w:t>
      </w:r>
    </w:p>
    <w:p w:rsidR="000D06B4" w:rsidRPr="00DA17DA" w:rsidRDefault="000D06B4" w:rsidP="00E731D0">
      <w:pPr>
        <w:ind w:right="283"/>
        <w:rPr>
          <w:b/>
          <w:bCs/>
        </w:rPr>
      </w:pPr>
    </w:p>
    <w:p w:rsidR="000D06B4" w:rsidRPr="00DA17DA" w:rsidRDefault="000D06B4" w:rsidP="00E731D0">
      <w:pPr>
        <w:ind w:right="283"/>
        <w:rPr>
          <w:b/>
          <w:bCs/>
        </w:rPr>
      </w:pPr>
      <w:r w:rsidRPr="00DA17DA">
        <w:t xml:space="preserve">    </w:t>
      </w:r>
      <w:r w:rsidR="00F81173" w:rsidRPr="00DA17DA">
        <w:tab/>
      </w:r>
      <w:r w:rsidRPr="00DA17DA">
        <w:t xml:space="preserve"> </w:t>
      </w:r>
      <w:r w:rsidR="00F81173" w:rsidRPr="00DA17DA">
        <w:tab/>
      </w:r>
      <w:r w:rsidR="00F81173" w:rsidRPr="00DA17DA">
        <w:tab/>
      </w:r>
      <w:r w:rsidRPr="00DA17DA">
        <w:t xml:space="preserve"> </w:t>
      </w:r>
      <w:r w:rsidR="00F81173" w:rsidRPr="00DA17DA">
        <w:t>Opracował</w:t>
      </w:r>
      <w:r w:rsidRPr="00DA17DA">
        <w:t xml:space="preserve">   : </w:t>
      </w:r>
      <w:r w:rsidRPr="00DA17DA">
        <w:rPr>
          <w:b/>
          <w:bCs/>
        </w:rPr>
        <w:t xml:space="preserve">mgr inż. Jacek Babicki </w:t>
      </w:r>
    </w:p>
    <w:p w:rsidR="000D06B4" w:rsidRPr="00DA17DA" w:rsidRDefault="000D06B4" w:rsidP="00E731D0">
      <w:pPr>
        <w:ind w:right="283"/>
        <w:rPr>
          <w:b/>
          <w:bCs/>
        </w:rPr>
      </w:pPr>
      <w:r w:rsidRPr="00DA17DA">
        <w:rPr>
          <w:b/>
          <w:bCs/>
        </w:rPr>
        <w:t xml:space="preserve">                                        </w:t>
      </w:r>
    </w:p>
    <w:p w:rsidR="001A4BDC" w:rsidRPr="00DA17DA" w:rsidRDefault="001A4BDC" w:rsidP="00CF73F8">
      <w:pPr>
        <w:rPr>
          <w:b/>
          <w:bCs/>
        </w:rPr>
      </w:pPr>
    </w:p>
    <w:p w:rsidR="001A4BDC" w:rsidRPr="00DA17DA" w:rsidRDefault="001A4BDC" w:rsidP="00725721">
      <w:pPr>
        <w:rPr>
          <w:b/>
          <w:bCs/>
        </w:rPr>
      </w:pPr>
    </w:p>
    <w:p w:rsidR="001A4BDC" w:rsidRPr="00DA17DA" w:rsidRDefault="001A4BDC" w:rsidP="00725721">
      <w:pPr>
        <w:rPr>
          <w:b/>
          <w:bCs/>
        </w:rPr>
      </w:pPr>
    </w:p>
    <w:p w:rsidR="001A4BDC" w:rsidRPr="00F81173" w:rsidRDefault="001A4BDC" w:rsidP="00725721">
      <w:pPr>
        <w:rPr>
          <w:b/>
          <w:bCs/>
        </w:rPr>
      </w:pPr>
    </w:p>
    <w:p w:rsidR="001A4BDC" w:rsidRPr="00F81173" w:rsidRDefault="001A4BDC" w:rsidP="00725721">
      <w:pPr>
        <w:rPr>
          <w:b/>
          <w:bCs/>
        </w:rPr>
      </w:pPr>
    </w:p>
    <w:p w:rsidR="001A4BDC" w:rsidRPr="00F81173" w:rsidRDefault="001A4BDC" w:rsidP="00725721">
      <w:r w:rsidRPr="00F81173">
        <w:rPr>
          <w:b/>
          <w:bCs/>
        </w:rPr>
        <w:t xml:space="preserve">     </w:t>
      </w:r>
    </w:p>
    <w:p w:rsidR="001A4BDC" w:rsidRPr="00F81173" w:rsidRDefault="001A4BDC" w:rsidP="00725721">
      <w:pPr>
        <w:rPr>
          <w:b/>
          <w:bCs/>
        </w:rPr>
      </w:pPr>
    </w:p>
    <w:p w:rsidR="001A4BDC" w:rsidRPr="00F81173" w:rsidRDefault="001A4BDC" w:rsidP="00725721">
      <w:pPr>
        <w:rPr>
          <w:b/>
          <w:bCs/>
        </w:rPr>
      </w:pPr>
      <w:r w:rsidRPr="00F81173">
        <w:rPr>
          <w:b/>
          <w:bCs/>
        </w:rPr>
        <w:t xml:space="preserve">     </w:t>
      </w:r>
    </w:p>
    <w:p w:rsidR="001A4BDC" w:rsidRPr="00F81173" w:rsidRDefault="001A4BDC" w:rsidP="00725721">
      <w:pPr>
        <w:rPr>
          <w:b/>
          <w:bCs/>
        </w:rPr>
      </w:pPr>
    </w:p>
    <w:p w:rsidR="001A4BDC" w:rsidRPr="00F81173" w:rsidRDefault="001A4BDC" w:rsidP="00725721">
      <w:pPr>
        <w:rPr>
          <w:b/>
          <w:bCs/>
        </w:rPr>
      </w:pPr>
    </w:p>
    <w:p w:rsidR="001A4BDC" w:rsidRPr="00F81173" w:rsidRDefault="001A4BDC" w:rsidP="00725721">
      <w:pPr>
        <w:rPr>
          <w:b/>
          <w:bCs/>
        </w:rPr>
      </w:pPr>
    </w:p>
    <w:p w:rsidR="001A4BDC" w:rsidRPr="00F81173" w:rsidRDefault="001A4BDC" w:rsidP="00725721">
      <w:pPr>
        <w:rPr>
          <w:b/>
          <w:bCs/>
        </w:rPr>
      </w:pPr>
      <w:r w:rsidRPr="00F81173">
        <w:rPr>
          <w:b/>
          <w:bCs/>
        </w:rPr>
        <w:t xml:space="preserve">      </w:t>
      </w:r>
    </w:p>
    <w:p w:rsidR="001A4BDC" w:rsidRPr="00F81173" w:rsidRDefault="001A4BDC" w:rsidP="00725721">
      <w:pPr>
        <w:rPr>
          <w:b/>
          <w:bCs/>
        </w:rPr>
      </w:pPr>
      <w:r w:rsidRPr="00F81173">
        <w:rPr>
          <w:b/>
          <w:bCs/>
        </w:rPr>
        <w:t xml:space="preserve">  </w:t>
      </w:r>
    </w:p>
    <w:p w:rsidR="001A4BDC" w:rsidRPr="00F81173" w:rsidRDefault="001A4BDC" w:rsidP="00725721">
      <w:pPr>
        <w:rPr>
          <w:b/>
          <w:bCs/>
        </w:rPr>
      </w:pPr>
    </w:p>
    <w:p w:rsidR="001A4BDC" w:rsidRPr="00F81173" w:rsidRDefault="001A4BDC" w:rsidP="00725721">
      <w:pPr>
        <w:rPr>
          <w:b/>
          <w:bCs/>
        </w:rPr>
      </w:pPr>
    </w:p>
    <w:p w:rsidR="001A4BDC" w:rsidRPr="00F81173" w:rsidRDefault="001A4BDC" w:rsidP="00725721">
      <w:pPr>
        <w:rPr>
          <w:b/>
          <w:bCs/>
        </w:rPr>
      </w:pPr>
    </w:p>
    <w:p w:rsidR="001A4BDC" w:rsidRPr="00F81173" w:rsidRDefault="001A4BDC" w:rsidP="00725721">
      <w:pPr>
        <w:rPr>
          <w:b/>
          <w:bCs/>
        </w:rPr>
      </w:pPr>
    </w:p>
    <w:p w:rsidR="001A4BDC" w:rsidRPr="00F81173" w:rsidRDefault="001A4BDC" w:rsidP="00725721">
      <w:pPr>
        <w:rPr>
          <w:b/>
          <w:bCs/>
        </w:rPr>
      </w:pPr>
    </w:p>
    <w:p w:rsidR="001A4BDC" w:rsidRPr="00F81173" w:rsidRDefault="001A4BDC" w:rsidP="00DB3508">
      <w:pPr>
        <w:tabs>
          <w:tab w:val="left" w:pos="567"/>
        </w:tabs>
        <w:jc w:val="both"/>
        <w:rPr>
          <w:b/>
          <w:bCs/>
        </w:rPr>
      </w:pPr>
    </w:p>
    <w:p w:rsidR="002A1412" w:rsidRPr="00F81173" w:rsidRDefault="002B3E38" w:rsidP="002A1412">
      <w:pPr>
        <w:pStyle w:val="Teksttreci30"/>
        <w:shd w:val="clear" w:color="auto" w:fill="auto"/>
        <w:spacing w:before="0" w:after="0" w:line="508" w:lineRule="exact"/>
        <w:ind w:firstLine="0"/>
        <w:jc w:val="both"/>
        <w:rPr>
          <w:rFonts w:ascii="Times New Roman" w:hAnsi="Times New Roman" w:cs="Times New Roman"/>
          <w:sz w:val="24"/>
          <w:szCs w:val="24"/>
        </w:rPr>
      </w:pPr>
      <w:r>
        <w:rPr>
          <w:rFonts w:ascii="Times New Roman" w:hAnsi="Times New Roman" w:cs="Times New Roman"/>
          <w:sz w:val="24"/>
          <w:szCs w:val="24"/>
        </w:rPr>
        <w:lastRenderedPageBreak/>
        <w:t>- kod CPV 45200000-5</w:t>
      </w:r>
    </w:p>
    <w:p w:rsidR="002A1412" w:rsidRPr="00F81173" w:rsidRDefault="0098631A" w:rsidP="002A1412">
      <w:pPr>
        <w:pStyle w:val="Teksttreci30"/>
        <w:numPr>
          <w:ilvl w:val="0"/>
          <w:numId w:val="1"/>
        </w:numPr>
        <w:shd w:val="clear" w:color="auto" w:fill="auto"/>
        <w:tabs>
          <w:tab w:val="left" w:pos="351"/>
        </w:tabs>
        <w:spacing w:before="0" w:after="0" w:line="508" w:lineRule="exact"/>
        <w:ind w:firstLine="0"/>
        <w:jc w:val="both"/>
        <w:rPr>
          <w:rFonts w:ascii="Times New Roman" w:hAnsi="Times New Roman" w:cs="Times New Roman"/>
          <w:sz w:val="24"/>
          <w:szCs w:val="24"/>
        </w:rPr>
      </w:pPr>
      <w:r w:rsidRPr="00F81173">
        <w:rPr>
          <w:rFonts w:ascii="Times New Roman" w:hAnsi="Times New Roman" w:cs="Times New Roman"/>
          <w:sz w:val="24"/>
          <w:szCs w:val="24"/>
        </w:rPr>
        <w:t>WSTĘP</w:t>
      </w:r>
    </w:p>
    <w:p w:rsidR="002A1412" w:rsidRPr="00F81173" w:rsidRDefault="002A1412" w:rsidP="002A1412">
      <w:pPr>
        <w:pStyle w:val="Teksttreci30"/>
        <w:numPr>
          <w:ilvl w:val="1"/>
          <w:numId w:val="1"/>
        </w:numPr>
        <w:shd w:val="clear" w:color="auto" w:fill="auto"/>
        <w:tabs>
          <w:tab w:val="left" w:pos="538"/>
        </w:tabs>
        <w:spacing w:before="0" w:after="0" w:line="508" w:lineRule="exact"/>
        <w:ind w:firstLine="0"/>
        <w:jc w:val="both"/>
        <w:rPr>
          <w:rFonts w:ascii="Times New Roman" w:hAnsi="Times New Roman" w:cs="Times New Roman"/>
          <w:sz w:val="24"/>
          <w:szCs w:val="24"/>
        </w:rPr>
      </w:pPr>
      <w:r w:rsidRPr="00F81173">
        <w:rPr>
          <w:rFonts w:ascii="Times New Roman" w:hAnsi="Times New Roman" w:cs="Times New Roman"/>
          <w:sz w:val="24"/>
          <w:szCs w:val="24"/>
        </w:rPr>
        <w:t>Przedmiot ST</w:t>
      </w:r>
    </w:p>
    <w:p w:rsidR="002A1412" w:rsidRPr="00F81173" w:rsidRDefault="002A1412" w:rsidP="002A1412">
      <w:pPr>
        <w:pStyle w:val="Teksttreci20"/>
        <w:shd w:val="clear" w:color="auto" w:fill="auto"/>
        <w:ind w:firstLine="0"/>
        <w:rPr>
          <w:rFonts w:ascii="Times New Roman" w:hAnsi="Times New Roman" w:cs="Times New Roman"/>
          <w:sz w:val="24"/>
          <w:szCs w:val="24"/>
        </w:rPr>
      </w:pPr>
      <w:r w:rsidRPr="00F81173">
        <w:rPr>
          <w:rFonts w:ascii="Times New Roman" w:hAnsi="Times New Roman" w:cs="Times New Roman"/>
          <w:sz w:val="24"/>
          <w:szCs w:val="24"/>
        </w:rPr>
        <w:t>Przedmiotem niniejszej specyfikacji technicznej (ST) są wymagania ogólne dotyczące wykonania i odbioru następujących robót:</w:t>
      </w:r>
    </w:p>
    <w:p w:rsidR="00E65EDC" w:rsidRPr="002A34B7" w:rsidRDefault="002A1412" w:rsidP="002A1412">
      <w:pPr>
        <w:pStyle w:val="Teksttreci20"/>
        <w:shd w:val="clear" w:color="auto" w:fill="auto"/>
        <w:spacing w:after="757"/>
        <w:ind w:left="1580"/>
        <w:rPr>
          <w:rFonts w:ascii="Times New Roman" w:hAnsi="Times New Roman" w:cs="Times New Roman"/>
          <w:b/>
          <w:sz w:val="24"/>
          <w:szCs w:val="24"/>
        </w:rPr>
      </w:pPr>
      <w:r w:rsidRPr="00F81173">
        <w:rPr>
          <w:rFonts w:ascii="Times New Roman" w:hAnsi="Times New Roman" w:cs="Times New Roman"/>
          <w:sz w:val="24"/>
          <w:szCs w:val="24"/>
        </w:rPr>
        <w:t xml:space="preserve">- Nazwa inwestycji: </w:t>
      </w:r>
      <w:r w:rsidRPr="002A34B7">
        <w:rPr>
          <w:rFonts w:ascii="Times New Roman" w:hAnsi="Times New Roman" w:cs="Times New Roman"/>
          <w:b/>
          <w:sz w:val="24"/>
          <w:szCs w:val="24"/>
        </w:rPr>
        <w:t>Budowa mola w Kretowinac</w:t>
      </w:r>
      <w:r w:rsidR="00E65EDC" w:rsidRPr="002A34B7">
        <w:rPr>
          <w:rFonts w:ascii="Times New Roman" w:hAnsi="Times New Roman" w:cs="Times New Roman"/>
          <w:b/>
          <w:sz w:val="24"/>
          <w:szCs w:val="24"/>
        </w:rPr>
        <w:t>h</w:t>
      </w:r>
    </w:p>
    <w:p w:rsidR="00E65EDC" w:rsidRPr="00F81173" w:rsidRDefault="00E65EDC" w:rsidP="002A1412">
      <w:pPr>
        <w:pStyle w:val="Teksttreci20"/>
        <w:shd w:val="clear" w:color="auto" w:fill="auto"/>
        <w:spacing w:after="757"/>
        <w:ind w:left="1580"/>
        <w:rPr>
          <w:rFonts w:ascii="Times New Roman" w:hAnsi="Times New Roman" w:cs="Times New Roman"/>
          <w:b/>
          <w:sz w:val="24"/>
          <w:szCs w:val="24"/>
        </w:rPr>
      </w:pPr>
      <w:r w:rsidRPr="00F81173">
        <w:rPr>
          <w:rFonts w:ascii="Times New Roman" w:hAnsi="Times New Roman" w:cs="Times New Roman"/>
          <w:sz w:val="24"/>
          <w:szCs w:val="24"/>
        </w:rPr>
        <w:t xml:space="preserve">-Lokalizacja inwestycji : </w:t>
      </w:r>
      <w:r w:rsidRPr="00477782">
        <w:rPr>
          <w:rFonts w:ascii="Times New Roman" w:hAnsi="Times New Roman" w:cs="Times New Roman"/>
          <w:b/>
          <w:sz w:val="24"/>
          <w:szCs w:val="24"/>
        </w:rPr>
        <w:t>działka nr 355/4 obręb Bogaczewo i działki nr 731/2</w:t>
      </w:r>
      <w:r w:rsidRPr="00F81173">
        <w:rPr>
          <w:rFonts w:ascii="Times New Roman" w:hAnsi="Times New Roman" w:cs="Times New Roman"/>
          <w:sz w:val="24"/>
          <w:szCs w:val="24"/>
        </w:rPr>
        <w:t xml:space="preserve"> , </w:t>
      </w:r>
      <w:r w:rsidRPr="00F81173">
        <w:rPr>
          <w:rFonts w:ascii="Times New Roman" w:hAnsi="Times New Roman" w:cs="Times New Roman"/>
          <w:b/>
          <w:sz w:val="24"/>
          <w:szCs w:val="24"/>
        </w:rPr>
        <w:t>724/1 , 239/10 i 715/10 obręb Kretowiny</w:t>
      </w:r>
    </w:p>
    <w:p w:rsidR="002A1412" w:rsidRPr="00F81173" w:rsidRDefault="002A1412" w:rsidP="002A1412">
      <w:pPr>
        <w:pStyle w:val="Teksttreci20"/>
        <w:numPr>
          <w:ilvl w:val="1"/>
          <w:numId w:val="1"/>
        </w:numPr>
        <w:shd w:val="clear" w:color="auto" w:fill="auto"/>
        <w:tabs>
          <w:tab w:val="left" w:pos="524"/>
        </w:tabs>
        <w:spacing w:after="0" w:line="252" w:lineRule="exact"/>
        <w:ind w:firstLine="0"/>
        <w:jc w:val="both"/>
        <w:rPr>
          <w:rFonts w:ascii="Times New Roman" w:hAnsi="Times New Roman" w:cs="Times New Roman"/>
          <w:b/>
          <w:sz w:val="24"/>
          <w:szCs w:val="24"/>
        </w:rPr>
      </w:pPr>
      <w:r w:rsidRPr="00F81173">
        <w:rPr>
          <w:rFonts w:ascii="Times New Roman" w:hAnsi="Times New Roman" w:cs="Times New Roman"/>
          <w:b/>
          <w:sz w:val="24"/>
          <w:szCs w:val="24"/>
        </w:rPr>
        <w:t>Zakres stosowania Specyfikacji Technicznej.</w:t>
      </w:r>
    </w:p>
    <w:p w:rsidR="002A1412" w:rsidRPr="00F81173" w:rsidRDefault="002A1412" w:rsidP="002A1412">
      <w:pPr>
        <w:pStyle w:val="Teksttreci20"/>
        <w:shd w:val="clear" w:color="auto" w:fill="auto"/>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Specyfikacja Techniczna stosowana jest jako dokument przetargowy przy zlecaniu i realizacji robót wymienionych w punkcie .1.1 w zakresie wg pkt.1.3.</w:t>
      </w:r>
    </w:p>
    <w:p w:rsidR="00B63DEA" w:rsidRPr="00F81173" w:rsidRDefault="00B63DEA" w:rsidP="002A1412">
      <w:pPr>
        <w:pStyle w:val="Teksttreci20"/>
        <w:shd w:val="clear" w:color="auto" w:fill="auto"/>
        <w:spacing w:after="0" w:line="252" w:lineRule="exact"/>
        <w:ind w:firstLine="0"/>
        <w:rPr>
          <w:rFonts w:ascii="Times New Roman" w:hAnsi="Times New Roman" w:cs="Times New Roman"/>
          <w:sz w:val="24"/>
          <w:szCs w:val="24"/>
        </w:rPr>
      </w:pPr>
    </w:p>
    <w:p w:rsidR="002A1412" w:rsidRPr="00F81173" w:rsidRDefault="002A1412" w:rsidP="002A1412">
      <w:pPr>
        <w:pStyle w:val="Teksttreci20"/>
        <w:numPr>
          <w:ilvl w:val="1"/>
          <w:numId w:val="1"/>
        </w:numPr>
        <w:shd w:val="clear" w:color="auto" w:fill="auto"/>
        <w:tabs>
          <w:tab w:val="left" w:pos="531"/>
        </w:tabs>
        <w:spacing w:after="0" w:line="252" w:lineRule="exact"/>
        <w:ind w:firstLine="0"/>
        <w:jc w:val="both"/>
        <w:rPr>
          <w:rFonts w:ascii="Times New Roman" w:hAnsi="Times New Roman" w:cs="Times New Roman"/>
          <w:sz w:val="24"/>
          <w:szCs w:val="24"/>
        </w:rPr>
      </w:pPr>
      <w:r w:rsidRPr="00F81173">
        <w:rPr>
          <w:rFonts w:ascii="Times New Roman" w:hAnsi="Times New Roman" w:cs="Times New Roman"/>
          <w:sz w:val="24"/>
          <w:szCs w:val="24"/>
        </w:rPr>
        <w:t>Zakres robót objętych Specyfikacjami Technicznymi.</w:t>
      </w:r>
    </w:p>
    <w:p w:rsidR="002A1412" w:rsidRPr="00F81173" w:rsidRDefault="002A1412" w:rsidP="002A1412">
      <w:pPr>
        <w:pStyle w:val="Teksttreci20"/>
        <w:shd w:val="clear" w:color="auto" w:fill="auto"/>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Ustalenia zawarte w niniejszej specyfikacji technicznej obejmują wymagania ogólne, wspólne dla wszystkich zadań i robót bieżącego utrzymania objętych poniższymi Szczegółowymi Specyfikacjami Technicznymi i należy je rozumieć i stosować w powiązaniu z nimi.</w:t>
      </w:r>
    </w:p>
    <w:p w:rsidR="00B63DEA" w:rsidRPr="00F81173" w:rsidRDefault="00B63DEA" w:rsidP="002A1412">
      <w:pPr>
        <w:pStyle w:val="Teksttreci20"/>
        <w:shd w:val="clear" w:color="auto" w:fill="auto"/>
        <w:spacing w:after="0" w:line="252" w:lineRule="exact"/>
        <w:ind w:firstLine="0"/>
        <w:rPr>
          <w:rFonts w:ascii="Times New Roman" w:hAnsi="Times New Roman" w:cs="Times New Roman"/>
          <w:sz w:val="24"/>
          <w:szCs w:val="24"/>
        </w:rPr>
      </w:pPr>
    </w:p>
    <w:p w:rsidR="002A1412" w:rsidRPr="00F81173" w:rsidRDefault="002A1412" w:rsidP="002A1412">
      <w:pPr>
        <w:pStyle w:val="Teksttreci20"/>
        <w:shd w:val="clear" w:color="auto" w:fill="auto"/>
        <w:spacing w:after="0" w:line="252" w:lineRule="exact"/>
        <w:ind w:firstLine="0"/>
        <w:jc w:val="both"/>
        <w:rPr>
          <w:rFonts w:ascii="Times New Roman" w:hAnsi="Times New Roman" w:cs="Times New Roman"/>
          <w:sz w:val="24"/>
          <w:szCs w:val="24"/>
        </w:rPr>
      </w:pPr>
      <w:r w:rsidRPr="00F81173">
        <w:rPr>
          <w:rFonts w:ascii="Times New Roman" w:hAnsi="Times New Roman" w:cs="Times New Roman"/>
          <w:sz w:val="24"/>
          <w:szCs w:val="24"/>
        </w:rPr>
        <w:t>Szczegółowe Specyfikacje Techniczne</w:t>
      </w:r>
    </w:p>
    <w:p w:rsidR="00B63DEA" w:rsidRPr="00F81173" w:rsidRDefault="00B63DEA" w:rsidP="002A1412">
      <w:pPr>
        <w:pStyle w:val="Teksttreci20"/>
        <w:shd w:val="clear" w:color="auto" w:fill="auto"/>
        <w:spacing w:after="0" w:line="252" w:lineRule="exact"/>
        <w:ind w:firstLine="0"/>
        <w:jc w:val="both"/>
        <w:rPr>
          <w:rFonts w:ascii="Times New Roman" w:hAnsi="Times New Roman" w:cs="Times New Roman"/>
          <w:sz w:val="24"/>
          <w:szCs w:val="24"/>
        </w:rPr>
      </w:pPr>
    </w:p>
    <w:p w:rsidR="002A1412" w:rsidRPr="00F81173" w:rsidRDefault="002A1412" w:rsidP="002A1412">
      <w:pPr>
        <w:pStyle w:val="Teksttreci20"/>
        <w:numPr>
          <w:ilvl w:val="1"/>
          <w:numId w:val="1"/>
        </w:numPr>
        <w:shd w:val="clear" w:color="auto" w:fill="auto"/>
        <w:tabs>
          <w:tab w:val="left" w:pos="531"/>
        </w:tabs>
        <w:spacing w:after="0" w:line="252" w:lineRule="exact"/>
        <w:ind w:firstLine="0"/>
        <w:jc w:val="both"/>
        <w:rPr>
          <w:rFonts w:ascii="Times New Roman" w:hAnsi="Times New Roman" w:cs="Times New Roman"/>
          <w:sz w:val="24"/>
          <w:szCs w:val="24"/>
        </w:rPr>
      </w:pPr>
      <w:r w:rsidRPr="00F81173">
        <w:rPr>
          <w:rFonts w:ascii="Times New Roman" w:hAnsi="Times New Roman" w:cs="Times New Roman"/>
          <w:sz w:val="24"/>
          <w:szCs w:val="24"/>
        </w:rPr>
        <w:t>Określenia podstawowe.</w:t>
      </w:r>
    </w:p>
    <w:p w:rsidR="002A1412" w:rsidRPr="00F81173" w:rsidRDefault="002A1412" w:rsidP="002A1412">
      <w:pPr>
        <w:pStyle w:val="Teksttreci20"/>
        <w:shd w:val="clear" w:color="auto" w:fill="auto"/>
        <w:spacing w:after="0" w:line="252" w:lineRule="exact"/>
        <w:ind w:firstLine="0"/>
        <w:jc w:val="both"/>
        <w:rPr>
          <w:rFonts w:ascii="Times New Roman" w:hAnsi="Times New Roman" w:cs="Times New Roman"/>
          <w:sz w:val="24"/>
          <w:szCs w:val="24"/>
        </w:rPr>
      </w:pPr>
      <w:r w:rsidRPr="00F81173">
        <w:rPr>
          <w:rFonts w:ascii="Times New Roman" w:hAnsi="Times New Roman" w:cs="Times New Roman"/>
          <w:sz w:val="24"/>
          <w:szCs w:val="24"/>
        </w:rPr>
        <w:t>Określenia użyte poniżej należy rozumieć każdorazowo w następujący sposób:</w:t>
      </w:r>
    </w:p>
    <w:p w:rsidR="00B63DEA" w:rsidRPr="00F81173" w:rsidRDefault="00B63DEA" w:rsidP="002A1412">
      <w:pPr>
        <w:pStyle w:val="Teksttreci20"/>
        <w:shd w:val="clear" w:color="auto" w:fill="auto"/>
        <w:spacing w:after="0" w:line="252" w:lineRule="exact"/>
        <w:ind w:firstLine="0"/>
        <w:jc w:val="both"/>
        <w:rPr>
          <w:rFonts w:ascii="Times New Roman" w:hAnsi="Times New Roman" w:cs="Times New Roman"/>
          <w:sz w:val="24"/>
          <w:szCs w:val="24"/>
        </w:rPr>
      </w:pPr>
    </w:p>
    <w:p w:rsidR="002A1412" w:rsidRPr="00F81173" w:rsidRDefault="00F81173" w:rsidP="002A1412">
      <w:pPr>
        <w:pStyle w:val="Teksttreci20"/>
        <w:numPr>
          <w:ilvl w:val="2"/>
          <w:numId w:val="1"/>
        </w:numPr>
        <w:shd w:val="clear" w:color="auto" w:fill="auto"/>
        <w:tabs>
          <w:tab w:val="left" w:pos="733"/>
        </w:tabs>
        <w:spacing w:after="0" w:line="284" w:lineRule="exact"/>
        <w:ind w:firstLine="0"/>
        <w:jc w:val="both"/>
        <w:rPr>
          <w:rFonts w:ascii="Times New Roman" w:hAnsi="Times New Roman" w:cs="Times New Roman"/>
          <w:sz w:val="24"/>
          <w:szCs w:val="24"/>
        </w:rPr>
      </w:pPr>
      <w:r w:rsidRPr="00F81173">
        <w:rPr>
          <w:rFonts w:ascii="Times New Roman" w:hAnsi="Times New Roman" w:cs="Times New Roman"/>
          <w:sz w:val="24"/>
          <w:szCs w:val="24"/>
        </w:rPr>
        <w:t>Urządzenia</w:t>
      </w:r>
      <w:r w:rsidR="002A1412" w:rsidRPr="00F81173">
        <w:rPr>
          <w:rFonts w:ascii="Times New Roman" w:hAnsi="Times New Roman" w:cs="Times New Roman"/>
          <w:sz w:val="24"/>
          <w:szCs w:val="24"/>
        </w:rPr>
        <w:t xml:space="preserve"> wodnych - rozumie się przez to urządzenia służące kształtowaniu zasobów wodnych oraz korzystaniu z nich, a w szczególności:</w:t>
      </w:r>
    </w:p>
    <w:p w:rsidR="002A1412" w:rsidRPr="00F81173" w:rsidRDefault="002A1412" w:rsidP="002A1412">
      <w:pPr>
        <w:pStyle w:val="Teksttreci20"/>
        <w:numPr>
          <w:ilvl w:val="0"/>
          <w:numId w:val="2"/>
        </w:numPr>
        <w:shd w:val="clear" w:color="auto" w:fill="auto"/>
        <w:tabs>
          <w:tab w:val="left" w:pos="398"/>
        </w:tabs>
        <w:spacing w:after="0" w:line="284" w:lineRule="exact"/>
        <w:ind w:firstLine="0"/>
        <w:rPr>
          <w:rFonts w:ascii="Times New Roman" w:hAnsi="Times New Roman" w:cs="Times New Roman"/>
          <w:sz w:val="24"/>
          <w:szCs w:val="24"/>
        </w:rPr>
      </w:pPr>
      <w:r w:rsidRPr="00F81173">
        <w:rPr>
          <w:rFonts w:ascii="Times New Roman" w:hAnsi="Times New Roman" w:cs="Times New Roman"/>
          <w:sz w:val="24"/>
          <w:szCs w:val="24"/>
        </w:rPr>
        <w:t>budowle: piętrzące, upustowe, przeciwpowodziowe i regulacyjne, a także poldery przeciwpowodziowe, kanały i rowy,</w:t>
      </w:r>
    </w:p>
    <w:p w:rsidR="002A1412" w:rsidRPr="00F81173" w:rsidRDefault="002A1412" w:rsidP="002A1412">
      <w:pPr>
        <w:pStyle w:val="Teksttreci20"/>
        <w:numPr>
          <w:ilvl w:val="0"/>
          <w:numId w:val="2"/>
        </w:numPr>
        <w:shd w:val="clear" w:color="auto" w:fill="auto"/>
        <w:tabs>
          <w:tab w:val="left" w:pos="402"/>
        </w:tabs>
        <w:spacing w:after="0" w:line="284" w:lineRule="exact"/>
        <w:ind w:firstLine="0"/>
        <w:jc w:val="both"/>
        <w:rPr>
          <w:rFonts w:ascii="Times New Roman" w:hAnsi="Times New Roman" w:cs="Times New Roman"/>
          <w:sz w:val="24"/>
          <w:szCs w:val="24"/>
        </w:rPr>
      </w:pPr>
      <w:r w:rsidRPr="00F81173">
        <w:rPr>
          <w:rFonts w:ascii="Times New Roman" w:hAnsi="Times New Roman" w:cs="Times New Roman"/>
          <w:sz w:val="24"/>
          <w:szCs w:val="24"/>
        </w:rPr>
        <w:t>zbiorniki, obiekty zbiorników i stopni wodnych,</w:t>
      </w:r>
    </w:p>
    <w:p w:rsidR="002A1412" w:rsidRPr="00F81173" w:rsidRDefault="002A1412" w:rsidP="002A1412">
      <w:pPr>
        <w:pStyle w:val="Teksttreci20"/>
        <w:numPr>
          <w:ilvl w:val="0"/>
          <w:numId w:val="2"/>
        </w:numPr>
        <w:shd w:val="clear" w:color="auto" w:fill="auto"/>
        <w:tabs>
          <w:tab w:val="left" w:pos="402"/>
        </w:tabs>
        <w:spacing w:after="0" w:line="284" w:lineRule="exact"/>
        <w:ind w:firstLine="0"/>
        <w:jc w:val="both"/>
        <w:rPr>
          <w:rFonts w:ascii="Times New Roman" w:hAnsi="Times New Roman" w:cs="Times New Roman"/>
          <w:sz w:val="24"/>
          <w:szCs w:val="24"/>
        </w:rPr>
      </w:pPr>
      <w:r w:rsidRPr="00F81173">
        <w:rPr>
          <w:rFonts w:ascii="Times New Roman" w:hAnsi="Times New Roman" w:cs="Times New Roman"/>
          <w:sz w:val="24"/>
          <w:szCs w:val="24"/>
        </w:rPr>
        <w:t>stawy rybne oraz stawy przeznaczone do oczyszczania ścieków, rekreacji lub innych celów,</w:t>
      </w:r>
    </w:p>
    <w:p w:rsidR="002A1412" w:rsidRPr="00F81173" w:rsidRDefault="002A1412" w:rsidP="002A1412">
      <w:pPr>
        <w:pStyle w:val="Teksttreci20"/>
        <w:numPr>
          <w:ilvl w:val="0"/>
          <w:numId w:val="2"/>
        </w:numPr>
        <w:shd w:val="clear" w:color="auto" w:fill="auto"/>
        <w:tabs>
          <w:tab w:val="left" w:pos="409"/>
        </w:tabs>
        <w:spacing w:after="0" w:line="284" w:lineRule="exact"/>
        <w:ind w:firstLine="0"/>
        <w:jc w:val="both"/>
        <w:rPr>
          <w:rFonts w:ascii="Times New Roman" w:hAnsi="Times New Roman" w:cs="Times New Roman"/>
          <w:sz w:val="24"/>
          <w:szCs w:val="24"/>
        </w:rPr>
      </w:pPr>
      <w:r w:rsidRPr="00F81173">
        <w:rPr>
          <w:rFonts w:ascii="Times New Roman" w:hAnsi="Times New Roman" w:cs="Times New Roman"/>
          <w:sz w:val="24"/>
          <w:szCs w:val="24"/>
        </w:rPr>
        <w:t>obiekty służące do ujmowania wód powierzchniowych oraz podziemnych,</w:t>
      </w:r>
    </w:p>
    <w:p w:rsidR="002A1412" w:rsidRPr="00F81173" w:rsidRDefault="002A1412" w:rsidP="002A1412">
      <w:pPr>
        <w:pStyle w:val="Teksttreci20"/>
        <w:numPr>
          <w:ilvl w:val="0"/>
          <w:numId w:val="2"/>
        </w:numPr>
        <w:shd w:val="clear" w:color="auto" w:fill="auto"/>
        <w:tabs>
          <w:tab w:val="left" w:pos="409"/>
        </w:tabs>
        <w:spacing w:after="0" w:line="284" w:lineRule="exact"/>
        <w:ind w:firstLine="0"/>
        <w:jc w:val="both"/>
        <w:rPr>
          <w:rFonts w:ascii="Times New Roman" w:hAnsi="Times New Roman" w:cs="Times New Roman"/>
          <w:sz w:val="24"/>
          <w:szCs w:val="24"/>
        </w:rPr>
      </w:pPr>
      <w:r w:rsidRPr="00F81173">
        <w:rPr>
          <w:rFonts w:ascii="Times New Roman" w:hAnsi="Times New Roman" w:cs="Times New Roman"/>
          <w:sz w:val="24"/>
          <w:szCs w:val="24"/>
        </w:rPr>
        <w:t>obiekty energetyki wodnej,</w:t>
      </w:r>
    </w:p>
    <w:p w:rsidR="002A1412" w:rsidRPr="00F81173" w:rsidRDefault="002A1412" w:rsidP="002A1412">
      <w:pPr>
        <w:pStyle w:val="Teksttreci20"/>
        <w:numPr>
          <w:ilvl w:val="0"/>
          <w:numId w:val="2"/>
        </w:numPr>
        <w:shd w:val="clear" w:color="auto" w:fill="auto"/>
        <w:tabs>
          <w:tab w:val="left" w:pos="409"/>
        </w:tabs>
        <w:spacing w:after="0" w:line="284" w:lineRule="exact"/>
        <w:ind w:firstLine="0"/>
        <w:rPr>
          <w:rFonts w:ascii="Times New Roman" w:hAnsi="Times New Roman" w:cs="Times New Roman"/>
          <w:sz w:val="24"/>
          <w:szCs w:val="24"/>
        </w:rPr>
      </w:pPr>
      <w:r w:rsidRPr="00F81173">
        <w:rPr>
          <w:rFonts w:ascii="Times New Roman" w:hAnsi="Times New Roman" w:cs="Times New Roman"/>
          <w:sz w:val="24"/>
          <w:szCs w:val="24"/>
        </w:rPr>
        <w:t>wyloty urządzeń kanalizacyjnych służące do wprowadzania ścieków do wód lub urządzeń wodnych oraz wyloty urządzeń służące do wprowadzania wody do wód lub urządzeń wodnych,</w:t>
      </w:r>
    </w:p>
    <w:p w:rsidR="002A1412" w:rsidRPr="00F81173" w:rsidRDefault="002A1412" w:rsidP="002A1412">
      <w:pPr>
        <w:pStyle w:val="Teksttreci20"/>
        <w:numPr>
          <w:ilvl w:val="0"/>
          <w:numId w:val="2"/>
        </w:numPr>
        <w:shd w:val="clear" w:color="auto" w:fill="auto"/>
        <w:tabs>
          <w:tab w:val="left" w:pos="409"/>
        </w:tabs>
        <w:spacing w:after="0" w:line="284" w:lineRule="exact"/>
        <w:ind w:firstLine="0"/>
        <w:jc w:val="both"/>
        <w:rPr>
          <w:rFonts w:ascii="Times New Roman" w:hAnsi="Times New Roman" w:cs="Times New Roman"/>
          <w:sz w:val="24"/>
          <w:szCs w:val="24"/>
        </w:rPr>
      </w:pPr>
      <w:r w:rsidRPr="00F81173">
        <w:rPr>
          <w:rFonts w:ascii="Times New Roman" w:hAnsi="Times New Roman" w:cs="Times New Roman"/>
          <w:sz w:val="24"/>
          <w:szCs w:val="24"/>
        </w:rPr>
        <w:t>stałe urządzenia służące do połowu ryb lub do pozyskiwania innych organizmów wodnych,</w:t>
      </w:r>
    </w:p>
    <w:p w:rsidR="002A1412" w:rsidRPr="00F81173" w:rsidRDefault="002A1412" w:rsidP="002A1412">
      <w:pPr>
        <w:pStyle w:val="Teksttreci20"/>
        <w:numPr>
          <w:ilvl w:val="0"/>
          <w:numId w:val="2"/>
        </w:numPr>
        <w:shd w:val="clear" w:color="auto" w:fill="auto"/>
        <w:tabs>
          <w:tab w:val="left" w:pos="409"/>
        </w:tabs>
        <w:spacing w:after="0" w:line="284" w:lineRule="exact"/>
        <w:ind w:firstLine="0"/>
        <w:jc w:val="both"/>
        <w:rPr>
          <w:rFonts w:ascii="Times New Roman" w:hAnsi="Times New Roman" w:cs="Times New Roman"/>
          <w:sz w:val="24"/>
          <w:szCs w:val="24"/>
        </w:rPr>
      </w:pPr>
      <w:r w:rsidRPr="00F81173">
        <w:rPr>
          <w:rFonts w:ascii="Times New Roman" w:hAnsi="Times New Roman" w:cs="Times New Roman"/>
          <w:sz w:val="24"/>
          <w:szCs w:val="24"/>
        </w:rPr>
        <w:t>mury oporowe, bulwary, nabrzeża, pomosty, przystanie, kąpieliska,</w:t>
      </w:r>
    </w:p>
    <w:p w:rsidR="002A1412" w:rsidRPr="00257B2E" w:rsidRDefault="002A1412" w:rsidP="00257B2E">
      <w:pPr>
        <w:pStyle w:val="Teksttreci20"/>
        <w:numPr>
          <w:ilvl w:val="0"/>
          <w:numId w:val="2"/>
        </w:numPr>
        <w:shd w:val="clear" w:color="auto" w:fill="auto"/>
        <w:tabs>
          <w:tab w:val="left" w:pos="409"/>
        </w:tabs>
        <w:spacing w:after="206" w:line="284" w:lineRule="exact"/>
        <w:ind w:firstLine="0"/>
        <w:jc w:val="both"/>
        <w:rPr>
          <w:rFonts w:ascii="Times New Roman" w:hAnsi="Times New Roman" w:cs="Times New Roman"/>
          <w:sz w:val="24"/>
          <w:szCs w:val="24"/>
        </w:rPr>
      </w:pPr>
      <w:r w:rsidRPr="00F81173">
        <w:rPr>
          <w:rFonts w:ascii="Times New Roman" w:hAnsi="Times New Roman" w:cs="Times New Roman"/>
          <w:sz w:val="24"/>
          <w:szCs w:val="24"/>
        </w:rPr>
        <w:t>stałe urządze</w:t>
      </w:r>
      <w:r w:rsidRPr="00257B2E">
        <w:rPr>
          <w:rFonts w:ascii="Times New Roman" w:hAnsi="Times New Roman" w:cs="Times New Roman"/>
          <w:sz w:val="24"/>
          <w:szCs w:val="24"/>
        </w:rPr>
        <w:t>nia służące do dokonywania przewozów międzybrzegowych;</w:t>
      </w:r>
    </w:p>
    <w:p w:rsidR="00B63DEA" w:rsidRDefault="00B63DEA" w:rsidP="00B63DEA">
      <w:pPr>
        <w:pStyle w:val="Teksttreci20"/>
        <w:shd w:val="clear" w:color="auto" w:fill="auto"/>
        <w:tabs>
          <w:tab w:val="left" w:pos="409"/>
        </w:tabs>
        <w:spacing w:after="206" w:line="284" w:lineRule="exact"/>
        <w:ind w:firstLine="0"/>
        <w:jc w:val="both"/>
        <w:rPr>
          <w:rFonts w:ascii="Times New Roman" w:hAnsi="Times New Roman" w:cs="Times New Roman"/>
          <w:sz w:val="24"/>
          <w:szCs w:val="24"/>
        </w:rPr>
      </w:pPr>
    </w:p>
    <w:p w:rsidR="00257B2E" w:rsidRPr="00F81173" w:rsidRDefault="00257B2E" w:rsidP="00B63DEA">
      <w:pPr>
        <w:pStyle w:val="Teksttreci20"/>
        <w:shd w:val="clear" w:color="auto" w:fill="auto"/>
        <w:tabs>
          <w:tab w:val="left" w:pos="409"/>
        </w:tabs>
        <w:spacing w:after="206" w:line="284" w:lineRule="exact"/>
        <w:ind w:firstLine="0"/>
        <w:jc w:val="both"/>
        <w:rPr>
          <w:rFonts w:ascii="Times New Roman" w:hAnsi="Times New Roman" w:cs="Times New Roman"/>
          <w:sz w:val="24"/>
          <w:szCs w:val="24"/>
        </w:rPr>
      </w:pPr>
    </w:p>
    <w:p w:rsidR="002A1412" w:rsidRPr="00F81173" w:rsidRDefault="002A1412" w:rsidP="002A1412">
      <w:pPr>
        <w:pStyle w:val="Teksttreci20"/>
        <w:numPr>
          <w:ilvl w:val="2"/>
          <w:numId w:val="1"/>
        </w:numPr>
        <w:shd w:val="clear" w:color="auto" w:fill="auto"/>
        <w:tabs>
          <w:tab w:val="left" w:pos="729"/>
        </w:tabs>
        <w:spacing w:after="0" w:line="252" w:lineRule="exact"/>
        <w:ind w:firstLine="0"/>
        <w:jc w:val="both"/>
        <w:rPr>
          <w:rFonts w:ascii="Times New Roman" w:hAnsi="Times New Roman" w:cs="Times New Roman"/>
          <w:sz w:val="24"/>
          <w:szCs w:val="24"/>
        </w:rPr>
      </w:pPr>
      <w:r w:rsidRPr="00F81173">
        <w:rPr>
          <w:rFonts w:ascii="Times New Roman" w:hAnsi="Times New Roman" w:cs="Times New Roman"/>
          <w:sz w:val="24"/>
          <w:szCs w:val="24"/>
        </w:rPr>
        <w:lastRenderedPageBreak/>
        <w:t>Dziennik robót -dziennik, stanowiący dokument przebiegu robót bieżącego utrzymania dróg oraz zdarzeń i okoliczności zachodzących w toku wykonywanych robót.</w:t>
      </w:r>
    </w:p>
    <w:p w:rsidR="00B63DEA" w:rsidRPr="00F81173" w:rsidRDefault="00B63DEA" w:rsidP="00B63DEA">
      <w:pPr>
        <w:pStyle w:val="Teksttreci20"/>
        <w:shd w:val="clear" w:color="auto" w:fill="auto"/>
        <w:tabs>
          <w:tab w:val="left" w:pos="729"/>
        </w:tabs>
        <w:spacing w:after="0" w:line="252" w:lineRule="exact"/>
        <w:ind w:firstLine="0"/>
        <w:jc w:val="both"/>
        <w:rPr>
          <w:rFonts w:ascii="Times New Roman" w:hAnsi="Times New Roman" w:cs="Times New Roman"/>
          <w:sz w:val="24"/>
          <w:szCs w:val="24"/>
        </w:rPr>
      </w:pPr>
    </w:p>
    <w:p w:rsidR="002A1412" w:rsidRPr="00F81173" w:rsidRDefault="002A1412" w:rsidP="002A1412">
      <w:pPr>
        <w:pStyle w:val="Teksttreci20"/>
        <w:numPr>
          <w:ilvl w:val="2"/>
          <w:numId w:val="1"/>
        </w:numPr>
        <w:shd w:val="clear" w:color="auto" w:fill="auto"/>
        <w:tabs>
          <w:tab w:val="left" w:pos="704"/>
        </w:tabs>
        <w:spacing w:after="0" w:line="252" w:lineRule="exact"/>
        <w:ind w:firstLine="0"/>
        <w:jc w:val="both"/>
        <w:rPr>
          <w:rFonts w:ascii="Times New Roman" w:hAnsi="Times New Roman" w:cs="Times New Roman"/>
          <w:sz w:val="24"/>
          <w:szCs w:val="24"/>
        </w:rPr>
      </w:pPr>
      <w:r w:rsidRPr="00F81173">
        <w:rPr>
          <w:rFonts w:ascii="Times New Roman" w:hAnsi="Times New Roman" w:cs="Times New Roman"/>
          <w:sz w:val="24"/>
          <w:szCs w:val="24"/>
        </w:rPr>
        <w:t>Inspektor Nadzoru -Przedstawiciel Inwestora w rozumieniu Ogólnych Warunków przetargu.</w:t>
      </w:r>
    </w:p>
    <w:p w:rsidR="00B63DEA" w:rsidRPr="00F81173" w:rsidRDefault="00B63DEA" w:rsidP="00B63DEA">
      <w:pPr>
        <w:pStyle w:val="Teksttreci20"/>
        <w:shd w:val="clear" w:color="auto" w:fill="auto"/>
        <w:tabs>
          <w:tab w:val="left" w:pos="704"/>
        </w:tabs>
        <w:spacing w:after="0" w:line="252" w:lineRule="exact"/>
        <w:ind w:firstLine="0"/>
        <w:jc w:val="both"/>
        <w:rPr>
          <w:rFonts w:ascii="Times New Roman" w:hAnsi="Times New Roman" w:cs="Times New Roman"/>
          <w:sz w:val="24"/>
          <w:szCs w:val="24"/>
        </w:rPr>
      </w:pPr>
    </w:p>
    <w:p w:rsidR="00B63DEA" w:rsidRPr="00F81173" w:rsidRDefault="002A1412" w:rsidP="00E65EDC">
      <w:pPr>
        <w:pStyle w:val="Teksttreci20"/>
        <w:numPr>
          <w:ilvl w:val="2"/>
          <w:numId w:val="1"/>
        </w:numPr>
        <w:shd w:val="clear" w:color="auto" w:fill="auto"/>
        <w:tabs>
          <w:tab w:val="left" w:pos="726"/>
        </w:tabs>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Kierownik robót -osoba wyznaczona przez Wykonawcę, upoważniona do kierowania robotami i do</w:t>
      </w:r>
      <w:r w:rsidR="00E65EDC" w:rsidRPr="00F81173">
        <w:rPr>
          <w:rFonts w:ascii="Times New Roman" w:hAnsi="Times New Roman" w:cs="Times New Roman"/>
          <w:sz w:val="24"/>
          <w:szCs w:val="24"/>
        </w:rPr>
        <w:t xml:space="preserve"> </w:t>
      </w:r>
    </w:p>
    <w:p w:rsidR="002A1412" w:rsidRPr="00F81173" w:rsidRDefault="002A1412" w:rsidP="00B63DEA">
      <w:pPr>
        <w:pStyle w:val="Teksttreci20"/>
        <w:shd w:val="clear" w:color="auto" w:fill="auto"/>
        <w:tabs>
          <w:tab w:val="left" w:pos="726"/>
        </w:tabs>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występowania w jego imieniu w sprawach realizacji kontraktu.</w:t>
      </w:r>
    </w:p>
    <w:p w:rsidR="00B63DEA" w:rsidRPr="00F81173" w:rsidRDefault="00B63DEA" w:rsidP="00B63DEA">
      <w:pPr>
        <w:pStyle w:val="Teksttreci20"/>
        <w:shd w:val="clear" w:color="auto" w:fill="auto"/>
        <w:tabs>
          <w:tab w:val="left" w:pos="726"/>
        </w:tabs>
        <w:spacing w:after="0" w:line="252" w:lineRule="exact"/>
        <w:ind w:firstLine="0"/>
        <w:rPr>
          <w:rFonts w:ascii="Times New Roman" w:hAnsi="Times New Roman" w:cs="Times New Roman"/>
          <w:sz w:val="24"/>
          <w:szCs w:val="24"/>
        </w:rPr>
      </w:pPr>
    </w:p>
    <w:p w:rsidR="002A1412" w:rsidRPr="00F81173" w:rsidRDefault="002A1412" w:rsidP="002A1412">
      <w:pPr>
        <w:pStyle w:val="Teksttreci20"/>
        <w:numPr>
          <w:ilvl w:val="2"/>
          <w:numId w:val="1"/>
        </w:numPr>
        <w:shd w:val="clear" w:color="auto" w:fill="auto"/>
        <w:tabs>
          <w:tab w:val="left" w:pos="733"/>
        </w:tabs>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Rejestr obmiarów-(księga obmiaru)-zaakceptowany przez Inspektora Nadzoru zeszyt z ponumerowanymi stronami, służący do wpisywania przez Wykonawcę obmiaru dokonywanych robót w formie wyliczeń szkiców i dodatkowych załączników. Wpisy w rejestrze obmiarów podlegają potwierdzeniu przez Inspektora Nadzoru.</w:t>
      </w:r>
    </w:p>
    <w:p w:rsidR="00B63DEA" w:rsidRPr="00F81173" w:rsidRDefault="00B63DEA" w:rsidP="00B63DEA">
      <w:pPr>
        <w:pStyle w:val="Teksttreci20"/>
        <w:shd w:val="clear" w:color="auto" w:fill="auto"/>
        <w:tabs>
          <w:tab w:val="left" w:pos="733"/>
        </w:tabs>
        <w:spacing w:after="0" w:line="252" w:lineRule="exact"/>
        <w:ind w:firstLine="0"/>
        <w:rPr>
          <w:rFonts w:ascii="Times New Roman" w:hAnsi="Times New Roman" w:cs="Times New Roman"/>
          <w:sz w:val="24"/>
          <w:szCs w:val="24"/>
        </w:rPr>
      </w:pPr>
    </w:p>
    <w:p w:rsidR="00E65EDC" w:rsidRPr="00F81173" w:rsidRDefault="002A1412" w:rsidP="00B63DEA">
      <w:pPr>
        <w:pStyle w:val="Teksttreci20"/>
        <w:numPr>
          <w:ilvl w:val="2"/>
          <w:numId w:val="1"/>
        </w:numPr>
        <w:shd w:val="clear" w:color="auto" w:fill="auto"/>
        <w:tabs>
          <w:tab w:val="left" w:pos="747"/>
        </w:tabs>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 xml:space="preserve">Laboratorium -to laboratorium </w:t>
      </w:r>
      <w:r w:rsidR="00B63DEA" w:rsidRPr="00F81173">
        <w:rPr>
          <w:rFonts w:ascii="Times New Roman" w:hAnsi="Times New Roman" w:cs="Times New Roman"/>
          <w:sz w:val="24"/>
          <w:szCs w:val="24"/>
        </w:rPr>
        <w:t xml:space="preserve">zaakceptowane przez zamawiającego </w:t>
      </w:r>
    </w:p>
    <w:p w:rsidR="00E65EDC" w:rsidRPr="00F81173" w:rsidRDefault="00E65EDC" w:rsidP="00E65EDC">
      <w:pPr>
        <w:pStyle w:val="Teksttreci20"/>
        <w:shd w:val="clear" w:color="auto" w:fill="auto"/>
        <w:tabs>
          <w:tab w:val="left" w:pos="705"/>
        </w:tabs>
        <w:spacing w:after="0" w:line="252" w:lineRule="exact"/>
        <w:ind w:firstLine="0"/>
        <w:rPr>
          <w:rFonts w:ascii="Times New Roman" w:hAnsi="Times New Roman" w:cs="Times New Roman"/>
          <w:sz w:val="24"/>
          <w:szCs w:val="24"/>
        </w:rPr>
      </w:pPr>
    </w:p>
    <w:p w:rsidR="00E65EDC" w:rsidRPr="00F81173" w:rsidRDefault="002A1412" w:rsidP="00E65EDC">
      <w:pPr>
        <w:pStyle w:val="Teksttreci20"/>
        <w:numPr>
          <w:ilvl w:val="2"/>
          <w:numId w:val="1"/>
        </w:numPr>
        <w:shd w:val="clear" w:color="auto" w:fill="auto"/>
        <w:tabs>
          <w:tab w:val="left" w:pos="705"/>
        </w:tabs>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 xml:space="preserve">Odpowiednia (bliska) zgodność -zgodność wykonywanych robót z </w:t>
      </w:r>
      <w:r w:rsidR="00E65EDC" w:rsidRPr="00F81173">
        <w:rPr>
          <w:rFonts w:ascii="Times New Roman" w:hAnsi="Times New Roman" w:cs="Times New Roman"/>
          <w:sz w:val="24"/>
          <w:szCs w:val="24"/>
        </w:rPr>
        <w:t>tolerancji nie został określony z przyjętymi tolerancjami przyjmowanymi</w:t>
      </w:r>
      <w:r w:rsidR="00B63DEA" w:rsidRPr="00F81173">
        <w:rPr>
          <w:rFonts w:ascii="Times New Roman" w:hAnsi="Times New Roman" w:cs="Times New Roman"/>
          <w:sz w:val="24"/>
          <w:szCs w:val="24"/>
        </w:rPr>
        <w:t xml:space="preserve"> </w:t>
      </w:r>
      <w:r w:rsidR="00E65EDC" w:rsidRPr="00F81173">
        <w:rPr>
          <w:rFonts w:ascii="Times New Roman" w:hAnsi="Times New Roman" w:cs="Times New Roman"/>
          <w:sz w:val="24"/>
          <w:szCs w:val="24"/>
        </w:rPr>
        <w:t>zwyczajowo dla danego rodzaju robót budowlanych.</w:t>
      </w:r>
    </w:p>
    <w:p w:rsidR="00B63DEA" w:rsidRPr="00F81173" w:rsidRDefault="00B63DEA" w:rsidP="00B63DEA">
      <w:pPr>
        <w:pStyle w:val="Teksttreci20"/>
        <w:shd w:val="clear" w:color="auto" w:fill="auto"/>
        <w:tabs>
          <w:tab w:val="left" w:pos="705"/>
        </w:tabs>
        <w:spacing w:after="0" w:line="252" w:lineRule="exact"/>
        <w:ind w:firstLine="0"/>
        <w:rPr>
          <w:rFonts w:ascii="Times New Roman" w:hAnsi="Times New Roman" w:cs="Times New Roman"/>
          <w:sz w:val="24"/>
          <w:szCs w:val="24"/>
        </w:rPr>
      </w:pPr>
    </w:p>
    <w:p w:rsidR="00E65EDC" w:rsidRPr="00F81173" w:rsidRDefault="00E65EDC" w:rsidP="00E65EDC">
      <w:pPr>
        <w:pStyle w:val="Teksttreci20"/>
        <w:numPr>
          <w:ilvl w:val="2"/>
          <w:numId w:val="1"/>
        </w:numPr>
        <w:shd w:val="clear" w:color="auto" w:fill="auto"/>
        <w:tabs>
          <w:tab w:val="left" w:pos="676"/>
        </w:tabs>
        <w:spacing w:after="0" w:line="252" w:lineRule="exact"/>
        <w:ind w:firstLine="0"/>
        <w:jc w:val="both"/>
        <w:rPr>
          <w:rFonts w:ascii="Times New Roman" w:hAnsi="Times New Roman" w:cs="Times New Roman"/>
          <w:sz w:val="24"/>
          <w:szCs w:val="24"/>
        </w:rPr>
      </w:pPr>
      <w:r w:rsidRPr="00F81173">
        <w:rPr>
          <w:rFonts w:ascii="Times New Roman" w:hAnsi="Times New Roman" w:cs="Times New Roman"/>
          <w:sz w:val="24"/>
          <w:szCs w:val="24"/>
        </w:rPr>
        <w:t xml:space="preserve">Podłoże -grunt rodzimy lub </w:t>
      </w:r>
      <w:r w:rsidR="00B63DEA" w:rsidRPr="00F81173">
        <w:rPr>
          <w:rFonts w:ascii="Times New Roman" w:hAnsi="Times New Roman" w:cs="Times New Roman"/>
          <w:sz w:val="24"/>
          <w:szCs w:val="24"/>
        </w:rPr>
        <w:t>nasypowy leżący pod nawierzchnią</w:t>
      </w:r>
      <w:r w:rsidRPr="00F81173">
        <w:rPr>
          <w:rFonts w:ascii="Times New Roman" w:hAnsi="Times New Roman" w:cs="Times New Roman"/>
          <w:sz w:val="24"/>
          <w:szCs w:val="24"/>
        </w:rPr>
        <w:t xml:space="preserve"> do głębokości przemarzania.</w:t>
      </w:r>
    </w:p>
    <w:p w:rsidR="00B63DEA" w:rsidRPr="00F81173" w:rsidRDefault="00B63DEA" w:rsidP="00B63DEA">
      <w:pPr>
        <w:pStyle w:val="Teksttreci20"/>
        <w:shd w:val="clear" w:color="auto" w:fill="auto"/>
        <w:tabs>
          <w:tab w:val="left" w:pos="676"/>
        </w:tabs>
        <w:spacing w:after="0" w:line="252" w:lineRule="exact"/>
        <w:ind w:firstLine="0"/>
        <w:jc w:val="both"/>
        <w:rPr>
          <w:rFonts w:ascii="Times New Roman" w:hAnsi="Times New Roman" w:cs="Times New Roman"/>
          <w:sz w:val="24"/>
          <w:szCs w:val="24"/>
        </w:rPr>
      </w:pPr>
    </w:p>
    <w:p w:rsidR="00E65EDC" w:rsidRPr="00F81173" w:rsidRDefault="00E65EDC" w:rsidP="00E65EDC">
      <w:pPr>
        <w:pStyle w:val="Teksttreci20"/>
        <w:numPr>
          <w:ilvl w:val="2"/>
          <w:numId w:val="1"/>
        </w:numPr>
        <w:shd w:val="clear" w:color="auto" w:fill="auto"/>
        <w:tabs>
          <w:tab w:val="left" w:pos="813"/>
        </w:tabs>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Polecenie Inspektora Nadzoru -wszelkie polecenia przekazane Wykonawcy przez Inspektora Nadzoru dotyczące sposobu realizacji robót lub innych spraw związanych z prowadzeniem budowy, potwierdzone w formie pisemnej.</w:t>
      </w:r>
    </w:p>
    <w:p w:rsidR="00B63DEA" w:rsidRPr="00F81173" w:rsidRDefault="00B63DEA" w:rsidP="00B63DEA">
      <w:pPr>
        <w:pStyle w:val="Teksttreci20"/>
        <w:shd w:val="clear" w:color="auto" w:fill="auto"/>
        <w:tabs>
          <w:tab w:val="left" w:pos="813"/>
        </w:tabs>
        <w:spacing w:after="0" w:line="252" w:lineRule="exact"/>
        <w:ind w:firstLine="0"/>
        <w:rPr>
          <w:rFonts w:ascii="Times New Roman" w:hAnsi="Times New Roman" w:cs="Times New Roman"/>
          <w:sz w:val="24"/>
          <w:szCs w:val="24"/>
        </w:rPr>
      </w:pPr>
    </w:p>
    <w:p w:rsidR="00E65EDC" w:rsidRPr="00F81173" w:rsidRDefault="00E65EDC" w:rsidP="00E65EDC">
      <w:pPr>
        <w:pStyle w:val="Teksttreci20"/>
        <w:numPr>
          <w:ilvl w:val="2"/>
          <w:numId w:val="1"/>
        </w:numPr>
        <w:shd w:val="clear" w:color="auto" w:fill="auto"/>
        <w:tabs>
          <w:tab w:val="left" w:pos="816"/>
        </w:tabs>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Przeszkoda sztuczna -dzieło ludzkie stanowiące utrudnienie w realizacji zadania budowlanego, na przykład droga, kolej, rurociąg itp.</w:t>
      </w:r>
    </w:p>
    <w:p w:rsidR="00B63DEA" w:rsidRPr="00F81173" w:rsidRDefault="00B63DEA" w:rsidP="00B63DEA">
      <w:pPr>
        <w:pStyle w:val="Teksttreci20"/>
        <w:shd w:val="clear" w:color="auto" w:fill="auto"/>
        <w:tabs>
          <w:tab w:val="left" w:pos="816"/>
        </w:tabs>
        <w:spacing w:after="0" w:line="252" w:lineRule="exact"/>
        <w:ind w:firstLine="0"/>
        <w:rPr>
          <w:rFonts w:ascii="Times New Roman" w:hAnsi="Times New Roman" w:cs="Times New Roman"/>
          <w:sz w:val="24"/>
          <w:szCs w:val="24"/>
        </w:rPr>
      </w:pPr>
    </w:p>
    <w:p w:rsidR="00E65EDC" w:rsidRPr="00F81173" w:rsidRDefault="00E65EDC" w:rsidP="00E65EDC">
      <w:pPr>
        <w:pStyle w:val="Teksttreci20"/>
        <w:numPr>
          <w:ilvl w:val="2"/>
          <w:numId w:val="1"/>
        </w:numPr>
        <w:shd w:val="clear" w:color="auto" w:fill="auto"/>
        <w:tabs>
          <w:tab w:val="left" w:pos="813"/>
        </w:tabs>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Rekultywacja -roboty mające na celu, uporządkowanie i przywrócenie pierwotnych funkcji terenom naruszonym w wyniku realizacji zadania.</w:t>
      </w:r>
    </w:p>
    <w:p w:rsidR="00B63DEA" w:rsidRPr="00F81173" w:rsidRDefault="00B63DEA" w:rsidP="00B63DEA">
      <w:pPr>
        <w:pStyle w:val="Akapitzlist"/>
      </w:pPr>
    </w:p>
    <w:p w:rsidR="00B63DEA" w:rsidRPr="00F81173" w:rsidRDefault="00B63DEA" w:rsidP="00E65EDC">
      <w:pPr>
        <w:pStyle w:val="Teksttreci20"/>
        <w:numPr>
          <w:ilvl w:val="2"/>
          <w:numId w:val="1"/>
        </w:numPr>
        <w:shd w:val="clear" w:color="auto" w:fill="auto"/>
        <w:tabs>
          <w:tab w:val="left" w:pos="813"/>
        </w:tabs>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Ślepy kosztorys – wykaz robót z podaniem pisemnym ich ilości w kolejności technologicznej ich wykonania</w:t>
      </w:r>
    </w:p>
    <w:p w:rsidR="00B63DEA" w:rsidRPr="00F81173" w:rsidRDefault="00B63DEA" w:rsidP="00B63DEA">
      <w:pPr>
        <w:pStyle w:val="Teksttreci20"/>
        <w:shd w:val="clear" w:color="auto" w:fill="auto"/>
        <w:tabs>
          <w:tab w:val="left" w:pos="705"/>
        </w:tabs>
        <w:spacing w:after="0" w:line="252" w:lineRule="exact"/>
        <w:ind w:firstLine="0"/>
        <w:rPr>
          <w:rFonts w:ascii="Times New Roman" w:hAnsi="Times New Roman" w:cs="Times New Roman"/>
          <w:sz w:val="24"/>
          <w:szCs w:val="24"/>
        </w:rPr>
      </w:pPr>
    </w:p>
    <w:p w:rsidR="00E65EDC" w:rsidRPr="00F81173" w:rsidRDefault="00E65EDC" w:rsidP="00B63DEA">
      <w:pPr>
        <w:pStyle w:val="Teksttreci20"/>
        <w:shd w:val="clear" w:color="auto" w:fill="auto"/>
        <w:tabs>
          <w:tab w:val="left" w:pos="705"/>
        </w:tabs>
        <w:spacing w:after="0" w:line="252" w:lineRule="exact"/>
        <w:ind w:firstLine="0"/>
        <w:rPr>
          <w:rFonts w:ascii="Times New Roman" w:hAnsi="Times New Roman" w:cs="Times New Roman"/>
          <w:sz w:val="24"/>
          <w:szCs w:val="24"/>
        </w:rPr>
      </w:pPr>
    </w:p>
    <w:p w:rsidR="002A1412" w:rsidRPr="00F81173" w:rsidRDefault="002A1412" w:rsidP="002A1412">
      <w:pPr>
        <w:pStyle w:val="Teksttreci20"/>
        <w:numPr>
          <w:ilvl w:val="2"/>
          <w:numId w:val="1"/>
        </w:numPr>
        <w:shd w:val="clear" w:color="auto" w:fill="auto"/>
        <w:tabs>
          <w:tab w:val="left" w:pos="823"/>
        </w:tabs>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Zadanie budowlane -stanowi odrębna całość konstrukcyjna lub technologiczna, zdolna do samodzielnego spełnienia przewidywanych funkcji techniczno</w:t>
      </w:r>
      <w:r w:rsidR="00E65EDC" w:rsidRPr="00F81173">
        <w:rPr>
          <w:rFonts w:ascii="Times New Roman" w:hAnsi="Times New Roman" w:cs="Times New Roman"/>
          <w:sz w:val="24"/>
          <w:szCs w:val="24"/>
        </w:rPr>
        <w:t>-</w:t>
      </w:r>
      <w:r w:rsidRPr="00F81173">
        <w:rPr>
          <w:rFonts w:ascii="Times New Roman" w:hAnsi="Times New Roman" w:cs="Times New Roman"/>
          <w:sz w:val="24"/>
          <w:szCs w:val="24"/>
        </w:rPr>
        <w:t>użytkowych. Zadanie obejmuje także wykonywanie robót związanych z budową, modernizacją, utrzymaniem oraz ochroną budowli drogowej lub jej elementu.</w:t>
      </w:r>
    </w:p>
    <w:p w:rsidR="002A1412" w:rsidRPr="00F81173" w:rsidRDefault="002A1412" w:rsidP="002A1412">
      <w:pPr>
        <w:pStyle w:val="Teksttreci20"/>
        <w:numPr>
          <w:ilvl w:val="2"/>
          <w:numId w:val="1"/>
        </w:numPr>
        <w:shd w:val="clear" w:color="auto" w:fill="auto"/>
        <w:tabs>
          <w:tab w:val="left" w:pos="798"/>
        </w:tabs>
        <w:spacing w:after="0" w:line="252" w:lineRule="exact"/>
        <w:ind w:firstLine="0"/>
        <w:jc w:val="both"/>
        <w:rPr>
          <w:rFonts w:ascii="Times New Roman" w:hAnsi="Times New Roman" w:cs="Times New Roman"/>
          <w:sz w:val="24"/>
          <w:szCs w:val="24"/>
        </w:rPr>
      </w:pPr>
      <w:r w:rsidRPr="00F81173">
        <w:rPr>
          <w:rFonts w:ascii="Times New Roman" w:hAnsi="Times New Roman" w:cs="Times New Roman"/>
          <w:sz w:val="24"/>
          <w:szCs w:val="24"/>
        </w:rPr>
        <w:t>Przyjęte oznaczenia i skróty:</w:t>
      </w:r>
    </w:p>
    <w:p w:rsidR="00B63DEA" w:rsidRPr="00F81173" w:rsidRDefault="00B63DEA" w:rsidP="00B63DEA">
      <w:pPr>
        <w:pStyle w:val="Teksttreci20"/>
        <w:shd w:val="clear" w:color="auto" w:fill="auto"/>
        <w:tabs>
          <w:tab w:val="left" w:pos="798"/>
        </w:tabs>
        <w:spacing w:after="0" w:line="252" w:lineRule="exact"/>
        <w:ind w:firstLine="0"/>
        <w:jc w:val="both"/>
        <w:rPr>
          <w:rFonts w:ascii="Times New Roman" w:hAnsi="Times New Roman" w:cs="Times New Roman"/>
          <w:sz w:val="24"/>
          <w:szCs w:val="24"/>
        </w:rPr>
      </w:pPr>
    </w:p>
    <w:p w:rsidR="002A1412" w:rsidRPr="00F81173" w:rsidRDefault="00B63DEA" w:rsidP="00B63DEA">
      <w:pPr>
        <w:pStyle w:val="Teksttreci20"/>
        <w:shd w:val="clear" w:color="auto" w:fill="auto"/>
        <w:tabs>
          <w:tab w:val="left" w:pos="341"/>
        </w:tabs>
        <w:spacing w:after="0" w:line="252" w:lineRule="exact"/>
        <w:ind w:firstLine="0"/>
        <w:jc w:val="both"/>
        <w:rPr>
          <w:rFonts w:ascii="Times New Roman" w:hAnsi="Times New Roman" w:cs="Times New Roman"/>
          <w:sz w:val="24"/>
          <w:szCs w:val="24"/>
        </w:rPr>
      </w:pPr>
      <w:r w:rsidRPr="00F81173">
        <w:rPr>
          <w:rFonts w:ascii="Times New Roman" w:hAnsi="Times New Roman" w:cs="Times New Roman"/>
          <w:sz w:val="24"/>
          <w:szCs w:val="24"/>
        </w:rPr>
        <w:t>1.</w:t>
      </w:r>
      <w:r w:rsidR="002A1412" w:rsidRPr="00F81173">
        <w:rPr>
          <w:rFonts w:ascii="Times New Roman" w:hAnsi="Times New Roman" w:cs="Times New Roman"/>
          <w:sz w:val="24"/>
          <w:szCs w:val="24"/>
        </w:rPr>
        <w:t>PN-B-111121996 - Polska Norma, numer rok 1996</w:t>
      </w:r>
    </w:p>
    <w:p w:rsidR="00B63DEA" w:rsidRPr="00F81173" w:rsidRDefault="002A1412" w:rsidP="002A1412">
      <w:pPr>
        <w:pStyle w:val="Teksttreci20"/>
        <w:numPr>
          <w:ilvl w:val="0"/>
          <w:numId w:val="1"/>
        </w:numPr>
        <w:shd w:val="clear" w:color="auto" w:fill="auto"/>
        <w:tabs>
          <w:tab w:val="left" w:pos="341"/>
        </w:tabs>
        <w:spacing w:after="0" w:line="252" w:lineRule="exact"/>
        <w:ind w:right="4620" w:firstLine="0"/>
        <w:jc w:val="both"/>
        <w:rPr>
          <w:rFonts w:ascii="Times New Roman" w:hAnsi="Times New Roman" w:cs="Times New Roman"/>
          <w:sz w:val="24"/>
          <w:szCs w:val="24"/>
        </w:rPr>
      </w:pPr>
      <w:r w:rsidRPr="00F81173">
        <w:rPr>
          <w:rFonts w:ascii="Times New Roman" w:hAnsi="Times New Roman" w:cs="Times New Roman"/>
          <w:sz w:val="24"/>
          <w:szCs w:val="24"/>
        </w:rPr>
        <w:t>BN-68/8931-04 B</w:t>
      </w:r>
      <w:r w:rsidR="00B63DEA" w:rsidRPr="00F81173">
        <w:rPr>
          <w:rFonts w:ascii="Times New Roman" w:hAnsi="Times New Roman" w:cs="Times New Roman"/>
          <w:sz w:val="24"/>
          <w:szCs w:val="24"/>
        </w:rPr>
        <w:t xml:space="preserve">ranżowa Norma z roku 1968/ </w:t>
      </w:r>
    </w:p>
    <w:p w:rsidR="00B63DEA" w:rsidRPr="00F81173" w:rsidRDefault="002A1412" w:rsidP="002A1412">
      <w:pPr>
        <w:pStyle w:val="Teksttreci20"/>
        <w:numPr>
          <w:ilvl w:val="0"/>
          <w:numId w:val="1"/>
        </w:numPr>
        <w:shd w:val="clear" w:color="auto" w:fill="auto"/>
        <w:tabs>
          <w:tab w:val="left" w:pos="341"/>
        </w:tabs>
        <w:spacing w:after="0" w:line="252" w:lineRule="exact"/>
        <w:ind w:right="4620" w:firstLine="0"/>
        <w:jc w:val="both"/>
        <w:rPr>
          <w:rFonts w:ascii="Times New Roman" w:hAnsi="Times New Roman" w:cs="Times New Roman"/>
          <w:sz w:val="24"/>
          <w:szCs w:val="24"/>
        </w:rPr>
      </w:pPr>
      <w:r w:rsidRPr="00F81173">
        <w:rPr>
          <w:rFonts w:ascii="Times New Roman" w:hAnsi="Times New Roman" w:cs="Times New Roman"/>
          <w:sz w:val="24"/>
          <w:szCs w:val="24"/>
        </w:rPr>
        <w:t>IBDiM Instytut Badawczy Dróg i Mostów w Warszawie</w:t>
      </w:r>
    </w:p>
    <w:p w:rsidR="002A1412" w:rsidRPr="00F81173" w:rsidRDefault="002A1412" w:rsidP="002A1412">
      <w:pPr>
        <w:pStyle w:val="Teksttreci20"/>
        <w:numPr>
          <w:ilvl w:val="0"/>
          <w:numId w:val="1"/>
        </w:numPr>
        <w:shd w:val="clear" w:color="auto" w:fill="auto"/>
        <w:tabs>
          <w:tab w:val="left" w:pos="341"/>
        </w:tabs>
        <w:spacing w:after="0" w:line="252" w:lineRule="exact"/>
        <w:ind w:right="4620" w:firstLine="0"/>
        <w:jc w:val="both"/>
        <w:rPr>
          <w:rFonts w:ascii="Times New Roman" w:hAnsi="Times New Roman" w:cs="Times New Roman"/>
          <w:sz w:val="24"/>
          <w:szCs w:val="24"/>
        </w:rPr>
      </w:pPr>
      <w:r w:rsidRPr="00F81173">
        <w:rPr>
          <w:rFonts w:ascii="Times New Roman" w:hAnsi="Times New Roman" w:cs="Times New Roman"/>
          <w:sz w:val="24"/>
          <w:szCs w:val="24"/>
        </w:rPr>
        <w:t xml:space="preserve"> 0ST Ogólne Specyfikacje Techniczne</w:t>
      </w:r>
    </w:p>
    <w:p w:rsidR="002A1412" w:rsidRPr="00F81173" w:rsidRDefault="00B63DEA" w:rsidP="00B63DEA">
      <w:pPr>
        <w:pStyle w:val="Teksttreci20"/>
        <w:shd w:val="clear" w:color="auto" w:fill="auto"/>
        <w:spacing w:after="0" w:line="252" w:lineRule="exact"/>
        <w:ind w:firstLine="0"/>
        <w:jc w:val="both"/>
        <w:rPr>
          <w:rFonts w:ascii="Times New Roman" w:hAnsi="Times New Roman" w:cs="Times New Roman"/>
          <w:sz w:val="24"/>
          <w:szCs w:val="24"/>
        </w:rPr>
      </w:pPr>
      <w:r w:rsidRPr="00F81173">
        <w:rPr>
          <w:rFonts w:ascii="Times New Roman" w:hAnsi="Times New Roman" w:cs="Times New Roman"/>
          <w:sz w:val="24"/>
          <w:szCs w:val="24"/>
        </w:rPr>
        <w:t>5.</w:t>
      </w:r>
      <w:r w:rsidR="002A1412" w:rsidRPr="00F81173">
        <w:rPr>
          <w:rFonts w:ascii="Times New Roman" w:hAnsi="Times New Roman" w:cs="Times New Roman"/>
          <w:sz w:val="24"/>
          <w:szCs w:val="24"/>
        </w:rPr>
        <w:t>SST Szczegółowe Specyfikacje Techniczne</w:t>
      </w:r>
    </w:p>
    <w:p w:rsidR="00B63DEA" w:rsidRDefault="00B63DEA" w:rsidP="00B63DEA">
      <w:pPr>
        <w:pStyle w:val="Teksttreci20"/>
        <w:shd w:val="clear" w:color="auto" w:fill="auto"/>
        <w:spacing w:after="0" w:line="252" w:lineRule="exact"/>
        <w:ind w:firstLine="0"/>
        <w:jc w:val="both"/>
        <w:rPr>
          <w:rFonts w:ascii="Times New Roman" w:hAnsi="Times New Roman" w:cs="Times New Roman"/>
          <w:sz w:val="24"/>
          <w:szCs w:val="24"/>
        </w:rPr>
      </w:pPr>
    </w:p>
    <w:p w:rsidR="00257B2E" w:rsidRDefault="00257B2E" w:rsidP="00B63DEA">
      <w:pPr>
        <w:pStyle w:val="Teksttreci20"/>
        <w:shd w:val="clear" w:color="auto" w:fill="auto"/>
        <w:spacing w:after="0" w:line="252" w:lineRule="exact"/>
        <w:ind w:firstLine="0"/>
        <w:jc w:val="both"/>
        <w:rPr>
          <w:rFonts w:ascii="Times New Roman" w:hAnsi="Times New Roman" w:cs="Times New Roman"/>
          <w:sz w:val="24"/>
          <w:szCs w:val="24"/>
        </w:rPr>
      </w:pPr>
    </w:p>
    <w:p w:rsidR="00257B2E" w:rsidRDefault="00257B2E" w:rsidP="00B63DEA">
      <w:pPr>
        <w:pStyle w:val="Teksttreci20"/>
        <w:shd w:val="clear" w:color="auto" w:fill="auto"/>
        <w:spacing w:after="0" w:line="252" w:lineRule="exact"/>
        <w:ind w:firstLine="0"/>
        <w:jc w:val="both"/>
        <w:rPr>
          <w:rFonts w:ascii="Times New Roman" w:hAnsi="Times New Roman" w:cs="Times New Roman"/>
          <w:sz w:val="24"/>
          <w:szCs w:val="24"/>
        </w:rPr>
      </w:pPr>
    </w:p>
    <w:p w:rsidR="00257B2E" w:rsidRPr="00F81173" w:rsidRDefault="00257B2E" w:rsidP="00B63DEA">
      <w:pPr>
        <w:pStyle w:val="Teksttreci20"/>
        <w:shd w:val="clear" w:color="auto" w:fill="auto"/>
        <w:spacing w:after="0" w:line="252" w:lineRule="exact"/>
        <w:ind w:firstLine="0"/>
        <w:jc w:val="both"/>
        <w:rPr>
          <w:rFonts w:ascii="Times New Roman" w:hAnsi="Times New Roman" w:cs="Times New Roman"/>
          <w:sz w:val="24"/>
          <w:szCs w:val="24"/>
        </w:rPr>
      </w:pPr>
    </w:p>
    <w:p w:rsidR="002A1412" w:rsidRPr="00F81173" w:rsidRDefault="002A1412" w:rsidP="002A1412">
      <w:pPr>
        <w:pStyle w:val="Teksttreci20"/>
        <w:numPr>
          <w:ilvl w:val="0"/>
          <w:numId w:val="3"/>
        </w:numPr>
        <w:shd w:val="clear" w:color="auto" w:fill="auto"/>
        <w:tabs>
          <w:tab w:val="left" w:pos="496"/>
        </w:tabs>
        <w:spacing w:after="0" w:line="252" w:lineRule="exact"/>
        <w:ind w:firstLine="0"/>
        <w:jc w:val="both"/>
        <w:rPr>
          <w:rFonts w:ascii="Times New Roman" w:hAnsi="Times New Roman" w:cs="Times New Roman"/>
          <w:sz w:val="24"/>
          <w:szCs w:val="24"/>
        </w:rPr>
      </w:pPr>
      <w:r w:rsidRPr="00F81173">
        <w:rPr>
          <w:rFonts w:ascii="Times New Roman" w:hAnsi="Times New Roman" w:cs="Times New Roman"/>
          <w:sz w:val="24"/>
          <w:szCs w:val="24"/>
        </w:rPr>
        <w:lastRenderedPageBreak/>
        <w:t>Ogólne wymagania dotyczące robót.</w:t>
      </w:r>
    </w:p>
    <w:p w:rsidR="002A1412" w:rsidRPr="00F81173" w:rsidRDefault="002A1412" w:rsidP="002A1412">
      <w:pPr>
        <w:pStyle w:val="Teksttreci20"/>
        <w:shd w:val="clear" w:color="auto" w:fill="auto"/>
        <w:spacing w:after="0" w:line="252" w:lineRule="exact"/>
        <w:ind w:firstLine="0"/>
        <w:jc w:val="both"/>
        <w:rPr>
          <w:rFonts w:ascii="Times New Roman" w:hAnsi="Times New Roman" w:cs="Times New Roman"/>
          <w:sz w:val="24"/>
          <w:szCs w:val="24"/>
        </w:rPr>
      </w:pPr>
      <w:r w:rsidRPr="00F81173">
        <w:rPr>
          <w:rFonts w:ascii="Times New Roman" w:hAnsi="Times New Roman" w:cs="Times New Roman"/>
          <w:sz w:val="24"/>
          <w:szCs w:val="24"/>
        </w:rPr>
        <w:t>Wykonawca robót jest odpowiedzialny za jakość ich wykonania oraz za ich zgodność z SST i</w:t>
      </w:r>
    </w:p>
    <w:p w:rsidR="002A1412" w:rsidRPr="00F81173" w:rsidRDefault="00B63DEA" w:rsidP="002A1412">
      <w:pPr>
        <w:pStyle w:val="Teksttreci20"/>
        <w:shd w:val="clear" w:color="auto" w:fill="auto"/>
        <w:spacing w:after="0" w:line="252" w:lineRule="exact"/>
        <w:ind w:firstLine="0"/>
        <w:jc w:val="both"/>
        <w:rPr>
          <w:rFonts w:ascii="Times New Roman" w:hAnsi="Times New Roman" w:cs="Times New Roman"/>
          <w:sz w:val="24"/>
          <w:szCs w:val="24"/>
        </w:rPr>
      </w:pPr>
      <w:r w:rsidRPr="00F81173">
        <w:rPr>
          <w:rFonts w:ascii="Times New Roman" w:hAnsi="Times New Roman" w:cs="Times New Roman"/>
          <w:sz w:val="24"/>
          <w:szCs w:val="24"/>
        </w:rPr>
        <w:t>P</w:t>
      </w:r>
      <w:r w:rsidR="002A1412" w:rsidRPr="00F81173">
        <w:rPr>
          <w:rFonts w:ascii="Times New Roman" w:hAnsi="Times New Roman" w:cs="Times New Roman"/>
          <w:sz w:val="24"/>
          <w:szCs w:val="24"/>
        </w:rPr>
        <w:t>oleceniami</w:t>
      </w:r>
      <w:r w:rsidRPr="00F81173">
        <w:rPr>
          <w:rFonts w:ascii="Times New Roman" w:hAnsi="Times New Roman" w:cs="Times New Roman"/>
          <w:sz w:val="24"/>
          <w:szCs w:val="24"/>
        </w:rPr>
        <w:t xml:space="preserve"> </w:t>
      </w:r>
      <w:r w:rsidR="002A1412" w:rsidRPr="00F81173">
        <w:rPr>
          <w:rFonts w:ascii="Times New Roman" w:hAnsi="Times New Roman" w:cs="Times New Roman"/>
          <w:sz w:val="24"/>
          <w:szCs w:val="24"/>
        </w:rPr>
        <w:t>Inspektora Nadzoru.</w:t>
      </w:r>
    </w:p>
    <w:p w:rsidR="002A1412" w:rsidRPr="00F81173" w:rsidRDefault="002A1412" w:rsidP="002A1412">
      <w:pPr>
        <w:pStyle w:val="Teksttreci20"/>
        <w:numPr>
          <w:ilvl w:val="0"/>
          <w:numId w:val="4"/>
        </w:numPr>
        <w:shd w:val="clear" w:color="auto" w:fill="auto"/>
        <w:tabs>
          <w:tab w:val="left" w:pos="676"/>
        </w:tabs>
        <w:spacing w:after="0" w:line="252" w:lineRule="exact"/>
        <w:ind w:firstLine="0"/>
        <w:jc w:val="both"/>
        <w:rPr>
          <w:rFonts w:ascii="Times New Roman" w:hAnsi="Times New Roman" w:cs="Times New Roman"/>
          <w:sz w:val="24"/>
          <w:szCs w:val="24"/>
        </w:rPr>
      </w:pPr>
      <w:r w:rsidRPr="00F81173">
        <w:rPr>
          <w:rFonts w:ascii="Times New Roman" w:hAnsi="Times New Roman" w:cs="Times New Roman"/>
          <w:sz w:val="24"/>
          <w:szCs w:val="24"/>
        </w:rPr>
        <w:t xml:space="preserve">Przekazanie terenu pod </w:t>
      </w:r>
      <w:r w:rsidR="00B63DEA" w:rsidRPr="00F81173">
        <w:rPr>
          <w:rFonts w:ascii="Times New Roman" w:hAnsi="Times New Roman" w:cs="Times New Roman"/>
          <w:sz w:val="24"/>
          <w:szCs w:val="24"/>
        </w:rPr>
        <w:t>rozbiórkę</w:t>
      </w:r>
      <w:r w:rsidR="00257B2E">
        <w:rPr>
          <w:rFonts w:ascii="Times New Roman" w:hAnsi="Times New Roman" w:cs="Times New Roman"/>
          <w:sz w:val="24"/>
          <w:szCs w:val="24"/>
        </w:rPr>
        <w:t xml:space="preserve"> i</w:t>
      </w:r>
      <w:r w:rsidR="00B63DEA" w:rsidRPr="00F81173">
        <w:rPr>
          <w:rFonts w:ascii="Times New Roman" w:hAnsi="Times New Roman" w:cs="Times New Roman"/>
          <w:sz w:val="24"/>
          <w:szCs w:val="24"/>
        </w:rPr>
        <w:t xml:space="preserve"> </w:t>
      </w:r>
      <w:r w:rsidRPr="00F81173">
        <w:rPr>
          <w:rFonts w:ascii="Times New Roman" w:hAnsi="Times New Roman" w:cs="Times New Roman"/>
          <w:sz w:val="24"/>
          <w:szCs w:val="24"/>
        </w:rPr>
        <w:t>budowę pomostu.</w:t>
      </w:r>
    </w:p>
    <w:p w:rsidR="002A1412" w:rsidRPr="00F81173" w:rsidRDefault="002A1412" w:rsidP="002A1412">
      <w:pPr>
        <w:pStyle w:val="Teksttreci20"/>
        <w:shd w:val="clear" w:color="auto" w:fill="auto"/>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 xml:space="preserve">Zamawiający w terminie określonym w dokumentach przetargowych przekaże Wykonawcy teren pod </w:t>
      </w:r>
      <w:r w:rsidR="00B63DEA" w:rsidRPr="00F81173">
        <w:rPr>
          <w:rFonts w:ascii="Times New Roman" w:hAnsi="Times New Roman" w:cs="Times New Roman"/>
          <w:sz w:val="24"/>
          <w:szCs w:val="24"/>
        </w:rPr>
        <w:t xml:space="preserve">rozbiórkę i </w:t>
      </w:r>
      <w:r w:rsidRPr="00F81173">
        <w:rPr>
          <w:rFonts w:ascii="Times New Roman" w:hAnsi="Times New Roman" w:cs="Times New Roman"/>
          <w:sz w:val="24"/>
          <w:szCs w:val="24"/>
        </w:rPr>
        <w:t xml:space="preserve">budowę </w:t>
      </w:r>
      <w:r w:rsidR="00CF7A71" w:rsidRPr="00F81173">
        <w:rPr>
          <w:rFonts w:ascii="Times New Roman" w:hAnsi="Times New Roman" w:cs="Times New Roman"/>
          <w:sz w:val="24"/>
          <w:szCs w:val="24"/>
        </w:rPr>
        <w:t>mola w Kretowinach.</w:t>
      </w:r>
    </w:p>
    <w:p w:rsidR="00CF7A71" w:rsidRPr="00F81173" w:rsidRDefault="00CF7A71" w:rsidP="002A1412">
      <w:pPr>
        <w:pStyle w:val="Teksttreci20"/>
        <w:shd w:val="clear" w:color="auto" w:fill="auto"/>
        <w:spacing w:after="0" w:line="252" w:lineRule="exact"/>
        <w:ind w:firstLine="0"/>
        <w:rPr>
          <w:rFonts w:ascii="Times New Roman" w:hAnsi="Times New Roman" w:cs="Times New Roman"/>
          <w:sz w:val="24"/>
          <w:szCs w:val="24"/>
        </w:rPr>
      </w:pPr>
    </w:p>
    <w:p w:rsidR="002A1412" w:rsidRPr="00F81173" w:rsidRDefault="002A1412" w:rsidP="002A1412">
      <w:pPr>
        <w:pStyle w:val="Teksttreci20"/>
        <w:numPr>
          <w:ilvl w:val="0"/>
          <w:numId w:val="4"/>
        </w:numPr>
        <w:shd w:val="clear" w:color="auto" w:fill="auto"/>
        <w:tabs>
          <w:tab w:val="left" w:pos="676"/>
        </w:tabs>
        <w:spacing w:after="0" w:line="252" w:lineRule="exact"/>
        <w:ind w:firstLine="0"/>
        <w:jc w:val="both"/>
        <w:rPr>
          <w:rFonts w:ascii="Times New Roman" w:hAnsi="Times New Roman" w:cs="Times New Roman"/>
          <w:sz w:val="24"/>
          <w:szCs w:val="24"/>
        </w:rPr>
      </w:pPr>
      <w:r w:rsidRPr="00F81173">
        <w:rPr>
          <w:rFonts w:ascii="Times New Roman" w:hAnsi="Times New Roman" w:cs="Times New Roman"/>
          <w:sz w:val="24"/>
          <w:szCs w:val="24"/>
        </w:rPr>
        <w:t>Zgodność robót z SST i innymi dokumentami.</w:t>
      </w:r>
    </w:p>
    <w:p w:rsidR="002A1412" w:rsidRPr="00F81173" w:rsidRDefault="002A1412" w:rsidP="002A1412">
      <w:pPr>
        <w:pStyle w:val="Teksttreci20"/>
        <w:shd w:val="clear" w:color="auto" w:fill="auto"/>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SST oraz dodatkowe dokumenty przetargowe przekazane przez Inspektora Nadzoru Wykonawcy stanowią cześć przetargu, a wymagania wyszczególnione choćby w jednym z nich są obowiązujące dla Wykonawcy.</w:t>
      </w:r>
    </w:p>
    <w:p w:rsidR="002A1412" w:rsidRPr="00F81173" w:rsidRDefault="002A1412" w:rsidP="002A1412">
      <w:pPr>
        <w:pStyle w:val="Teksttreci20"/>
        <w:shd w:val="clear" w:color="auto" w:fill="auto"/>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W przypadku rozbieżności w ustaleniach poszczególnych dokumentów obowiązuje kolejność ich ważności według warunków umowy.</w:t>
      </w:r>
    </w:p>
    <w:p w:rsidR="002A1412" w:rsidRPr="00F81173" w:rsidRDefault="002A1412" w:rsidP="002A1412">
      <w:pPr>
        <w:pStyle w:val="Teksttreci20"/>
        <w:shd w:val="clear" w:color="auto" w:fill="auto"/>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Wykonawca nie może wykorzystywać błędów lub opuszczeń w dokumentach przetargowych, a o ich wykryciu winien natychmiast powiadomić Inspektora Nadzoru, który dokona odpowiednich zmian i poprawek.</w:t>
      </w:r>
    </w:p>
    <w:p w:rsidR="002A1412" w:rsidRPr="00F81173" w:rsidRDefault="002A1412" w:rsidP="002A1412">
      <w:pPr>
        <w:pStyle w:val="Teksttreci20"/>
        <w:shd w:val="clear" w:color="auto" w:fill="auto"/>
        <w:spacing w:after="0" w:line="252" w:lineRule="exact"/>
        <w:ind w:firstLine="0"/>
        <w:jc w:val="both"/>
        <w:rPr>
          <w:rFonts w:ascii="Times New Roman" w:hAnsi="Times New Roman" w:cs="Times New Roman"/>
          <w:sz w:val="24"/>
          <w:szCs w:val="24"/>
        </w:rPr>
      </w:pPr>
      <w:r w:rsidRPr="00F81173">
        <w:rPr>
          <w:rFonts w:ascii="Times New Roman" w:hAnsi="Times New Roman" w:cs="Times New Roman"/>
          <w:sz w:val="24"/>
          <w:szCs w:val="24"/>
        </w:rPr>
        <w:t>W przypadku rozbieżności opis wymiarów ważniejszy jest od odczytu ze skali rysunków.</w:t>
      </w:r>
    </w:p>
    <w:p w:rsidR="002A1412" w:rsidRPr="00F81173" w:rsidRDefault="002A1412" w:rsidP="002A1412">
      <w:pPr>
        <w:pStyle w:val="Teksttreci20"/>
        <w:shd w:val="clear" w:color="auto" w:fill="auto"/>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Wszystkie wykonane roboty i dostarczone materiały będą zgodne ze Szczegółowymi Specyfikacjami Technicznymi. Dane określone w SST będą uważane za wartości docelowe, od których dopuszczalne są odchylenia w ramach określonego przedziału tolerancji. Cechy materiałów i elementów muszą być jednorodne i wykazywać odpowiednią zgodność z określonymi wymaganiami, a rozrzuty tych cech nie mogą przekraczać dopuszczalnego przedziału tolerancji.</w:t>
      </w:r>
    </w:p>
    <w:p w:rsidR="002A1412" w:rsidRPr="00F81173" w:rsidRDefault="002A1412" w:rsidP="002A1412">
      <w:pPr>
        <w:pStyle w:val="Teksttreci20"/>
        <w:shd w:val="clear" w:color="auto" w:fill="auto"/>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Jeżeli przedział tolerancji nie został określony w SST, to należy przyjąć przeciętne tolerancje akceptowane zwyczajowo dla danego rodzaju robót.</w:t>
      </w:r>
    </w:p>
    <w:p w:rsidR="002A1412" w:rsidRPr="00F81173" w:rsidRDefault="002A1412" w:rsidP="002A1412">
      <w:pPr>
        <w:pStyle w:val="Teksttreci20"/>
        <w:shd w:val="clear" w:color="auto" w:fill="auto"/>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W przypadku, gdy materiały lub roboty nie będą w pełni zgodne z SST i poleceniami Inspektora Nadzoru i wpłynie to na niezadowalającą jakość utrzymania lub elementu to:</w:t>
      </w:r>
    </w:p>
    <w:p w:rsidR="002A1412" w:rsidRPr="00F81173" w:rsidRDefault="002A1412" w:rsidP="004C258E">
      <w:pPr>
        <w:pStyle w:val="Teksttreci20"/>
        <w:numPr>
          <w:ilvl w:val="0"/>
          <w:numId w:val="5"/>
        </w:numPr>
        <w:shd w:val="clear" w:color="auto" w:fill="auto"/>
        <w:tabs>
          <w:tab w:val="left" w:pos="330"/>
        </w:tabs>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Takie materiały zostaną niezwłocznie zastąpione innymi, a roboty rozebrane i wykonane ponownie na koszt Wykonawcy.</w:t>
      </w:r>
    </w:p>
    <w:p w:rsidR="002A1412" w:rsidRPr="00F81173" w:rsidRDefault="002A1412" w:rsidP="002A1412">
      <w:pPr>
        <w:pStyle w:val="Teksttreci20"/>
        <w:numPr>
          <w:ilvl w:val="0"/>
          <w:numId w:val="5"/>
        </w:numPr>
        <w:shd w:val="clear" w:color="auto" w:fill="auto"/>
        <w:tabs>
          <w:tab w:val="left" w:pos="345"/>
        </w:tabs>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Roboty zostaną bezzwłocznie poprawione (w przypadku nie stosowania materiałów) na koszt Wykonawcy.</w:t>
      </w:r>
    </w:p>
    <w:p w:rsidR="002A1412" w:rsidRDefault="002A1412" w:rsidP="002A1412">
      <w:pPr>
        <w:pStyle w:val="Teksttreci20"/>
        <w:numPr>
          <w:ilvl w:val="0"/>
          <w:numId w:val="4"/>
        </w:numPr>
        <w:shd w:val="clear" w:color="auto" w:fill="auto"/>
        <w:tabs>
          <w:tab w:val="left" w:pos="676"/>
        </w:tabs>
        <w:spacing w:after="0" w:line="252" w:lineRule="exact"/>
        <w:ind w:firstLine="0"/>
        <w:jc w:val="both"/>
        <w:rPr>
          <w:rFonts w:ascii="Times New Roman" w:hAnsi="Times New Roman" w:cs="Times New Roman"/>
          <w:sz w:val="24"/>
          <w:szCs w:val="24"/>
        </w:rPr>
      </w:pPr>
      <w:r w:rsidRPr="00F81173">
        <w:rPr>
          <w:rFonts w:ascii="Times New Roman" w:hAnsi="Times New Roman" w:cs="Times New Roman"/>
          <w:sz w:val="24"/>
          <w:szCs w:val="24"/>
        </w:rPr>
        <w:t>Zabezpieczenie robót - oznakowanie robót.</w:t>
      </w:r>
    </w:p>
    <w:p w:rsidR="004C258E" w:rsidRPr="00F81173" w:rsidRDefault="004C258E" w:rsidP="004C258E">
      <w:pPr>
        <w:pStyle w:val="Teksttreci20"/>
        <w:shd w:val="clear" w:color="auto" w:fill="auto"/>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Przystępując do robót Wykonawca dostarczy, zainstaluje i będzie utrzymywać tymczasowe niezbędne urządzenia zabezpieczające takie jak zapory, tablice ostrzegawcze ,sygnały itp. oraz wszelkie inne środki konieczne do ochrony robót i zachowania bezpieczeństwa.</w:t>
      </w:r>
    </w:p>
    <w:p w:rsidR="004C258E" w:rsidRPr="00F81173" w:rsidRDefault="004C258E" w:rsidP="004C258E">
      <w:pPr>
        <w:pStyle w:val="Teksttreci20"/>
        <w:shd w:val="clear" w:color="auto" w:fill="auto"/>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Oznakowanie odcinka robót na należy wykonać zgodnie z ogólnie przyjętymi zasadami oraz przepisami BHP.</w:t>
      </w:r>
    </w:p>
    <w:p w:rsidR="004C258E" w:rsidRPr="00F81173" w:rsidRDefault="004C258E" w:rsidP="004C258E">
      <w:pPr>
        <w:pStyle w:val="Teksttreci20"/>
        <w:shd w:val="clear" w:color="auto" w:fill="auto"/>
        <w:spacing w:after="0" w:line="252" w:lineRule="exact"/>
        <w:ind w:firstLine="0"/>
        <w:rPr>
          <w:rFonts w:ascii="Times New Roman" w:hAnsi="Times New Roman" w:cs="Times New Roman"/>
          <w:sz w:val="24"/>
          <w:szCs w:val="24"/>
        </w:rPr>
      </w:pPr>
    </w:p>
    <w:p w:rsidR="004C258E" w:rsidRPr="00F81173" w:rsidRDefault="004C258E" w:rsidP="003C54F9">
      <w:pPr>
        <w:pStyle w:val="Teksttreci20"/>
        <w:numPr>
          <w:ilvl w:val="2"/>
          <w:numId w:val="34"/>
        </w:numPr>
        <w:shd w:val="clear" w:color="auto" w:fill="auto"/>
        <w:tabs>
          <w:tab w:val="left" w:pos="635"/>
        </w:tabs>
        <w:spacing w:after="0" w:line="252" w:lineRule="exact"/>
        <w:jc w:val="both"/>
        <w:rPr>
          <w:rFonts w:ascii="Times New Roman" w:hAnsi="Times New Roman" w:cs="Times New Roman"/>
          <w:sz w:val="24"/>
          <w:szCs w:val="24"/>
        </w:rPr>
      </w:pPr>
      <w:r w:rsidRPr="00F81173">
        <w:rPr>
          <w:rFonts w:ascii="Times New Roman" w:hAnsi="Times New Roman" w:cs="Times New Roman"/>
          <w:sz w:val="24"/>
          <w:szCs w:val="24"/>
        </w:rPr>
        <w:t>Ochrona środowiska w czasie wykonywania robót.</w:t>
      </w:r>
    </w:p>
    <w:p w:rsidR="004C258E" w:rsidRPr="00F81173" w:rsidRDefault="004C258E" w:rsidP="004C258E">
      <w:pPr>
        <w:pStyle w:val="Teksttreci20"/>
        <w:shd w:val="clear" w:color="auto" w:fill="auto"/>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Wykonawca ma obowiązek znać i stosować w czasie prowadzenia robót wszelkie przepisy dotyczące ochrony środowiska naturalnego.</w:t>
      </w:r>
    </w:p>
    <w:p w:rsidR="004C258E" w:rsidRPr="00F81173" w:rsidRDefault="004C258E" w:rsidP="004C258E">
      <w:pPr>
        <w:pStyle w:val="Teksttreci20"/>
        <w:shd w:val="clear" w:color="auto" w:fill="auto"/>
        <w:spacing w:after="0" w:line="252" w:lineRule="exact"/>
        <w:ind w:firstLine="0"/>
        <w:jc w:val="both"/>
        <w:rPr>
          <w:rFonts w:ascii="Times New Roman" w:hAnsi="Times New Roman" w:cs="Times New Roman"/>
          <w:sz w:val="24"/>
          <w:szCs w:val="24"/>
        </w:rPr>
      </w:pPr>
      <w:r w:rsidRPr="00F81173">
        <w:rPr>
          <w:rFonts w:ascii="Times New Roman" w:hAnsi="Times New Roman" w:cs="Times New Roman"/>
          <w:sz w:val="24"/>
          <w:szCs w:val="24"/>
        </w:rPr>
        <w:t>W okresie trwania Kontraktu Wykonawca będzie:</w:t>
      </w:r>
    </w:p>
    <w:p w:rsidR="004C258E" w:rsidRPr="00F81173" w:rsidRDefault="003C54F9" w:rsidP="003C54F9">
      <w:pPr>
        <w:pStyle w:val="Teksttreci20"/>
        <w:shd w:val="clear" w:color="auto" w:fill="auto"/>
        <w:tabs>
          <w:tab w:val="left" w:pos="308"/>
        </w:tabs>
        <w:spacing w:after="0" w:line="252" w:lineRule="exact"/>
        <w:ind w:firstLine="0"/>
        <w:rPr>
          <w:rFonts w:ascii="Times New Roman" w:hAnsi="Times New Roman" w:cs="Times New Roman"/>
          <w:sz w:val="24"/>
          <w:szCs w:val="24"/>
        </w:rPr>
      </w:pPr>
      <w:r>
        <w:rPr>
          <w:rFonts w:ascii="Times New Roman" w:hAnsi="Times New Roman" w:cs="Times New Roman"/>
          <w:sz w:val="24"/>
          <w:szCs w:val="24"/>
        </w:rPr>
        <w:t>a)</w:t>
      </w:r>
      <w:r w:rsidR="006C5210">
        <w:rPr>
          <w:rFonts w:ascii="Times New Roman" w:hAnsi="Times New Roman" w:cs="Times New Roman"/>
          <w:sz w:val="24"/>
          <w:szCs w:val="24"/>
        </w:rPr>
        <w:t xml:space="preserve"> P</w:t>
      </w:r>
      <w:r w:rsidR="004C258E" w:rsidRPr="00F81173">
        <w:rPr>
          <w:rFonts w:ascii="Times New Roman" w:hAnsi="Times New Roman" w:cs="Times New Roman"/>
          <w:sz w:val="24"/>
          <w:szCs w:val="24"/>
        </w:rPr>
        <w:t>odejmować kroki mające na celu stosowanie się do przepisów i norm dotyczących ochrony środowiska na terenie i wokół terenu prowadzonych robót oraz będzie unikać uszkodzeń lub uciążliwości dla osób lub własności społecznej i innych, a wynikających ze skażenia, hałasu lub innych przyczyn powstałych w nas</w:t>
      </w:r>
      <w:r w:rsidR="008F6457">
        <w:rPr>
          <w:rFonts w:ascii="Times New Roman" w:hAnsi="Times New Roman" w:cs="Times New Roman"/>
          <w:sz w:val="24"/>
          <w:szCs w:val="24"/>
        </w:rPr>
        <w:t>tępstwie jego sposobu działania,</w:t>
      </w:r>
    </w:p>
    <w:p w:rsidR="004A2321" w:rsidRDefault="006C5210" w:rsidP="002442B9">
      <w:pPr>
        <w:pStyle w:val="Teksttreci20"/>
        <w:shd w:val="clear" w:color="auto" w:fill="auto"/>
        <w:spacing w:after="0" w:line="252" w:lineRule="exact"/>
        <w:ind w:firstLine="0"/>
        <w:rPr>
          <w:rFonts w:ascii="Times New Roman" w:hAnsi="Times New Roman" w:cs="Times New Roman"/>
          <w:sz w:val="24"/>
          <w:szCs w:val="24"/>
        </w:rPr>
      </w:pPr>
      <w:r>
        <w:rPr>
          <w:rFonts w:ascii="Times New Roman" w:hAnsi="Times New Roman" w:cs="Times New Roman"/>
          <w:sz w:val="24"/>
          <w:szCs w:val="24"/>
        </w:rPr>
        <w:t>s</w:t>
      </w:r>
      <w:r w:rsidR="004C258E" w:rsidRPr="00F81173">
        <w:rPr>
          <w:rFonts w:ascii="Times New Roman" w:hAnsi="Times New Roman" w:cs="Times New Roman"/>
          <w:sz w:val="24"/>
          <w:szCs w:val="24"/>
        </w:rPr>
        <w:t>tosując się do tych wymagań będzie miał szczególny wzgląd na lokalizacje baz, warsztatów, magazynów, skł</w:t>
      </w:r>
      <w:r>
        <w:rPr>
          <w:rFonts w:ascii="Times New Roman" w:hAnsi="Times New Roman" w:cs="Times New Roman"/>
          <w:sz w:val="24"/>
          <w:szCs w:val="24"/>
        </w:rPr>
        <w:t>adowisk, ukopów.</w:t>
      </w:r>
    </w:p>
    <w:p w:rsidR="002442B9" w:rsidRPr="00F81173" w:rsidRDefault="002442B9" w:rsidP="002442B9">
      <w:pPr>
        <w:pStyle w:val="Teksttreci20"/>
        <w:shd w:val="clear" w:color="auto" w:fill="auto"/>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Przystępując do robót Wykonawca dostarczy, zainstaluje i będzie utrzymywać tymczasowe niezbędne urządzenia zabezpieczające takie jak zapory, tablice ostrzegawcze ,sygnały itp. oraz wszelkie inne środki konieczne do ochrony robót i zachowania bezpieczeństwa.</w:t>
      </w:r>
    </w:p>
    <w:p w:rsidR="002442B9" w:rsidRPr="00F81173" w:rsidRDefault="002442B9" w:rsidP="002442B9">
      <w:pPr>
        <w:pStyle w:val="Teksttreci20"/>
        <w:shd w:val="clear" w:color="auto" w:fill="auto"/>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Oznakowanie odcinka robót na należy wykonać zgodnie z ogólnie przyjętymi zasadami oraz przepisami BHP.</w:t>
      </w:r>
    </w:p>
    <w:p w:rsidR="004C258E" w:rsidRPr="004A2321" w:rsidRDefault="004C258E" w:rsidP="004A2321">
      <w:pPr>
        <w:pStyle w:val="Teksttreci20"/>
        <w:shd w:val="clear" w:color="auto" w:fill="auto"/>
        <w:tabs>
          <w:tab w:val="left" w:pos="676"/>
        </w:tabs>
        <w:spacing w:after="0" w:line="252" w:lineRule="exact"/>
        <w:ind w:firstLine="0"/>
        <w:jc w:val="both"/>
        <w:rPr>
          <w:rFonts w:ascii="Times New Roman" w:hAnsi="Times New Roman" w:cs="Times New Roman"/>
          <w:sz w:val="24"/>
          <w:szCs w:val="24"/>
        </w:rPr>
        <w:sectPr w:rsidR="004C258E" w:rsidRPr="004A2321" w:rsidSect="00E731D0">
          <w:headerReference w:type="default" r:id="rId7"/>
          <w:footerReference w:type="default" r:id="rId8"/>
          <w:pgSz w:w="11900" w:h="16840"/>
          <w:pgMar w:top="1417" w:right="1417" w:bottom="1417" w:left="1417" w:header="0" w:footer="3" w:gutter="0"/>
          <w:pgNumType w:start="4"/>
          <w:cols w:space="720"/>
          <w:noEndnote/>
          <w:docGrid w:linePitch="360"/>
        </w:sectPr>
      </w:pPr>
    </w:p>
    <w:p w:rsidR="00CF7A71" w:rsidRPr="00F81173" w:rsidRDefault="00CF7A71" w:rsidP="002A1412">
      <w:pPr>
        <w:pStyle w:val="Teksttreci20"/>
        <w:shd w:val="clear" w:color="auto" w:fill="auto"/>
        <w:spacing w:after="0" w:line="252" w:lineRule="exact"/>
        <w:ind w:firstLine="0"/>
        <w:rPr>
          <w:rFonts w:ascii="Times New Roman" w:hAnsi="Times New Roman" w:cs="Times New Roman"/>
          <w:sz w:val="24"/>
          <w:szCs w:val="24"/>
        </w:rPr>
      </w:pPr>
    </w:p>
    <w:p w:rsidR="002A1412" w:rsidRPr="00F81173" w:rsidRDefault="006C5210" w:rsidP="006C5210">
      <w:pPr>
        <w:pStyle w:val="Teksttreci20"/>
        <w:shd w:val="clear" w:color="auto" w:fill="auto"/>
        <w:tabs>
          <w:tab w:val="left" w:pos="297"/>
        </w:tabs>
        <w:spacing w:after="0" w:line="252" w:lineRule="exact"/>
        <w:ind w:firstLine="0"/>
        <w:jc w:val="both"/>
        <w:rPr>
          <w:rFonts w:ascii="Times New Roman" w:hAnsi="Times New Roman" w:cs="Times New Roman"/>
          <w:sz w:val="24"/>
          <w:szCs w:val="24"/>
        </w:rPr>
      </w:pPr>
      <w:r>
        <w:rPr>
          <w:rFonts w:ascii="Times New Roman" w:hAnsi="Times New Roman" w:cs="Times New Roman"/>
          <w:sz w:val="24"/>
          <w:szCs w:val="24"/>
        </w:rPr>
        <w:t>b)</w:t>
      </w:r>
      <w:r w:rsidR="002A1412" w:rsidRPr="00F81173">
        <w:rPr>
          <w:rFonts w:ascii="Times New Roman" w:hAnsi="Times New Roman" w:cs="Times New Roman"/>
          <w:sz w:val="24"/>
          <w:szCs w:val="24"/>
        </w:rPr>
        <w:t>środki ostrożności i zabezpieczenia przed:</w:t>
      </w:r>
    </w:p>
    <w:p w:rsidR="002A1412" w:rsidRPr="00F81173" w:rsidRDefault="002A1412" w:rsidP="002A1412">
      <w:pPr>
        <w:pStyle w:val="Teksttreci20"/>
        <w:numPr>
          <w:ilvl w:val="0"/>
          <w:numId w:val="8"/>
        </w:numPr>
        <w:shd w:val="clear" w:color="auto" w:fill="auto"/>
        <w:tabs>
          <w:tab w:val="left" w:pos="218"/>
        </w:tabs>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zanieczyszczeniem zbiorników i cieków wodnych substancjami toksycznymi,</w:t>
      </w:r>
    </w:p>
    <w:p w:rsidR="002A1412" w:rsidRPr="00F81173" w:rsidRDefault="002A1412" w:rsidP="002A1412">
      <w:pPr>
        <w:pStyle w:val="Teksttreci20"/>
        <w:numPr>
          <w:ilvl w:val="0"/>
          <w:numId w:val="8"/>
        </w:numPr>
        <w:shd w:val="clear" w:color="auto" w:fill="auto"/>
        <w:tabs>
          <w:tab w:val="left" w:pos="211"/>
        </w:tabs>
        <w:spacing w:after="0" w:line="252" w:lineRule="exact"/>
        <w:ind w:firstLine="0"/>
        <w:jc w:val="both"/>
        <w:rPr>
          <w:rFonts w:ascii="Times New Roman" w:hAnsi="Times New Roman" w:cs="Times New Roman"/>
          <w:sz w:val="24"/>
          <w:szCs w:val="24"/>
        </w:rPr>
      </w:pPr>
      <w:r w:rsidRPr="00F81173">
        <w:rPr>
          <w:rFonts w:ascii="Times New Roman" w:hAnsi="Times New Roman" w:cs="Times New Roman"/>
          <w:sz w:val="24"/>
          <w:szCs w:val="24"/>
        </w:rPr>
        <w:t>zanieczyszczeniami powietrza pyłami i gazami,</w:t>
      </w:r>
    </w:p>
    <w:p w:rsidR="002A1412" w:rsidRDefault="002A1412" w:rsidP="002A1412">
      <w:pPr>
        <w:pStyle w:val="Teksttreci20"/>
        <w:numPr>
          <w:ilvl w:val="0"/>
          <w:numId w:val="8"/>
        </w:numPr>
        <w:shd w:val="clear" w:color="auto" w:fill="auto"/>
        <w:tabs>
          <w:tab w:val="left" w:pos="211"/>
        </w:tabs>
        <w:spacing w:after="0" w:line="252" w:lineRule="exact"/>
        <w:ind w:firstLine="0"/>
        <w:jc w:val="both"/>
        <w:rPr>
          <w:rFonts w:ascii="Times New Roman" w:hAnsi="Times New Roman" w:cs="Times New Roman"/>
          <w:sz w:val="24"/>
          <w:szCs w:val="24"/>
        </w:rPr>
      </w:pPr>
      <w:r w:rsidRPr="00F81173">
        <w:rPr>
          <w:rFonts w:ascii="Times New Roman" w:hAnsi="Times New Roman" w:cs="Times New Roman"/>
          <w:sz w:val="24"/>
          <w:szCs w:val="24"/>
        </w:rPr>
        <w:t>możliwością powstania pożaru</w:t>
      </w:r>
    </w:p>
    <w:p w:rsidR="0063057C" w:rsidRPr="00F81173" w:rsidRDefault="0063057C" w:rsidP="0063057C">
      <w:pPr>
        <w:pStyle w:val="Teksttreci20"/>
        <w:shd w:val="clear" w:color="auto" w:fill="auto"/>
        <w:tabs>
          <w:tab w:val="left" w:pos="211"/>
        </w:tabs>
        <w:spacing w:after="0" w:line="252" w:lineRule="exact"/>
        <w:ind w:firstLine="0"/>
        <w:jc w:val="both"/>
        <w:rPr>
          <w:rFonts w:ascii="Times New Roman" w:hAnsi="Times New Roman" w:cs="Times New Roman"/>
          <w:sz w:val="24"/>
          <w:szCs w:val="24"/>
        </w:rPr>
      </w:pPr>
    </w:p>
    <w:p w:rsidR="002A1412" w:rsidRPr="00F81173" w:rsidRDefault="002A1412" w:rsidP="002A1412">
      <w:pPr>
        <w:pStyle w:val="Teksttreci20"/>
        <w:shd w:val="clear" w:color="auto" w:fill="auto"/>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Opłaty i kary za przekroczenie w trakcje realizacji robót norm określonych w odpowiednich przepisach dotyczących ochrony środowiska obciążą Wykonawcę.</w:t>
      </w:r>
    </w:p>
    <w:p w:rsidR="00CF7A71" w:rsidRPr="00F81173" w:rsidRDefault="00CF7A71" w:rsidP="002A1412">
      <w:pPr>
        <w:pStyle w:val="Teksttreci20"/>
        <w:shd w:val="clear" w:color="auto" w:fill="auto"/>
        <w:spacing w:after="0" w:line="252" w:lineRule="exact"/>
        <w:ind w:firstLine="0"/>
        <w:rPr>
          <w:rFonts w:ascii="Times New Roman" w:hAnsi="Times New Roman" w:cs="Times New Roman"/>
          <w:sz w:val="24"/>
          <w:szCs w:val="24"/>
        </w:rPr>
      </w:pPr>
    </w:p>
    <w:p w:rsidR="002A1412" w:rsidRPr="00F81173" w:rsidRDefault="002A1412" w:rsidP="0063057C">
      <w:pPr>
        <w:pStyle w:val="Teksttreci20"/>
        <w:numPr>
          <w:ilvl w:val="2"/>
          <w:numId w:val="34"/>
        </w:numPr>
        <w:shd w:val="clear" w:color="auto" w:fill="auto"/>
        <w:tabs>
          <w:tab w:val="left" w:pos="643"/>
        </w:tabs>
        <w:spacing w:after="0" w:line="252" w:lineRule="exact"/>
        <w:jc w:val="both"/>
        <w:rPr>
          <w:rFonts w:ascii="Times New Roman" w:hAnsi="Times New Roman" w:cs="Times New Roman"/>
          <w:sz w:val="24"/>
          <w:szCs w:val="24"/>
        </w:rPr>
      </w:pPr>
      <w:r w:rsidRPr="00F81173">
        <w:rPr>
          <w:rFonts w:ascii="Times New Roman" w:hAnsi="Times New Roman" w:cs="Times New Roman"/>
          <w:sz w:val="24"/>
          <w:szCs w:val="24"/>
        </w:rPr>
        <w:t>Ochrona przeciwpożarowa.</w:t>
      </w:r>
    </w:p>
    <w:p w:rsidR="002A1412" w:rsidRPr="00F81173" w:rsidRDefault="002A1412" w:rsidP="002A1412">
      <w:pPr>
        <w:pStyle w:val="Teksttreci20"/>
        <w:shd w:val="clear" w:color="auto" w:fill="auto"/>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Wykonawca będzie przestrzegać przepisów ochrony przeciwpożarowej. Wykonawca będzie utrzymywać sprawny sprzęt przeciwpożarowy, wymagany przez odpowiednie przepisy miedzy innymi w maszynach i pojazdach.</w:t>
      </w:r>
    </w:p>
    <w:p w:rsidR="002A1412" w:rsidRPr="00F81173" w:rsidRDefault="002A1412" w:rsidP="002A1412">
      <w:pPr>
        <w:pStyle w:val="Teksttreci20"/>
        <w:shd w:val="clear" w:color="auto" w:fill="auto"/>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Materiały łatwopalne będą składowane w sposób zgodny z odpowiednimi przepisami i zabezpieczone przed dostępem osób trzecich.</w:t>
      </w:r>
    </w:p>
    <w:p w:rsidR="002A1412" w:rsidRPr="00F81173" w:rsidRDefault="002A1412" w:rsidP="002A1412">
      <w:pPr>
        <w:pStyle w:val="Teksttreci20"/>
        <w:shd w:val="clear" w:color="auto" w:fill="auto"/>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Wykonawca powinien pod kierunkiem odpowiednich służb albo samodzielnie, na własny koszt, wygasić pożar wywołany bezpośrednio lub pośrednio jako rezultat realizacji robót. Wykonawca będzie odpowiedzialny za wszelkie straty spowodowane pożarem wywołanym jako rezultat realizacji robót albo przez personel Wykonawcy.</w:t>
      </w:r>
    </w:p>
    <w:p w:rsidR="00CF7A71" w:rsidRPr="00F81173" w:rsidRDefault="00CF7A71" w:rsidP="002A1412">
      <w:pPr>
        <w:pStyle w:val="Teksttreci20"/>
        <w:shd w:val="clear" w:color="auto" w:fill="auto"/>
        <w:spacing w:after="0" w:line="252" w:lineRule="exact"/>
        <w:ind w:firstLine="0"/>
        <w:rPr>
          <w:rFonts w:ascii="Times New Roman" w:hAnsi="Times New Roman" w:cs="Times New Roman"/>
          <w:sz w:val="24"/>
          <w:szCs w:val="24"/>
        </w:rPr>
      </w:pPr>
    </w:p>
    <w:p w:rsidR="002A1412" w:rsidRPr="00F81173" w:rsidRDefault="002A1412" w:rsidP="0017398D">
      <w:pPr>
        <w:pStyle w:val="Teksttreci20"/>
        <w:numPr>
          <w:ilvl w:val="2"/>
          <w:numId w:val="34"/>
        </w:numPr>
        <w:shd w:val="clear" w:color="auto" w:fill="auto"/>
        <w:tabs>
          <w:tab w:val="left" w:pos="643"/>
        </w:tabs>
        <w:spacing w:after="0" w:line="252" w:lineRule="exact"/>
        <w:jc w:val="both"/>
        <w:rPr>
          <w:rFonts w:ascii="Times New Roman" w:hAnsi="Times New Roman" w:cs="Times New Roman"/>
          <w:sz w:val="24"/>
          <w:szCs w:val="24"/>
        </w:rPr>
      </w:pPr>
      <w:r w:rsidRPr="00F81173">
        <w:rPr>
          <w:rFonts w:ascii="Times New Roman" w:hAnsi="Times New Roman" w:cs="Times New Roman"/>
          <w:sz w:val="24"/>
          <w:szCs w:val="24"/>
        </w:rPr>
        <w:t>Materiały szkodliwe dla otoczenia.</w:t>
      </w:r>
    </w:p>
    <w:p w:rsidR="002A1412" w:rsidRPr="00F81173" w:rsidRDefault="00CF7A71" w:rsidP="002A1412">
      <w:pPr>
        <w:pStyle w:val="Teksttreci20"/>
        <w:shd w:val="clear" w:color="auto" w:fill="auto"/>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 xml:space="preserve">Materiały, które </w:t>
      </w:r>
      <w:r w:rsidR="002A1412" w:rsidRPr="00F81173">
        <w:rPr>
          <w:rFonts w:ascii="Times New Roman" w:hAnsi="Times New Roman" w:cs="Times New Roman"/>
          <w:sz w:val="24"/>
          <w:szCs w:val="24"/>
        </w:rPr>
        <w:t xml:space="preserve"> są szkodliwe dla otoczenia nie mogą być stosowane do wyko</w:t>
      </w:r>
      <w:r w:rsidRPr="00F81173">
        <w:rPr>
          <w:rFonts w:ascii="Times New Roman" w:hAnsi="Times New Roman" w:cs="Times New Roman"/>
          <w:sz w:val="24"/>
          <w:szCs w:val="24"/>
        </w:rPr>
        <w:t>nywania robót. Nie dopuszcza się</w:t>
      </w:r>
      <w:r w:rsidR="002A1412" w:rsidRPr="00F81173">
        <w:rPr>
          <w:rFonts w:ascii="Times New Roman" w:hAnsi="Times New Roman" w:cs="Times New Roman"/>
          <w:sz w:val="24"/>
          <w:szCs w:val="24"/>
        </w:rPr>
        <w:t xml:space="preserve"> do użycia materiałów wywołujących szkodliwe promieniowanie o stężeniu większym od dopuszczalnego, określonego odpowiednimi przepisami. Materiały, które są szkodliwe dla otoczenia tylko w czasie wykonywania robót, a po zakończeniu robót ich szkodliwość zanika (np. materiały pylaste) mogą być użyte pod warunkiem przestrzegania wymagań technologicznych wbudowania.</w:t>
      </w:r>
    </w:p>
    <w:p w:rsidR="00CF7A71" w:rsidRPr="00F81173" w:rsidRDefault="00CF7A71" w:rsidP="002A1412">
      <w:pPr>
        <w:pStyle w:val="Teksttreci20"/>
        <w:shd w:val="clear" w:color="auto" w:fill="auto"/>
        <w:spacing w:after="0" w:line="252" w:lineRule="exact"/>
        <w:ind w:firstLine="0"/>
        <w:rPr>
          <w:rFonts w:ascii="Times New Roman" w:hAnsi="Times New Roman" w:cs="Times New Roman"/>
          <w:sz w:val="24"/>
          <w:szCs w:val="24"/>
        </w:rPr>
      </w:pPr>
    </w:p>
    <w:p w:rsidR="002A1412" w:rsidRPr="00F81173" w:rsidRDefault="002A1412" w:rsidP="0017398D">
      <w:pPr>
        <w:pStyle w:val="Teksttreci20"/>
        <w:numPr>
          <w:ilvl w:val="2"/>
          <w:numId w:val="38"/>
        </w:numPr>
        <w:shd w:val="clear" w:color="auto" w:fill="auto"/>
        <w:tabs>
          <w:tab w:val="left" w:pos="643"/>
        </w:tabs>
        <w:spacing w:after="0" w:line="252" w:lineRule="exact"/>
        <w:jc w:val="both"/>
        <w:rPr>
          <w:rFonts w:ascii="Times New Roman" w:hAnsi="Times New Roman" w:cs="Times New Roman"/>
          <w:sz w:val="24"/>
          <w:szCs w:val="24"/>
        </w:rPr>
      </w:pPr>
      <w:r w:rsidRPr="00F81173">
        <w:rPr>
          <w:rFonts w:ascii="Times New Roman" w:hAnsi="Times New Roman" w:cs="Times New Roman"/>
          <w:sz w:val="24"/>
          <w:szCs w:val="24"/>
        </w:rPr>
        <w:t>Ochrona własności publicznej i prywatnej.</w:t>
      </w:r>
    </w:p>
    <w:p w:rsidR="002A1412" w:rsidRPr="00F81173" w:rsidRDefault="002A1412" w:rsidP="002A1412">
      <w:pPr>
        <w:pStyle w:val="Teksttreci20"/>
        <w:shd w:val="clear" w:color="auto" w:fill="auto"/>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Wykonawca jest zobowiązany do ochrony przed uszkodzeniami lub zniszczeniem własności prywatnej i publicznej. Jeżeli w związku z niewłaściwym prowadzeniem robót, zaniedbaniem lub brakiem działań ze strony Wykonawcy nastąpi uszkodzenie lub zniszczenie własności prywatnej lub publicznej, to Wykonawca na swój koszt naprawi lub odtworzy uszkodzoną własność w taki sposób, aby stan naprawionej własności byt nie gorszy niż przed powstaniem tego uszkodzenia lub zniszczenia. Wykonawca odpowiada za ochronę instalacji na powierzchni ziemi i za urządzenia podziemne, takie jak rurociągi, kable, punkty geodezyjne itp. oraz uzyska od odpowiednich władz będących właścicielami tych urządzeń odpowiednie zezwolenia w związku z prowadzonymi pracami.</w:t>
      </w:r>
    </w:p>
    <w:p w:rsidR="002A1412" w:rsidRPr="00F81173" w:rsidRDefault="002A1412" w:rsidP="002A1412">
      <w:pPr>
        <w:pStyle w:val="Teksttreci20"/>
        <w:shd w:val="clear" w:color="auto" w:fill="auto"/>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Wykonawca zapewni właściwe oznaczenie i zabezpieczenie przed uszkodzeniem tych instalacji i urządzeń w czasie trwania robót.</w:t>
      </w:r>
    </w:p>
    <w:p w:rsidR="002A1412" w:rsidRPr="00F81173" w:rsidRDefault="002A1412" w:rsidP="002A1412">
      <w:pPr>
        <w:pStyle w:val="Teksttreci20"/>
        <w:shd w:val="clear" w:color="auto" w:fill="auto"/>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Wykonawca będzie odpowiadać za wszelkie spowodowane przez jego działania uszkodzenia tych instalacji i urządzeń uzbrojenia terenu wykazanych przez ich właścicieli lub w dokumentach dostarczonych mu przez</w:t>
      </w:r>
      <w:r w:rsidR="00CF7A71" w:rsidRPr="00F81173">
        <w:rPr>
          <w:rFonts w:ascii="Times New Roman" w:hAnsi="Times New Roman" w:cs="Times New Roman"/>
          <w:sz w:val="24"/>
          <w:szCs w:val="24"/>
        </w:rPr>
        <w:t xml:space="preserve"> </w:t>
      </w:r>
      <w:r w:rsidRPr="00F81173">
        <w:rPr>
          <w:rFonts w:ascii="Times New Roman" w:hAnsi="Times New Roman" w:cs="Times New Roman"/>
          <w:sz w:val="24"/>
          <w:szCs w:val="24"/>
        </w:rPr>
        <w:t>Zamawiającego. O zamiarze przystąpienia do robót w pobliżu tych urządzeń lub instalacji, bądź ich przekładania Wykonawca powinien zawiadomić ich właścicieli i Inspektora Nadzoru.</w:t>
      </w:r>
    </w:p>
    <w:p w:rsidR="002A1412" w:rsidRPr="00F81173" w:rsidRDefault="002A1412" w:rsidP="002A1412">
      <w:pPr>
        <w:pStyle w:val="Teksttreci20"/>
        <w:shd w:val="clear" w:color="auto" w:fill="auto"/>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O fakcie przypadkowego uszkodzenia tych instalacji Wykonawca bezzwłocznie powiadomi Inspektora Nadzoru i zainteresowane władze oraz będzie z nimi współpracował dostarczając wszelkiej potrzebnej</w:t>
      </w:r>
    </w:p>
    <w:p w:rsidR="002A1412" w:rsidRPr="00F81173" w:rsidRDefault="002A1412" w:rsidP="002A1412">
      <w:pPr>
        <w:pStyle w:val="Teksttreci20"/>
        <w:shd w:val="clear" w:color="auto" w:fill="auto"/>
        <w:spacing w:after="0" w:line="252" w:lineRule="exact"/>
        <w:ind w:firstLine="0"/>
        <w:jc w:val="both"/>
        <w:rPr>
          <w:rFonts w:ascii="Times New Roman" w:hAnsi="Times New Roman" w:cs="Times New Roman"/>
          <w:sz w:val="24"/>
          <w:szCs w:val="24"/>
        </w:rPr>
      </w:pPr>
      <w:r w:rsidRPr="00F81173">
        <w:rPr>
          <w:rFonts w:ascii="Times New Roman" w:hAnsi="Times New Roman" w:cs="Times New Roman"/>
          <w:sz w:val="24"/>
          <w:szCs w:val="24"/>
        </w:rPr>
        <w:t>pomocy przy dokonywaniu napraw. Koszt naprawy ponosi Wykonawca.</w:t>
      </w:r>
    </w:p>
    <w:p w:rsidR="00CF7A71" w:rsidRPr="00F81173" w:rsidRDefault="00CF7A71" w:rsidP="002A1412">
      <w:pPr>
        <w:pStyle w:val="Teksttreci20"/>
        <w:shd w:val="clear" w:color="auto" w:fill="auto"/>
        <w:spacing w:after="0" w:line="252" w:lineRule="exact"/>
        <w:ind w:firstLine="0"/>
        <w:jc w:val="both"/>
        <w:rPr>
          <w:rFonts w:ascii="Times New Roman" w:hAnsi="Times New Roman" w:cs="Times New Roman"/>
          <w:sz w:val="24"/>
          <w:szCs w:val="24"/>
        </w:rPr>
      </w:pPr>
    </w:p>
    <w:p w:rsidR="002A1412" w:rsidRPr="00F81173" w:rsidRDefault="002A1412" w:rsidP="00B22F60">
      <w:pPr>
        <w:pStyle w:val="Teksttreci20"/>
        <w:numPr>
          <w:ilvl w:val="2"/>
          <w:numId w:val="38"/>
        </w:numPr>
        <w:shd w:val="clear" w:color="auto" w:fill="auto"/>
        <w:tabs>
          <w:tab w:val="left" w:pos="660"/>
        </w:tabs>
        <w:spacing w:after="0" w:line="252" w:lineRule="exact"/>
        <w:jc w:val="both"/>
        <w:rPr>
          <w:rFonts w:ascii="Times New Roman" w:hAnsi="Times New Roman" w:cs="Times New Roman"/>
          <w:sz w:val="24"/>
          <w:szCs w:val="24"/>
        </w:rPr>
      </w:pPr>
      <w:r w:rsidRPr="00F81173">
        <w:rPr>
          <w:rFonts w:ascii="Times New Roman" w:hAnsi="Times New Roman" w:cs="Times New Roman"/>
          <w:sz w:val="24"/>
          <w:szCs w:val="24"/>
        </w:rPr>
        <w:t>Bezpieczeństwo i Higiena Pracy (BHP).</w:t>
      </w:r>
    </w:p>
    <w:p w:rsidR="002A1412" w:rsidRPr="00F81173" w:rsidRDefault="002A1412" w:rsidP="002A1412">
      <w:pPr>
        <w:pStyle w:val="Teksttreci20"/>
        <w:shd w:val="clear" w:color="auto" w:fill="auto"/>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 xml:space="preserve">Podczas realizacji robót Wykonawca będzie przestrzegać przepisów dotyczących bezpieczeństwa i higieny pracy. W szczególności Wykonawca ma obowiązek zadbać, aby personel nie wykonywał pracy w warunkach niebezpiecznych, szkodliwych dla zdrowia oraz nie spełniających odpowiednich warunków sanitarnych Wykonawca zapewni i będzie </w:t>
      </w:r>
      <w:r w:rsidRPr="00F81173">
        <w:rPr>
          <w:rFonts w:ascii="Times New Roman" w:hAnsi="Times New Roman" w:cs="Times New Roman"/>
          <w:sz w:val="24"/>
          <w:szCs w:val="24"/>
        </w:rPr>
        <w:lastRenderedPageBreak/>
        <w:t>utrzymywał wszelkie urządzenia zabezpieczające, socjalne oraz sprzęt i odpowiednia odzież dla ochrony życia i zdrowia osób zatrudnionych przy bieżącym utrzymaniu dróg oraz dla zapewnienia bezpieczeństwa publicznego.</w:t>
      </w:r>
    </w:p>
    <w:p w:rsidR="002A1412" w:rsidRPr="00F81173" w:rsidRDefault="00CF7A71" w:rsidP="002A1412">
      <w:pPr>
        <w:pStyle w:val="Teksttreci20"/>
        <w:shd w:val="clear" w:color="auto" w:fill="auto"/>
        <w:spacing w:after="0" w:line="252" w:lineRule="exact"/>
        <w:ind w:firstLine="0"/>
        <w:jc w:val="both"/>
        <w:rPr>
          <w:rFonts w:ascii="Times New Roman" w:hAnsi="Times New Roman" w:cs="Times New Roman"/>
          <w:sz w:val="24"/>
          <w:szCs w:val="24"/>
        </w:rPr>
      </w:pPr>
      <w:r w:rsidRPr="00F81173">
        <w:rPr>
          <w:rFonts w:ascii="Times New Roman" w:hAnsi="Times New Roman" w:cs="Times New Roman"/>
          <w:sz w:val="24"/>
          <w:szCs w:val="24"/>
        </w:rPr>
        <w:t>Uznaje się</w:t>
      </w:r>
      <w:r w:rsidR="002A1412" w:rsidRPr="00F81173">
        <w:rPr>
          <w:rFonts w:ascii="Times New Roman" w:hAnsi="Times New Roman" w:cs="Times New Roman"/>
          <w:sz w:val="24"/>
          <w:szCs w:val="24"/>
        </w:rPr>
        <w:t>, że wszelkie koszty związane z wypełnieniem wymagań określonych powyżej nie podlegają odrębnej zapłacie i są uwzględnione w cenie kontraktowej.</w:t>
      </w:r>
    </w:p>
    <w:p w:rsidR="00CF7A71" w:rsidRPr="00F81173" w:rsidRDefault="00CF7A71" w:rsidP="002A1412">
      <w:pPr>
        <w:pStyle w:val="Teksttreci20"/>
        <w:shd w:val="clear" w:color="auto" w:fill="auto"/>
        <w:spacing w:after="0" w:line="252" w:lineRule="exact"/>
        <w:ind w:firstLine="0"/>
        <w:jc w:val="both"/>
        <w:rPr>
          <w:rFonts w:ascii="Times New Roman" w:hAnsi="Times New Roman" w:cs="Times New Roman"/>
          <w:sz w:val="24"/>
          <w:szCs w:val="24"/>
        </w:rPr>
      </w:pPr>
    </w:p>
    <w:p w:rsidR="002A1412" w:rsidRPr="00F81173" w:rsidRDefault="002A1412" w:rsidP="00B22F60">
      <w:pPr>
        <w:pStyle w:val="Teksttreci20"/>
        <w:numPr>
          <w:ilvl w:val="2"/>
          <w:numId w:val="38"/>
        </w:numPr>
        <w:shd w:val="clear" w:color="auto" w:fill="auto"/>
        <w:tabs>
          <w:tab w:val="left" w:pos="660"/>
        </w:tabs>
        <w:spacing w:after="0" w:line="252" w:lineRule="exact"/>
        <w:jc w:val="both"/>
        <w:rPr>
          <w:rFonts w:ascii="Times New Roman" w:hAnsi="Times New Roman" w:cs="Times New Roman"/>
          <w:sz w:val="24"/>
          <w:szCs w:val="24"/>
        </w:rPr>
      </w:pPr>
      <w:r w:rsidRPr="00F81173">
        <w:rPr>
          <w:rFonts w:ascii="Times New Roman" w:hAnsi="Times New Roman" w:cs="Times New Roman"/>
          <w:sz w:val="24"/>
          <w:szCs w:val="24"/>
        </w:rPr>
        <w:t>Ochrona i utrzymanie robót.</w:t>
      </w:r>
    </w:p>
    <w:p w:rsidR="002A1412" w:rsidRPr="00F81173" w:rsidRDefault="002A1412" w:rsidP="002A1412">
      <w:pPr>
        <w:pStyle w:val="Teksttreci20"/>
        <w:shd w:val="clear" w:color="auto" w:fill="auto"/>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Wykonawca będzie odpowiedzialny za ochronę poszczególnych robót i za wszelkie materiały i urządzenia używane do realizacji robót od daty rozpoczęcia do daty wydania potwierdzenia zakończenia robót przez Inspektora Nadzoru.</w:t>
      </w:r>
    </w:p>
    <w:p w:rsidR="00CF7A71" w:rsidRPr="00F81173" w:rsidRDefault="00CF7A71" w:rsidP="002A1412">
      <w:pPr>
        <w:pStyle w:val="Teksttreci20"/>
        <w:shd w:val="clear" w:color="auto" w:fill="auto"/>
        <w:spacing w:after="0" w:line="252" w:lineRule="exact"/>
        <w:ind w:firstLine="0"/>
        <w:rPr>
          <w:rFonts w:ascii="Times New Roman" w:hAnsi="Times New Roman" w:cs="Times New Roman"/>
          <w:sz w:val="24"/>
          <w:szCs w:val="24"/>
        </w:rPr>
      </w:pPr>
    </w:p>
    <w:p w:rsidR="002A1412" w:rsidRPr="00F81173" w:rsidRDefault="00CF7A71" w:rsidP="005056E5">
      <w:pPr>
        <w:pStyle w:val="Teksttreci20"/>
        <w:numPr>
          <w:ilvl w:val="2"/>
          <w:numId w:val="39"/>
        </w:numPr>
        <w:shd w:val="clear" w:color="auto" w:fill="auto"/>
        <w:tabs>
          <w:tab w:val="left" w:pos="782"/>
        </w:tabs>
        <w:spacing w:after="0" w:line="252" w:lineRule="exact"/>
        <w:jc w:val="both"/>
        <w:rPr>
          <w:rFonts w:ascii="Times New Roman" w:hAnsi="Times New Roman" w:cs="Times New Roman"/>
          <w:sz w:val="24"/>
          <w:szCs w:val="24"/>
        </w:rPr>
      </w:pPr>
      <w:r w:rsidRPr="00F81173">
        <w:rPr>
          <w:rFonts w:ascii="Times New Roman" w:hAnsi="Times New Roman" w:cs="Times New Roman"/>
          <w:sz w:val="24"/>
          <w:szCs w:val="24"/>
        </w:rPr>
        <w:t>Stosowanie się</w:t>
      </w:r>
      <w:r w:rsidR="002A1412" w:rsidRPr="00F81173">
        <w:rPr>
          <w:rFonts w:ascii="Times New Roman" w:hAnsi="Times New Roman" w:cs="Times New Roman"/>
          <w:sz w:val="24"/>
          <w:szCs w:val="24"/>
        </w:rPr>
        <w:t xml:space="preserve"> do prawa i innych przepisów.</w:t>
      </w:r>
    </w:p>
    <w:p w:rsidR="00CF7A71" w:rsidRPr="00F81173" w:rsidRDefault="002A1412" w:rsidP="00CF7A71">
      <w:pPr>
        <w:pStyle w:val="Teksttreci20"/>
        <w:shd w:val="clear" w:color="auto" w:fill="auto"/>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Wykonawca zobowiązany jest znać przepisy wydane przez władze centralne i miejscowe oraz inne przepisy i wytyczne, które są w jakikolwiek sposób związane z robotami i będzie w pełni odpowiedzialny za przestrzeganie tych praw, przepisów i wytycznych podczas prowadzenia robót. Wykonawca będzie przestrzegać praw patentowych i będzie w pełni odpowiedzialny za wypełnienie wszelkich wymagań prawnych odnośnie wykorzystania opatentowanych urządzeń lub metod i w sposób ciągły będzie informować Inspektora Nadzoru o swoich działaniach, przedstawiając kopie zezwoleń i inne odnośne dokumenty.</w:t>
      </w:r>
    </w:p>
    <w:p w:rsidR="002A1412" w:rsidRPr="00F81173" w:rsidRDefault="002A1412" w:rsidP="00CF7A71">
      <w:pPr>
        <w:pStyle w:val="Teksttreci20"/>
        <w:shd w:val="clear" w:color="auto" w:fill="auto"/>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 xml:space="preserve"> </w:t>
      </w:r>
      <w:r w:rsidR="00CF7A71" w:rsidRPr="00F81173">
        <w:rPr>
          <w:rFonts w:ascii="Times New Roman" w:hAnsi="Times New Roman" w:cs="Times New Roman"/>
          <w:sz w:val="24"/>
          <w:szCs w:val="24"/>
        </w:rPr>
        <w:t>Użyte materiały nie mogą wpływać negatywnie zarówno na osoby znajdujące się w otoczeniu , jak i środowisko naturalne.</w:t>
      </w:r>
    </w:p>
    <w:p w:rsidR="002A1412" w:rsidRPr="00F81173" w:rsidRDefault="002A1412" w:rsidP="002A1412">
      <w:pPr>
        <w:pStyle w:val="Teksttreci20"/>
        <w:shd w:val="clear" w:color="auto" w:fill="auto"/>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Wykonawca jest zobowiązany do używania jedynie takiego sprzętu, który nie spowoduje niekorzystnego wpływu na jakość wykonywanych robót.</w:t>
      </w:r>
    </w:p>
    <w:p w:rsidR="002A1412" w:rsidRPr="00F81173" w:rsidRDefault="002A1412" w:rsidP="002A1412">
      <w:pPr>
        <w:pStyle w:val="Teksttreci20"/>
        <w:shd w:val="clear" w:color="auto" w:fill="auto"/>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Dobór sprzętu do wykonania robót, jego liczba i wydajność, powinna gwarantować jakość określoną w umowie, w SST i w wskazaniach Inspektora Nadzoru oraz zapewnić wykonywanie zadań w terminie przewidzianym w umowie. Dobór sprzętu Wykonawca przedstawi w Programie Zapewnienia Jakości (PZJ).</w:t>
      </w:r>
    </w:p>
    <w:p w:rsidR="002A1412" w:rsidRPr="00F81173" w:rsidRDefault="002A1412" w:rsidP="002A1412">
      <w:pPr>
        <w:pStyle w:val="Teksttreci20"/>
        <w:shd w:val="clear" w:color="auto" w:fill="auto"/>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Sprzęt używany do budowy pomostu drewnianego należy utrzymywać w dobrym stanie. Jakikolwiek sprzęt, maszyny, urządzenia i narzędzia nie gwarantujące zachowania warunków umowy, nie mogą zostać dopuszczone do robót.</w:t>
      </w:r>
    </w:p>
    <w:p w:rsidR="00CF7A71" w:rsidRPr="00F81173" w:rsidRDefault="00CF7A71" w:rsidP="002A1412">
      <w:pPr>
        <w:pStyle w:val="Teksttreci20"/>
        <w:shd w:val="clear" w:color="auto" w:fill="auto"/>
        <w:spacing w:after="0" w:line="252" w:lineRule="exact"/>
        <w:ind w:firstLine="0"/>
        <w:rPr>
          <w:rFonts w:ascii="Times New Roman" w:hAnsi="Times New Roman" w:cs="Times New Roman"/>
          <w:sz w:val="24"/>
          <w:szCs w:val="24"/>
        </w:rPr>
      </w:pPr>
    </w:p>
    <w:p w:rsidR="002A1412" w:rsidRPr="0098631A" w:rsidRDefault="002A1412" w:rsidP="00125626">
      <w:pPr>
        <w:pStyle w:val="Teksttreci20"/>
        <w:numPr>
          <w:ilvl w:val="0"/>
          <w:numId w:val="38"/>
        </w:numPr>
        <w:shd w:val="clear" w:color="auto" w:fill="auto"/>
        <w:tabs>
          <w:tab w:val="left" w:pos="314"/>
        </w:tabs>
        <w:spacing w:after="0" w:line="252" w:lineRule="exact"/>
        <w:jc w:val="both"/>
        <w:rPr>
          <w:rFonts w:ascii="Times New Roman" w:hAnsi="Times New Roman" w:cs="Times New Roman"/>
          <w:b/>
          <w:sz w:val="24"/>
          <w:szCs w:val="24"/>
        </w:rPr>
      </w:pPr>
      <w:r w:rsidRPr="0098631A">
        <w:rPr>
          <w:rFonts w:ascii="Times New Roman" w:hAnsi="Times New Roman" w:cs="Times New Roman"/>
          <w:b/>
          <w:sz w:val="24"/>
          <w:szCs w:val="24"/>
        </w:rPr>
        <w:t>WYKONANIE ROBÓT.</w:t>
      </w:r>
    </w:p>
    <w:p w:rsidR="005D37F9" w:rsidRPr="00F81173" w:rsidRDefault="005D37F9" w:rsidP="005D37F9">
      <w:pPr>
        <w:pStyle w:val="Teksttreci20"/>
        <w:shd w:val="clear" w:color="auto" w:fill="auto"/>
        <w:tabs>
          <w:tab w:val="left" w:pos="314"/>
        </w:tabs>
        <w:spacing w:after="0" w:line="252" w:lineRule="exact"/>
        <w:ind w:left="540" w:firstLine="0"/>
        <w:jc w:val="both"/>
        <w:rPr>
          <w:rFonts w:ascii="Times New Roman" w:hAnsi="Times New Roman" w:cs="Times New Roman"/>
          <w:sz w:val="24"/>
          <w:szCs w:val="24"/>
        </w:rPr>
      </w:pPr>
    </w:p>
    <w:p w:rsidR="002A1412" w:rsidRPr="00F81173" w:rsidRDefault="002A1412" w:rsidP="002A1412">
      <w:pPr>
        <w:pStyle w:val="Teksttreci20"/>
        <w:shd w:val="clear" w:color="auto" w:fill="auto"/>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Wykonawca jest odpowiedzialny za prowadzenie robót zgodnie z warunkami Kontraktu oraz za jakość zastosowanych materiałów i wykonywania robót za ich zgodność z wymaganiami SST, PZJ i poleceniami Inspektora Nadzoru.</w:t>
      </w:r>
    </w:p>
    <w:p w:rsidR="002A1412" w:rsidRDefault="002A1412" w:rsidP="00EC25CE">
      <w:pPr>
        <w:pStyle w:val="Teksttreci20"/>
        <w:shd w:val="clear" w:color="auto" w:fill="auto"/>
        <w:spacing w:after="0" w:line="252" w:lineRule="exact"/>
        <w:ind w:right="-189" w:firstLine="0"/>
        <w:rPr>
          <w:rFonts w:ascii="Times New Roman" w:hAnsi="Times New Roman" w:cs="Times New Roman"/>
          <w:sz w:val="24"/>
          <w:szCs w:val="24"/>
        </w:rPr>
      </w:pPr>
      <w:r w:rsidRPr="00F81173">
        <w:rPr>
          <w:rFonts w:ascii="Times New Roman" w:hAnsi="Times New Roman" w:cs="Times New Roman"/>
          <w:sz w:val="24"/>
          <w:szCs w:val="24"/>
        </w:rPr>
        <w:t xml:space="preserve">Wykonawca ponosi odpowiedzialność za dokładne wytyczenie w planie i wyznaczenie </w:t>
      </w:r>
      <w:proofErr w:type="spellStart"/>
      <w:r w:rsidRPr="00F81173">
        <w:rPr>
          <w:rFonts w:ascii="Times New Roman" w:hAnsi="Times New Roman" w:cs="Times New Roman"/>
          <w:sz w:val="24"/>
          <w:szCs w:val="24"/>
        </w:rPr>
        <w:t>wyso</w:t>
      </w:r>
      <w:proofErr w:type="spellEnd"/>
      <w:r w:rsidR="00EC25CE">
        <w:rPr>
          <w:rFonts w:ascii="Times New Roman" w:hAnsi="Times New Roman" w:cs="Times New Roman"/>
          <w:sz w:val="24"/>
          <w:szCs w:val="24"/>
        </w:rPr>
        <w:t>-</w:t>
      </w:r>
      <w:r w:rsidRPr="00F81173">
        <w:rPr>
          <w:rFonts w:ascii="Times New Roman" w:hAnsi="Times New Roman" w:cs="Times New Roman"/>
          <w:sz w:val="24"/>
          <w:szCs w:val="24"/>
        </w:rPr>
        <w:t xml:space="preserve">kości wszystkich elementów robót i zgodnie z wymaganiami SST, i poleconymi przez </w:t>
      </w:r>
      <w:proofErr w:type="spellStart"/>
      <w:r w:rsidRPr="00F81173">
        <w:rPr>
          <w:rFonts w:ascii="Times New Roman" w:hAnsi="Times New Roman" w:cs="Times New Roman"/>
          <w:sz w:val="24"/>
          <w:szCs w:val="24"/>
        </w:rPr>
        <w:t>Inspe</w:t>
      </w:r>
      <w:r w:rsidR="00EC25CE">
        <w:rPr>
          <w:rFonts w:ascii="Times New Roman" w:hAnsi="Times New Roman" w:cs="Times New Roman"/>
          <w:sz w:val="24"/>
          <w:szCs w:val="24"/>
        </w:rPr>
        <w:t>-</w:t>
      </w:r>
      <w:r w:rsidRPr="00F81173">
        <w:rPr>
          <w:rFonts w:ascii="Times New Roman" w:hAnsi="Times New Roman" w:cs="Times New Roman"/>
          <w:sz w:val="24"/>
          <w:szCs w:val="24"/>
        </w:rPr>
        <w:t>ktora</w:t>
      </w:r>
      <w:proofErr w:type="spellEnd"/>
      <w:r w:rsidRPr="00F81173">
        <w:rPr>
          <w:rFonts w:ascii="Times New Roman" w:hAnsi="Times New Roman" w:cs="Times New Roman"/>
          <w:sz w:val="24"/>
          <w:szCs w:val="24"/>
        </w:rPr>
        <w:t xml:space="preserve"> Nadzoru. Sprawdzenie przez Inspektora Nadzoru wytyczenia robót lub </w:t>
      </w:r>
      <w:r w:rsidR="00E76275">
        <w:rPr>
          <w:rFonts w:ascii="Times New Roman" w:hAnsi="Times New Roman" w:cs="Times New Roman"/>
          <w:sz w:val="24"/>
          <w:szCs w:val="24"/>
        </w:rPr>
        <w:t>wyznacze</w:t>
      </w:r>
      <w:r w:rsidR="00EC25CE">
        <w:rPr>
          <w:rFonts w:ascii="Times New Roman" w:hAnsi="Times New Roman" w:cs="Times New Roman"/>
          <w:sz w:val="24"/>
          <w:szCs w:val="24"/>
        </w:rPr>
        <w:t xml:space="preserve">nia </w:t>
      </w:r>
      <w:r w:rsidRPr="00F81173">
        <w:rPr>
          <w:rFonts w:ascii="Times New Roman" w:hAnsi="Times New Roman" w:cs="Times New Roman"/>
          <w:sz w:val="24"/>
          <w:szCs w:val="24"/>
        </w:rPr>
        <w:t>wy</w:t>
      </w:r>
      <w:r w:rsidR="00EC25CE">
        <w:rPr>
          <w:rFonts w:ascii="Times New Roman" w:hAnsi="Times New Roman" w:cs="Times New Roman"/>
          <w:sz w:val="24"/>
          <w:szCs w:val="24"/>
        </w:rPr>
        <w:t>-</w:t>
      </w:r>
      <w:proofErr w:type="spellStart"/>
      <w:r w:rsidRPr="00F81173">
        <w:rPr>
          <w:rFonts w:ascii="Times New Roman" w:hAnsi="Times New Roman" w:cs="Times New Roman"/>
          <w:sz w:val="24"/>
          <w:szCs w:val="24"/>
        </w:rPr>
        <w:t>sokości</w:t>
      </w:r>
      <w:proofErr w:type="spellEnd"/>
      <w:r w:rsidRPr="00F81173">
        <w:rPr>
          <w:rFonts w:ascii="Times New Roman" w:hAnsi="Times New Roman" w:cs="Times New Roman"/>
          <w:sz w:val="24"/>
          <w:szCs w:val="24"/>
        </w:rPr>
        <w:t xml:space="preserve"> nie zwalnia Wykonawcy od odpowiedzialności za ich dokładność.</w:t>
      </w:r>
      <w:r w:rsidR="00EC25CE">
        <w:rPr>
          <w:rFonts w:ascii="Times New Roman" w:hAnsi="Times New Roman" w:cs="Times New Roman"/>
          <w:sz w:val="24"/>
          <w:szCs w:val="24"/>
        </w:rPr>
        <w:t xml:space="preserve"> </w:t>
      </w:r>
      <w:r w:rsidRPr="00F81173">
        <w:rPr>
          <w:rFonts w:ascii="Times New Roman" w:hAnsi="Times New Roman" w:cs="Times New Roman"/>
          <w:sz w:val="24"/>
          <w:szCs w:val="24"/>
        </w:rPr>
        <w:t xml:space="preserve">Polecenia </w:t>
      </w:r>
      <w:proofErr w:type="spellStart"/>
      <w:r w:rsidRPr="00F81173">
        <w:rPr>
          <w:rFonts w:ascii="Times New Roman" w:hAnsi="Times New Roman" w:cs="Times New Roman"/>
          <w:sz w:val="24"/>
          <w:szCs w:val="24"/>
        </w:rPr>
        <w:t>Inspek</w:t>
      </w:r>
      <w:r w:rsidR="00EC25CE">
        <w:rPr>
          <w:rFonts w:ascii="Times New Roman" w:hAnsi="Times New Roman" w:cs="Times New Roman"/>
          <w:sz w:val="24"/>
          <w:szCs w:val="24"/>
        </w:rPr>
        <w:t>-</w:t>
      </w:r>
      <w:r w:rsidRPr="00F81173">
        <w:rPr>
          <w:rFonts w:ascii="Times New Roman" w:hAnsi="Times New Roman" w:cs="Times New Roman"/>
          <w:sz w:val="24"/>
          <w:szCs w:val="24"/>
        </w:rPr>
        <w:t>tora</w:t>
      </w:r>
      <w:proofErr w:type="spellEnd"/>
      <w:r w:rsidRPr="00F81173">
        <w:rPr>
          <w:rFonts w:ascii="Times New Roman" w:hAnsi="Times New Roman" w:cs="Times New Roman"/>
          <w:sz w:val="24"/>
          <w:szCs w:val="24"/>
        </w:rPr>
        <w:t xml:space="preserve"> Nadzoru będą wykonywane nie później niż w terminie przez niego wyznaczonym.</w:t>
      </w:r>
    </w:p>
    <w:p w:rsidR="00125626" w:rsidRPr="00F81173" w:rsidRDefault="00125626" w:rsidP="002A1412">
      <w:pPr>
        <w:pStyle w:val="Teksttreci20"/>
        <w:shd w:val="clear" w:color="auto" w:fill="auto"/>
        <w:spacing w:after="0" w:line="252" w:lineRule="exact"/>
        <w:ind w:firstLine="0"/>
        <w:jc w:val="both"/>
        <w:rPr>
          <w:rFonts w:ascii="Times New Roman" w:hAnsi="Times New Roman" w:cs="Times New Roman"/>
          <w:sz w:val="24"/>
          <w:szCs w:val="24"/>
        </w:rPr>
      </w:pPr>
    </w:p>
    <w:p w:rsidR="002A1412" w:rsidRPr="0098631A" w:rsidRDefault="002A1412" w:rsidP="00125626">
      <w:pPr>
        <w:pStyle w:val="Teksttreci20"/>
        <w:numPr>
          <w:ilvl w:val="0"/>
          <w:numId w:val="38"/>
        </w:numPr>
        <w:shd w:val="clear" w:color="auto" w:fill="auto"/>
        <w:tabs>
          <w:tab w:val="left" w:pos="314"/>
        </w:tabs>
        <w:spacing w:after="0" w:line="252" w:lineRule="exact"/>
        <w:jc w:val="both"/>
        <w:rPr>
          <w:rFonts w:ascii="Times New Roman" w:hAnsi="Times New Roman" w:cs="Times New Roman"/>
          <w:b/>
          <w:sz w:val="24"/>
          <w:szCs w:val="24"/>
        </w:rPr>
      </w:pPr>
      <w:r w:rsidRPr="0098631A">
        <w:rPr>
          <w:rFonts w:ascii="Times New Roman" w:hAnsi="Times New Roman" w:cs="Times New Roman"/>
          <w:b/>
          <w:sz w:val="24"/>
          <w:szCs w:val="24"/>
        </w:rPr>
        <w:t>KONTROLA JAKOŚCI ROBÓT.</w:t>
      </w:r>
    </w:p>
    <w:p w:rsidR="00F02145" w:rsidRPr="00F81173" w:rsidRDefault="00F02145" w:rsidP="00F02145">
      <w:pPr>
        <w:pStyle w:val="Teksttreci20"/>
        <w:shd w:val="clear" w:color="auto" w:fill="auto"/>
        <w:tabs>
          <w:tab w:val="left" w:pos="314"/>
        </w:tabs>
        <w:spacing w:after="0" w:line="252" w:lineRule="exact"/>
        <w:ind w:firstLine="0"/>
        <w:jc w:val="both"/>
        <w:rPr>
          <w:rFonts w:ascii="Times New Roman" w:hAnsi="Times New Roman" w:cs="Times New Roman"/>
          <w:sz w:val="24"/>
          <w:szCs w:val="24"/>
        </w:rPr>
      </w:pPr>
    </w:p>
    <w:p w:rsidR="002A1412" w:rsidRPr="00F81173" w:rsidRDefault="004C6828" w:rsidP="004C6828">
      <w:pPr>
        <w:pStyle w:val="Teksttreci20"/>
        <w:numPr>
          <w:ilvl w:val="1"/>
          <w:numId w:val="40"/>
        </w:numPr>
        <w:shd w:val="clear" w:color="auto" w:fill="auto"/>
        <w:tabs>
          <w:tab w:val="left" w:pos="494"/>
        </w:tabs>
        <w:spacing w:after="0" w:line="252" w:lineRule="exact"/>
        <w:jc w:val="both"/>
        <w:rPr>
          <w:rFonts w:ascii="Times New Roman" w:hAnsi="Times New Roman" w:cs="Times New Roman"/>
          <w:sz w:val="24"/>
          <w:szCs w:val="24"/>
        </w:rPr>
      </w:pPr>
      <w:r>
        <w:rPr>
          <w:rFonts w:ascii="Times New Roman" w:hAnsi="Times New Roman" w:cs="Times New Roman"/>
          <w:sz w:val="24"/>
          <w:szCs w:val="24"/>
        </w:rPr>
        <w:t xml:space="preserve">  </w:t>
      </w:r>
      <w:r w:rsidR="002A1412" w:rsidRPr="00F81173">
        <w:rPr>
          <w:rFonts w:ascii="Times New Roman" w:hAnsi="Times New Roman" w:cs="Times New Roman"/>
          <w:sz w:val="24"/>
          <w:szCs w:val="24"/>
        </w:rPr>
        <w:t>Program Zapewnienia Jakości (PZJ)</w:t>
      </w:r>
    </w:p>
    <w:p w:rsidR="002A1412" w:rsidRPr="00F81173" w:rsidRDefault="002A1412" w:rsidP="002A1412">
      <w:pPr>
        <w:pStyle w:val="Teksttreci20"/>
        <w:shd w:val="clear" w:color="auto" w:fill="auto"/>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Do obowiązków Wykonawcy należy zapewnienie jakości robót poprzez zastosowanie odpowiednich materiałów, przestrzeganie przepisów BHP i inne.</w:t>
      </w:r>
    </w:p>
    <w:p w:rsidR="002A1412" w:rsidRPr="00F81173" w:rsidRDefault="004C6828" w:rsidP="004C6828">
      <w:pPr>
        <w:pStyle w:val="Teksttreci20"/>
        <w:numPr>
          <w:ilvl w:val="1"/>
          <w:numId w:val="40"/>
        </w:numPr>
        <w:shd w:val="clear" w:color="auto" w:fill="auto"/>
        <w:tabs>
          <w:tab w:val="left" w:pos="494"/>
        </w:tabs>
        <w:spacing w:after="0" w:line="252" w:lineRule="exact"/>
        <w:jc w:val="both"/>
        <w:rPr>
          <w:rFonts w:ascii="Times New Roman" w:hAnsi="Times New Roman" w:cs="Times New Roman"/>
          <w:sz w:val="24"/>
          <w:szCs w:val="24"/>
        </w:rPr>
      </w:pPr>
      <w:r>
        <w:rPr>
          <w:rFonts w:ascii="Times New Roman" w:hAnsi="Times New Roman" w:cs="Times New Roman"/>
          <w:sz w:val="24"/>
          <w:szCs w:val="24"/>
        </w:rPr>
        <w:t xml:space="preserve">  </w:t>
      </w:r>
      <w:r w:rsidR="002A1412" w:rsidRPr="00F81173">
        <w:rPr>
          <w:rFonts w:ascii="Times New Roman" w:hAnsi="Times New Roman" w:cs="Times New Roman"/>
          <w:sz w:val="24"/>
          <w:szCs w:val="24"/>
        </w:rPr>
        <w:t>Zasady kontroli jakości robót.</w:t>
      </w:r>
    </w:p>
    <w:p w:rsidR="002A1412" w:rsidRPr="00F81173" w:rsidRDefault="002A1412" w:rsidP="002A1412">
      <w:pPr>
        <w:pStyle w:val="Teksttreci20"/>
        <w:shd w:val="clear" w:color="auto" w:fill="auto"/>
        <w:spacing w:after="0" w:line="252" w:lineRule="exact"/>
        <w:ind w:firstLine="0"/>
        <w:jc w:val="both"/>
        <w:rPr>
          <w:rFonts w:ascii="Times New Roman" w:hAnsi="Times New Roman" w:cs="Times New Roman"/>
          <w:sz w:val="24"/>
          <w:szCs w:val="24"/>
        </w:rPr>
      </w:pPr>
      <w:r w:rsidRPr="00F81173">
        <w:rPr>
          <w:rFonts w:ascii="Times New Roman" w:hAnsi="Times New Roman" w:cs="Times New Roman"/>
          <w:sz w:val="24"/>
          <w:szCs w:val="24"/>
        </w:rPr>
        <w:t>Wykonawca jest odpowiedzialny za kontrole robót i jakość materiałów.</w:t>
      </w:r>
    </w:p>
    <w:p w:rsidR="004C6828" w:rsidRDefault="002A1412" w:rsidP="00C426FC">
      <w:pPr>
        <w:pStyle w:val="Teksttreci20"/>
        <w:shd w:val="clear" w:color="auto" w:fill="auto"/>
        <w:spacing w:after="0" w:line="252" w:lineRule="exact"/>
        <w:ind w:right="-614" w:firstLine="0"/>
        <w:rPr>
          <w:rFonts w:ascii="Times New Roman" w:hAnsi="Times New Roman" w:cs="Times New Roman"/>
          <w:sz w:val="24"/>
          <w:szCs w:val="24"/>
        </w:rPr>
      </w:pPr>
      <w:r w:rsidRPr="00F81173">
        <w:rPr>
          <w:rFonts w:ascii="Times New Roman" w:hAnsi="Times New Roman" w:cs="Times New Roman"/>
          <w:sz w:val="24"/>
          <w:szCs w:val="24"/>
        </w:rPr>
        <w:t>Materiał dla którego SST wymaga posiadania Aprobaty Technicznej może być użyty dopiero po przedstawieniu jej Inspektorowi Nadzoru. Wykonawca</w:t>
      </w:r>
      <w:r w:rsidR="00C426FC">
        <w:rPr>
          <w:rFonts w:ascii="Times New Roman" w:hAnsi="Times New Roman" w:cs="Times New Roman"/>
          <w:sz w:val="24"/>
          <w:szCs w:val="24"/>
        </w:rPr>
        <w:t xml:space="preserve"> będzie przeprowadzać pomiary </w:t>
      </w:r>
      <w:r w:rsidRPr="00F81173">
        <w:rPr>
          <w:rFonts w:ascii="Times New Roman" w:hAnsi="Times New Roman" w:cs="Times New Roman"/>
          <w:sz w:val="24"/>
          <w:szCs w:val="24"/>
        </w:rPr>
        <w:t>badania materiałów oraz robót, aby roboty zostały wykonane zgodnie z wymaganiami zawartymi w SST i poleceniami inspektora Nadzoru. Wszystkie koszty związane z organizowaniem i prowadzeniem badan materiałów ponosi Wykonawca robót.</w:t>
      </w:r>
    </w:p>
    <w:p w:rsidR="00F02145" w:rsidRDefault="004C6828" w:rsidP="00FD51C8">
      <w:pPr>
        <w:pStyle w:val="Teksttreci20"/>
        <w:shd w:val="clear" w:color="auto" w:fill="auto"/>
        <w:spacing w:after="0" w:line="252" w:lineRule="exact"/>
        <w:ind w:right="-473" w:firstLine="0"/>
        <w:rPr>
          <w:rFonts w:ascii="Times New Roman" w:hAnsi="Times New Roman" w:cs="Times New Roman"/>
          <w:sz w:val="24"/>
          <w:szCs w:val="24"/>
        </w:rPr>
      </w:pPr>
      <w:r>
        <w:rPr>
          <w:rFonts w:ascii="Times New Roman" w:hAnsi="Times New Roman" w:cs="Times New Roman"/>
          <w:sz w:val="24"/>
          <w:szCs w:val="24"/>
        </w:rPr>
        <w:t>3.3</w:t>
      </w:r>
      <w:r w:rsidR="00F02145">
        <w:rPr>
          <w:rFonts w:ascii="Times New Roman" w:hAnsi="Times New Roman" w:cs="Times New Roman"/>
          <w:sz w:val="24"/>
          <w:szCs w:val="24"/>
        </w:rPr>
        <w:t xml:space="preserve">  </w:t>
      </w:r>
      <w:r w:rsidR="00FD51C8">
        <w:rPr>
          <w:rFonts w:ascii="Times New Roman" w:hAnsi="Times New Roman" w:cs="Times New Roman"/>
          <w:sz w:val="24"/>
          <w:szCs w:val="24"/>
        </w:rPr>
        <w:t xml:space="preserve">Zakres </w:t>
      </w:r>
      <w:r w:rsidR="00F02145">
        <w:rPr>
          <w:rFonts w:ascii="Times New Roman" w:hAnsi="Times New Roman" w:cs="Times New Roman"/>
          <w:sz w:val="24"/>
          <w:szCs w:val="24"/>
        </w:rPr>
        <w:t xml:space="preserve">obieranie próbek </w:t>
      </w:r>
      <w:r w:rsidR="00FD51C8">
        <w:rPr>
          <w:rFonts w:ascii="Times New Roman" w:hAnsi="Times New Roman" w:cs="Times New Roman"/>
          <w:sz w:val="24"/>
          <w:szCs w:val="24"/>
        </w:rPr>
        <w:t xml:space="preserve">przez wykonawcę : pobieranie próbek betonu zgodnie z  wymogami </w:t>
      </w:r>
      <w:r w:rsidR="00FD51C8">
        <w:rPr>
          <w:rFonts w:ascii="Times New Roman" w:hAnsi="Times New Roman" w:cs="Times New Roman"/>
          <w:sz w:val="24"/>
          <w:szCs w:val="24"/>
        </w:rPr>
        <w:lastRenderedPageBreak/>
        <w:t>prawa .</w:t>
      </w:r>
      <w:r w:rsidR="00E76275">
        <w:rPr>
          <w:rFonts w:ascii="Times New Roman" w:hAnsi="Times New Roman" w:cs="Times New Roman"/>
          <w:sz w:val="24"/>
          <w:szCs w:val="24"/>
        </w:rPr>
        <w:t xml:space="preserve"> </w:t>
      </w:r>
    </w:p>
    <w:p w:rsidR="002A1412" w:rsidRPr="00F02145" w:rsidRDefault="00DB3799" w:rsidP="00DB3799">
      <w:pPr>
        <w:pStyle w:val="Teksttreci20"/>
        <w:shd w:val="clear" w:color="auto" w:fill="auto"/>
        <w:tabs>
          <w:tab w:val="left" w:pos="502"/>
        </w:tabs>
        <w:spacing w:after="0" w:line="252" w:lineRule="exact"/>
        <w:ind w:firstLine="0"/>
        <w:jc w:val="both"/>
        <w:rPr>
          <w:rFonts w:ascii="Times New Roman" w:hAnsi="Times New Roman" w:cs="Times New Roman"/>
          <w:sz w:val="24"/>
          <w:szCs w:val="24"/>
        </w:rPr>
      </w:pPr>
      <w:r>
        <w:rPr>
          <w:rFonts w:ascii="Times New Roman" w:hAnsi="Times New Roman" w:cs="Times New Roman"/>
          <w:sz w:val="24"/>
          <w:szCs w:val="24"/>
        </w:rPr>
        <w:t xml:space="preserve">3.4. </w:t>
      </w:r>
      <w:r w:rsidR="002A1412" w:rsidRPr="00F02145">
        <w:rPr>
          <w:rFonts w:ascii="Times New Roman" w:hAnsi="Times New Roman" w:cs="Times New Roman"/>
          <w:sz w:val="24"/>
          <w:szCs w:val="24"/>
        </w:rPr>
        <w:t>Badania i pomiary.</w:t>
      </w:r>
    </w:p>
    <w:p w:rsidR="00F02145" w:rsidRDefault="002A1412" w:rsidP="00C426FC">
      <w:pPr>
        <w:pStyle w:val="Teksttreci20"/>
        <w:shd w:val="clear" w:color="auto" w:fill="auto"/>
        <w:spacing w:after="0" w:line="252" w:lineRule="exact"/>
        <w:ind w:right="-614" w:firstLine="0"/>
        <w:rPr>
          <w:rFonts w:ascii="Times New Roman" w:hAnsi="Times New Roman" w:cs="Times New Roman"/>
          <w:sz w:val="24"/>
          <w:szCs w:val="24"/>
        </w:rPr>
      </w:pPr>
      <w:r w:rsidRPr="00F81173">
        <w:rPr>
          <w:rFonts w:ascii="Times New Roman" w:hAnsi="Times New Roman" w:cs="Times New Roman"/>
          <w:sz w:val="24"/>
          <w:szCs w:val="24"/>
        </w:rPr>
        <w:t xml:space="preserve">Wszystkie badania i pomiary będą przeprowadzone zgodnie z wymaganiami norm i </w:t>
      </w:r>
      <w:proofErr w:type="spellStart"/>
      <w:r w:rsidRPr="00F81173">
        <w:rPr>
          <w:rFonts w:ascii="Times New Roman" w:hAnsi="Times New Roman" w:cs="Times New Roman"/>
          <w:sz w:val="24"/>
          <w:szCs w:val="24"/>
        </w:rPr>
        <w:t>poszczegól</w:t>
      </w:r>
      <w:r w:rsidR="00C426FC">
        <w:rPr>
          <w:rFonts w:ascii="Times New Roman" w:hAnsi="Times New Roman" w:cs="Times New Roman"/>
          <w:sz w:val="24"/>
          <w:szCs w:val="24"/>
        </w:rPr>
        <w:t>-</w:t>
      </w:r>
      <w:r w:rsidRPr="00F81173">
        <w:rPr>
          <w:rFonts w:ascii="Times New Roman" w:hAnsi="Times New Roman" w:cs="Times New Roman"/>
          <w:sz w:val="24"/>
          <w:szCs w:val="24"/>
        </w:rPr>
        <w:t>nych</w:t>
      </w:r>
      <w:proofErr w:type="spellEnd"/>
      <w:r w:rsidRPr="00F81173">
        <w:rPr>
          <w:rFonts w:ascii="Times New Roman" w:hAnsi="Times New Roman" w:cs="Times New Roman"/>
          <w:sz w:val="24"/>
          <w:szCs w:val="24"/>
        </w:rPr>
        <w:t xml:space="preserve"> </w:t>
      </w:r>
      <w:proofErr w:type="spellStart"/>
      <w:r w:rsidRPr="00F81173">
        <w:rPr>
          <w:rFonts w:ascii="Times New Roman" w:hAnsi="Times New Roman" w:cs="Times New Roman"/>
          <w:sz w:val="24"/>
          <w:szCs w:val="24"/>
        </w:rPr>
        <w:t>SST.Wyniki</w:t>
      </w:r>
      <w:proofErr w:type="spellEnd"/>
      <w:r w:rsidRPr="00F81173">
        <w:rPr>
          <w:rFonts w:ascii="Times New Roman" w:hAnsi="Times New Roman" w:cs="Times New Roman"/>
          <w:sz w:val="24"/>
          <w:szCs w:val="24"/>
        </w:rPr>
        <w:t xml:space="preserve"> Wykonawca przedstawi na piśmie Inspektorowi Nadzoru do akceptacji.</w:t>
      </w:r>
    </w:p>
    <w:p w:rsidR="002A1412" w:rsidRDefault="00DB3799" w:rsidP="00DB3799">
      <w:pPr>
        <w:pStyle w:val="Teksttreci20"/>
        <w:shd w:val="clear" w:color="auto" w:fill="auto"/>
        <w:spacing w:after="0" w:line="252" w:lineRule="exact"/>
        <w:ind w:right="-614" w:firstLine="0"/>
        <w:rPr>
          <w:rFonts w:ascii="Times New Roman" w:hAnsi="Times New Roman" w:cs="Times New Roman"/>
          <w:sz w:val="24"/>
          <w:szCs w:val="24"/>
        </w:rPr>
      </w:pPr>
      <w:r>
        <w:rPr>
          <w:rFonts w:ascii="Times New Roman" w:hAnsi="Times New Roman" w:cs="Times New Roman"/>
          <w:sz w:val="24"/>
          <w:szCs w:val="24"/>
        </w:rPr>
        <w:t xml:space="preserve">3.5. </w:t>
      </w:r>
      <w:r w:rsidR="002A1412" w:rsidRPr="00F81173">
        <w:rPr>
          <w:rFonts w:ascii="Times New Roman" w:hAnsi="Times New Roman" w:cs="Times New Roman"/>
          <w:sz w:val="24"/>
          <w:szCs w:val="24"/>
        </w:rPr>
        <w:t>Badania prowadzone prz</w:t>
      </w:r>
      <w:r w:rsidR="00305637">
        <w:rPr>
          <w:rFonts w:ascii="Times New Roman" w:hAnsi="Times New Roman" w:cs="Times New Roman"/>
          <w:sz w:val="24"/>
          <w:szCs w:val="24"/>
        </w:rPr>
        <w:t>ez Inspektora Nadzoru – zgodność jakości stosowanych materiałów przed wbudowaniem z dokumentami określającymi ich cechy  jakości atestami itp. drewna , impregnacji ,ocynkowania elementów stalowych , jakości stali nierdzew</w:t>
      </w:r>
      <w:r w:rsidR="00F5115C">
        <w:rPr>
          <w:rFonts w:ascii="Times New Roman" w:hAnsi="Times New Roman" w:cs="Times New Roman"/>
          <w:sz w:val="24"/>
          <w:szCs w:val="24"/>
        </w:rPr>
        <w:t xml:space="preserve">nej </w:t>
      </w:r>
    </w:p>
    <w:p w:rsidR="00F5115C" w:rsidRPr="00F81173" w:rsidRDefault="00F5115C" w:rsidP="00F5115C">
      <w:pPr>
        <w:pStyle w:val="Teksttreci20"/>
        <w:shd w:val="clear" w:color="auto" w:fill="auto"/>
        <w:spacing w:after="0" w:line="252" w:lineRule="exact"/>
        <w:ind w:left="360" w:right="-614" w:firstLine="0"/>
        <w:rPr>
          <w:rFonts w:ascii="Times New Roman" w:hAnsi="Times New Roman" w:cs="Times New Roman"/>
          <w:sz w:val="24"/>
          <w:szCs w:val="24"/>
        </w:rPr>
      </w:pPr>
    </w:p>
    <w:p w:rsidR="002A1412" w:rsidRPr="00F81173" w:rsidRDefault="006B2B9E" w:rsidP="006B2B9E">
      <w:pPr>
        <w:pStyle w:val="Teksttreci20"/>
        <w:numPr>
          <w:ilvl w:val="1"/>
          <w:numId w:val="42"/>
        </w:numPr>
        <w:shd w:val="clear" w:color="auto" w:fill="auto"/>
        <w:tabs>
          <w:tab w:val="left" w:pos="538"/>
        </w:tabs>
        <w:spacing w:after="0" w:line="252" w:lineRule="exact"/>
        <w:jc w:val="both"/>
        <w:rPr>
          <w:rFonts w:ascii="Times New Roman" w:hAnsi="Times New Roman" w:cs="Times New Roman"/>
          <w:sz w:val="24"/>
          <w:szCs w:val="24"/>
        </w:rPr>
      </w:pPr>
      <w:r>
        <w:rPr>
          <w:rFonts w:ascii="Times New Roman" w:hAnsi="Times New Roman" w:cs="Times New Roman"/>
          <w:sz w:val="24"/>
          <w:szCs w:val="24"/>
        </w:rPr>
        <w:t xml:space="preserve"> </w:t>
      </w:r>
      <w:r w:rsidR="00F02145">
        <w:rPr>
          <w:rFonts w:ascii="Times New Roman" w:hAnsi="Times New Roman" w:cs="Times New Roman"/>
          <w:sz w:val="24"/>
          <w:szCs w:val="24"/>
        </w:rPr>
        <w:t>Dokumenty prowadzone na budowie  :</w:t>
      </w:r>
    </w:p>
    <w:p w:rsidR="00D83BE3" w:rsidRPr="00F81173" w:rsidRDefault="00D83BE3" w:rsidP="00D83BE3">
      <w:pPr>
        <w:pStyle w:val="Teksttreci20"/>
        <w:shd w:val="clear" w:color="auto" w:fill="auto"/>
        <w:tabs>
          <w:tab w:val="left" w:pos="538"/>
        </w:tabs>
        <w:spacing w:after="0" w:line="252" w:lineRule="exact"/>
        <w:ind w:firstLine="0"/>
        <w:jc w:val="both"/>
        <w:rPr>
          <w:rFonts w:ascii="Times New Roman" w:hAnsi="Times New Roman" w:cs="Times New Roman"/>
          <w:sz w:val="24"/>
          <w:szCs w:val="24"/>
        </w:rPr>
      </w:pPr>
    </w:p>
    <w:p w:rsidR="006B2B9E" w:rsidRDefault="00F02145" w:rsidP="006B2B9E">
      <w:pPr>
        <w:pStyle w:val="Teksttreci20"/>
        <w:numPr>
          <w:ilvl w:val="2"/>
          <w:numId w:val="42"/>
        </w:numPr>
        <w:shd w:val="clear" w:color="auto" w:fill="auto"/>
        <w:tabs>
          <w:tab w:val="left" w:pos="344"/>
        </w:tabs>
        <w:spacing w:after="0" w:line="252" w:lineRule="exact"/>
        <w:jc w:val="both"/>
        <w:rPr>
          <w:rFonts w:ascii="Times New Roman" w:hAnsi="Times New Roman" w:cs="Times New Roman"/>
          <w:sz w:val="24"/>
          <w:szCs w:val="24"/>
        </w:rPr>
      </w:pPr>
      <w:r>
        <w:rPr>
          <w:rFonts w:ascii="Times New Roman" w:hAnsi="Times New Roman" w:cs="Times New Roman"/>
          <w:sz w:val="24"/>
          <w:szCs w:val="24"/>
        </w:rPr>
        <w:t>Dziennik budowy</w:t>
      </w:r>
      <w:r w:rsidR="002A1412" w:rsidRPr="00F81173">
        <w:rPr>
          <w:rFonts w:ascii="Times New Roman" w:hAnsi="Times New Roman" w:cs="Times New Roman"/>
          <w:sz w:val="24"/>
          <w:szCs w:val="24"/>
        </w:rPr>
        <w:t>.</w:t>
      </w:r>
    </w:p>
    <w:p w:rsidR="00F02145" w:rsidRPr="006B2B9E" w:rsidRDefault="00F02145" w:rsidP="006B2B9E">
      <w:pPr>
        <w:pStyle w:val="Teksttreci20"/>
        <w:numPr>
          <w:ilvl w:val="2"/>
          <w:numId w:val="42"/>
        </w:numPr>
        <w:shd w:val="clear" w:color="auto" w:fill="auto"/>
        <w:tabs>
          <w:tab w:val="left" w:pos="344"/>
        </w:tabs>
        <w:spacing w:after="0" w:line="252" w:lineRule="exact"/>
        <w:jc w:val="both"/>
        <w:rPr>
          <w:rFonts w:ascii="Times New Roman" w:hAnsi="Times New Roman" w:cs="Times New Roman"/>
          <w:sz w:val="24"/>
          <w:szCs w:val="24"/>
        </w:rPr>
      </w:pPr>
      <w:r w:rsidRPr="006B2B9E">
        <w:rPr>
          <w:rFonts w:ascii="Times New Roman" w:hAnsi="Times New Roman" w:cs="Times New Roman"/>
          <w:sz w:val="24"/>
          <w:szCs w:val="24"/>
        </w:rPr>
        <w:t>Dziennik palowania</w:t>
      </w:r>
    </w:p>
    <w:p w:rsidR="00F02145" w:rsidRPr="00F81173" w:rsidRDefault="00F02145" w:rsidP="006B2B9E">
      <w:pPr>
        <w:pStyle w:val="Teksttreci20"/>
        <w:numPr>
          <w:ilvl w:val="2"/>
          <w:numId w:val="42"/>
        </w:numPr>
        <w:shd w:val="clear" w:color="auto" w:fill="auto"/>
        <w:tabs>
          <w:tab w:val="left" w:pos="344"/>
        </w:tabs>
        <w:spacing w:after="0" w:line="252" w:lineRule="exact"/>
        <w:jc w:val="both"/>
        <w:rPr>
          <w:rFonts w:ascii="Times New Roman" w:hAnsi="Times New Roman" w:cs="Times New Roman"/>
          <w:sz w:val="24"/>
          <w:szCs w:val="24"/>
        </w:rPr>
      </w:pPr>
      <w:r>
        <w:rPr>
          <w:rFonts w:ascii="Times New Roman" w:hAnsi="Times New Roman" w:cs="Times New Roman"/>
          <w:sz w:val="24"/>
          <w:szCs w:val="24"/>
        </w:rPr>
        <w:t>Dokumentacją powykonawczą geodezyjną obiektów oraz  palowania</w:t>
      </w:r>
    </w:p>
    <w:p w:rsidR="00D83BE3" w:rsidRPr="00F81173" w:rsidRDefault="00D83BE3" w:rsidP="00D83BE3">
      <w:pPr>
        <w:pStyle w:val="Teksttreci20"/>
        <w:shd w:val="clear" w:color="auto" w:fill="auto"/>
        <w:tabs>
          <w:tab w:val="left" w:pos="344"/>
        </w:tabs>
        <w:spacing w:after="0" w:line="252" w:lineRule="exact"/>
        <w:ind w:firstLine="0"/>
        <w:jc w:val="both"/>
        <w:rPr>
          <w:rFonts w:ascii="Times New Roman" w:hAnsi="Times New Roman" w:cs="Times New Roman"/>
          <w:sz w:val="24"/>
          <w:szCs w:val="24"/>
        </w:rPr>
      </w:pPr>
    </w:p>
    <w:p w:rsidR="002A1412" w:rsidRPr="00F81173" w:rsidRDefault="002A1412" w:rsidP="0017683F">
      <w:pPr>
        <w:pStyle w:val="Teksttreci20"/>
        <w:numPr>
          <w:ilvl w:val="2"/>
          <w:numId w:val="42"/>
        </w:numPr>
        <w:shd w:val="clear" w:color="auto" w:fill="auto"/>
        <w:tabs>
          <w:tab w:val="left" w:pos="358"/>
        </w:tabs>
        <w:spacing w:after="0" w:line="252" w:lineRule="exact"/>
        <w:jc w:val="both"/>
        <w:rPr>
          <w:rFonts w:ascii="Times New Roman" w:hAnsi="Times New Roman" w:cs="Times New Roman"/>
          <w:sz w:val="24"/>
          <w:szCs w:val="24"/>
        </w:rPr>
      </w:pPr>
      <w:r w:rsidRPr="00F81173">
        <w:rPr>
          <w:rFonts w:ascii="Times New Roman" w:hAnsi="Times New Roman" w:cs="Times New Roman"/>
          <w:sz w:val="24"/>
          <w:szCs w:val="24"/>
        </w:rPr>
        <w:t>Rejestr obmiarów (księga obmiarów).</w:t>
      </w:r>
    </w:p>
    <w:p w:rsidR="002A1412" w:rsidRPr="00F81173" w:rsidRDefault="002A1412" w:rsidP="002A1412">
      <w:pPr>
        <w:pStyle w:val="Teksttreci20"/>
        <w:shd w:val="clear" w:color="auto" w:fill="auto"/>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Rejestr (księga) obmiaru stanowi dokument pozwalający na rozliczenie wykonanych faktycznie elementów robót. Obmiary wyk</w:t>
      </w:r>
      <w:r w:rsidR="00D83BE3" w:rsidRPr="00F81173">
        <w:rPr>
          <w:rFonts w:ascii="Times New Roman" w:hAnsi="Times New Roman" w:cs="Times New Roman"/>
          <w:sz w:val="24"/>
          <w:szCs w:val="24"/>
        </w:rPr>
        <w:t>onywanych robót przeprowadza się</w:t>
      </w:r>
      <w:r w:rsidRPr="00F81173">
        <w:rPr>
          <w:rFonts w:ascii="Times New Roman" w:hAnsi="Times New Roman" w:cs="Times New Roman"/>
          <w:sz w:val="24"/>
          <w:szCs w:val="24"/>
        </w:rPr>
        <w:t xml:space="preserve"> w jednostkach przyjętych w SST lub kosztorysie i wpisuje do księgi obmiarów.</w:t>
      </w:r>
    </w:p>
    <w:p w:rsidR="00D83BE3" w:rsidRPr="00F81173" w:rsidRDefault="00D83BE3" w:rsidP="002A1412">
      <w:pPr>
        <w:pStyle w:val="Teksttreci20"/>
        <w:shd w:val="clear" w:color="auto" w:fill="auto"/>
        <w:spacing w:after="0" w:line="252" w:lineRule="exact"/>
        <w:ind w:firstLine="0"/>
        <w:rPr>
          <w:rFonts w:ascii="Times New Roman" w:hAnsi="Times New Roman" w:cs="Times New Roman"/>
          <w:sz w:val="24"/>
          <w:szCs w:val="24"/>
        </w:rPr>
      </w:pPr>
    </w:p>
    <w:p w:rsidR="0017683F" w:rsidRDefault="002A1412" w:rsidP="0017683F">
      <w:pPr>
        <w:pStyle w:val="Teksttreci20"/>
        <w:numPr>
          <w:ilvl w:val="2"/>
          <w:numId w:val="44"/>
        </w:numPr>
        <w:shd w:val="clear" w:color="auto" w:fill="auto"/>
        <w:tabs>
          <w:tab w:val="left" w:pos="358"/>
        </w:tabs>
        <w:spacing w:after="0" w:line="252" w:lineRule="exact"/>
        <w:jc w:val="both"/>
        <w:rPr>
          <w:rFonts w:ascii="Times New Roman" w:hAnsi="Times New Roman" w:cs="Times New Roman"/>
          <w:sz w:val="24"/>
          <w:szCs w:val="24"/>
        </w:rPr>
      </w:pPr>
      <w:r w:rsidRPr="00F81173">
        <w:rPr>
          <w:rFonts w:ascii="Times New Roman" w:hAnsi="Times New Roman" w:cs="Times New Roman"/>
          <w:sz w:val="24"/>
          <w:szCs w:val="24"/>
        </w:rPr>
        <w:t>Dokumenty laboratoryjne</w:t>
      </w:r>
      <w:r w:rsidR="00F02145">
        <w:rPr>
          <w:rFonts w:ascii="Times New Roman" w:hAnsi="Times New Roman" w:cs="Times New Roman"/>
          <w:sz w:val="24"/>
          <w:szCs w:val="24"/>
        </w:rPr>
        <w:t xml:space="preserve"> </w:t>
      </w:r>
      <w:r w:rsidR="000743F0">
        <w:rPr>
          <w:rFonts w:ascii="Times New Roman" w:hAnsi="Times New Roman" w:cs="Times New Roman"/>
          <w:sz w:val="24"/>
          <w:szCs w:val="24"/>
        </w:rPr>
        <w:t xml:space="preserve">dostarczane przez wykonawcę robót </w:t>
      </w:r>
      <w:r w:rsidR="00F02145">
        <w:rPr>
          <w:rFonts w:ascii="Times New Roman" w:hAnsi="Times New Roman" w:cs="Times New Roman"/>
          <w:sz w:val="24"/>
          <w:szCs w:val="24"/>
        </w:rPr>
        <w:t>–</w:t>
      </w:r>
      <w:r w:rsidR="000743F0">
        <w:rPr>
          <w:rFonts w:ascii="Times New Roman" w:hAnsi="Times New Roman" w:cs="Times New Roman"/>
          <w:sz w:val="24"/>
          <w:szCs w:val="24"/>
        </w:rPr>
        <w:t xml:space="preserve"> potwierdzające</w:t>
      </w:r>
    </w:p>
    <w:p w:rsidR="002A1412" w:rsidRPr="00F81173" w:rsidRDefault="000743F0" w:rsidP="0017683F">
      <w:pPr>
        <w:pStyle w:val="Teksttreci20"/>
        <w:shd w:val="clear" w:color="auto" w:fill="auto"/>
        <w:tabs>
          <w:tab w:val="left" w:pos="358"/>
        </w:tabs>
        <w:spacing w:after="0" w:line="252" w:lineRule="exact"/>
        <w:ind w:firstLine="0"/>
        <w:jc w:val="both"/>
        <w:rPr>
          <w:rFonts w:ascii="Times New Roman" w:hAnsi="Times New Roman" w:cs="Times New Roman"/>
          <w:sz w:val="24"/>
          <w:szCs w:val="24"/>
        </w:rPr>
      </w:pPr>
      <w:proofErr w:type="spellStart"/>
      <w:r>
        <w:rPr>
          <w:rFonts w:ascii="Times New Roman" w:hAnsi="Times New Roman" w:cs="Times New Roman"/>
          <w:sz w:val="24"/>
          <w:szCs w:val="24"/>
        </w:rPr>
        <w:t>kakość</w:t>
      </w:r>
      <w:proofErr w:type="spellEnd"/>
      <w:r w:rsidR="00F02145">
        <w:rPr>
          <w:rFonts w:ascii="Times New Roman" w:hAnsi="Times New Roman" w:cs="Times New Roman"/>
          <w:sz w:val="24"/>
          <w:szCs w:val="24"/>
        </w:rPr>
        <w:t xml:space="preserve"> betonu</w:t>
      </w:r>
      <w:r w:rsidR="00305637">
        <w:rPr>
          <w:rFonts w:ascii="Times New Roman" w:hAnsi="Times New Roman" w:cs="Times New Roman"/>
          <w:sz w:val="24"/>
          <w:szCs w:val="24"/>
        </w:rPr>
        <w:t xml:space="preserve">, </w:t>
      </w:r>
      <w:r>
        <w:rPr>
          <w:rFonts w:ascii="Times New Roman" w:hAnsi="Times New Roman" w:cs="Times New Roman"/>
          <w:sz w:val="24"/>
          <w:szCs w:val="24"/>
        </w:rPr>
        <w:t xml:space="preserve">impregnatów do drewna, stali nierdzewnej, cynkowania ogniowego elementów łączników  </w:t>
      </w:r>
      <w:r w:rsidR="00F02145">
        <w:rPr>
          <w:rFonts w:ascii="Times New Roman" w:hAnsi="Times New Roman" w:cs="Times New Roman"/>
          <w:sz w:val="24"/>
          <w:szCs w:val="24"/>
        </w:rPr>
        <w:t xml:space="preserve"> </w:t>
      </w:r>
    </w:p>
    <w:p w:rsidR="00D83BE3" w:rsidRPr="00F81173" w:rsidRDefault="00D83BE3" w:rsidP="00D83BE3">
      <w:pPr>
        <w:pStyle w:val="Teksttreci20"/>
        <w:shd w:val="clear" w:color="auto" w:fill="auto"/>
        <w:tabs>
          <w:tab w:val="left" w:pos="358"/>
        </w:tabs>
        <w:spacing w:after="0" w:line="252" w:lineRule="exact"/>
        <w:ind w:firstLine="0"/>
        <w:jc w:val="both"/>
        <w:rPr>
          <w:rFonts w:ascii="Times New Roman" w:hAnsi="Times New Roman" w:cs="Times New Roman"/>
          <w:sz w:val="24"/>
          <w:szCs w:val="24"/>
        </w:rPr>
      </w:pPr>
    </w:p>
    <w:p w:rsidR="002A1412" w:rsidRPr="00F81173" w:rsidRDefault="002A1412" w:rsidP="0017683F">
      <w:pPr>
        <w:pStyle w:val="Teksttreci20"/>
        <w:numPr>
          <w:ilvl w:val="2"/>
          <w:numId w:val="44"/>
        </w:numPr>
        <w:shd w:val="clear" w:color="auto" w:fill="auto"/>
        <w:tabs>
          <w:tab w:val="left" w:pos="358"/>
        </w:tabs>
        <w:spacing w:after="0" w:line="252" w:lineRule="exact"/>
        <w:jc w:val="both"/>
        <w:rPr>
          <w:rFonts w:ascii="Times New Roman" w:hAnsi="Times New Roman" w:cs="Times New Roman"/>
          <w:sz w:val="24"/>
          <w:szCs w:val="24"/>
        </w:rPr>
      </w:pPr>
      <w:r w:rsidRPr="00F81173">
        <w:rPr>
          <w:rFonts w:ascii="Times New Roman" w:hAnsi="Times New Roman" w:cs="Times New Roman"/>
          <w:sz w:val="24"/>
          <w:szCs w:val="24"/>
        </w:rPr>
        <w:t>Pozostałe dokumenty.</w:t>
      </w:r>
    </w:p>
    <w:p w:rsidR="002A1412" w:rsidRPr="00F81173" w:rsidRDefault="002A1412" w:rsidP="002A1412">
      <w:pPr>
        <w:pStyle w:val="Teksttreci20"/>
        <w:shd w:val="clear" w:color="auto" w:fill="auto"/>
        <w:spacing w:after="0" w:line="252" w:lineRule="exact"/>
        <w:ind w:firstLine="0"/>
        <w:jc w:val="both"/>
        <w:rPr>
          <w:rFonts w:ascii="Times New Roman" w:hAnsi="Times New Roman" w:cs="Times New Roman"/>
          <w:sz w:val="24"/>
          <w:szCs w:val="24"/>
        </w:rPr>
      </w:pPr>
      <w:r w:rsidRPr="00F81173">
        <w:rPr>
          <w:rFonts w:ascii="Times New Roman" w:hAnsi="Times New Roman" w:cs="Times New Roman"/>
          <w:sz w:val="24"/>
          <w:szCs w:val="24"/>
        </w:rPr>
        <w:t>Pozostałymi dokumentami robót oprócz wy</w:t>
      </w:r>
      <w:r w:rsidR="00F02145">
        <w:rPr>
          <w:rFonts w:ascii="Times New Roman" w:hAnsi="Times New Roman" w:cs="Times New Roman"/>
          <w:sz w:val="24"/>
          <w:szCs w:val="24"/>
        </w:rPr>
        <w:t>żej wymienionych (podpunkt</w:t>
      </w:r>
      <w:r w:rsidR="005048AD">
        <w:rPr>
          <w:rFonts w:ascii="Times New Roman" w:hAnsi="Times New Roman" w:cs="Times New Roman"/>
          <w:sz w:val="24"/>
          <w:szCs w:val="24"/>
        </w:rPr>
        <w:t xml:space="preserve">ach  3.6.1 ÷ 3.6.5 </w:t>
      </w:r>
      <w:r w:rsidRPr="00F81173">
        <w:rPr>
          <w:rFonts w:ascii="Times New Roman" w:hAnsi="Times New Roman" w:cs="Times New Roman"/>
          <w:sz w:val="24"/>
          <w:szCs w:val="24"/>
        </w:rPr>
        <w:t>) są:</w:t>
      </w:r>
    </w:p>
    <w:p w:rsidR="002A1412" w:rsidRPr="00F81173" w:rsidRDefault="002A1412" w:rsidP="002A1412">
      <w:pPr>
        <w:pStyle w:val="Teksttreci20"/>
        <w:numPr>
          <w:ilvl w:val="0"/>
          <w:numId w:val="8"/>
        </w:numPr>
        <w:shd w:val="clear" w:color="auto" w:fill="auto"/>
        <w:tabs>
          <w:tab w:val="left" w:pos="265"/>
        </w:tabs>
        <w:spacing w:after="0" w:line="252" w:lineRule="exact"/>
        <w:ind w:firstLine="0"/>
        <w:jc w:val="both"/>
        <w:rPr>
          <w:rFonts w:ascii="Times New Roman" w:hAnsi="Times New Roman" w:cs="Times New Roman"/>
          <w:sz w:val="24"/>
          <w:szCs w:val="24"/>
        </w:rPr>
      </w:pPr>
      <w:r w:rsidRPr="00F81173">
        <w:rPr>
          <w:rFonts w:ascii="Times New Roman" w:hAnsi="Times New Roman" w:cs="Times New Roman"/>
          <w:sz w:val="24"/>
          <w:szCs w:val="24"/>
        </w:rPr>
        <w:t>protokoły przekazania placów budów,</w:t>
      </w:r>
    </w:p>
    <w:p w:rsidR="002A1412" w:rsidRPr="00F81173" w:rsidRDefault="002A1412" w:rsidP="002A1412">
      <w:pPr>
        <w:pStyle w:val="Teksttreci20"/>
        <w:numPr>
          <w:ilvl w:val="0"/>
          <w:numId w:val="8"/>
        </w:numPr>
        <w:shd w:val="clear" w:color="auto" w:fill="auto"/>
        <w:tabs>
          <w:tab w:val="left" w:pos="265"/>
        </w:tabs>
        <w:spacing w:after="0" w:line="252" w:lineRule="exact"/>
        <w:ind w:firstLine="0"/>
        <w:jc w:val="both"/>
        <w:rPr>
          <w:rFonts w:ascii="Times New Roman" w:hAnsi="Times New Roman" w:cs="Times New Roman"/>
          <w:sz w:val="24"/>
          <w:szCs w:val="24"/>
        </w:rPr>
      </w:pPr>
      <w:r w:rsidRPr="00F81173">
        <w:rPr>
          <w:rFonts w:ascii="Times New Roman" w:hAnsi="Times New Roman" w:cs="Times New Roman"/>
          <w:sz w:val="24"/>
          <w:szCs w:val="24"/>
        </w:rPr>
        <w:t>umowy cywilno-prawne z osobami trzecimi i inne umowy cywilno-prawne,</w:t>
      </w:r>
    </w:p>
    <w:p w:rsidR="002A1412" w:rsidRPr="00F81173" w:rsidRDefault="002A1412" w:rsidP="002A1412">
      <w:pPr>
        <w:pStyle w:val="Teksttreci20"/>
        <w:numPr>
          <w:ilvl w:val="0"/>
          <w:numId w:val="8"/>
        </w:numPr>
        <w:shd w:val="clear" w:color="auto" w:fill="auto"/>
        <w:tabs>
          <w:tab w:val="left" w:pos="265"/>
        </w:tabs>
        <w:spacing w:after="0" w:line="252" w:lineRule="exact"/>
        <w:ind w:firstLine="0"/>
        <w:jc w:val="both"/>
        <w:rPr>
          <w:rFonts w:ascii="Times New Roman" w:hAnsi="Times New Roman" w:cs="Times New Roman"/>
          <w:sz w:val="24"/>
          <w:szCs w:val="24"/>
        </w:rPr>
      </w:pPr>
      <w:r w:rsidRPr="00F81173">
        <w:rPr>
          <w:rFonts w:ascii="Times New Roman" w:hAnsi="Times New Roman" w:cs="Times New Roman"/>
          <w:sz w:val="24"/>
          <w:szCs w:val="24"/>
        </w:rPr>
        <w:t>protokoły odbioru robót,</w:t>
      </w:r>
    </w:p>
    <w:p w:rsidR="002A1412" w:rsidRPr="00F81173" w:rsidRDefault="002A1412" w:rsidP="002A1412">
      <w:pPr>
        <w:pStyle w:val="Teksttreci20"/>
        <w:numPr>
          <w:ilvl w:val="0"/>
          <w:numId w:val="8"/>
        </w:numPr>
        <w:shd w:val="clear" w:color="auto" w:fill="auto"/>
        <w:tabs>
          <w:tab w:val="left" w:pos="272"/>
        </w:tabs>
        <w:spacing w:after="0" w:line="252" w:lineRule="exact"/>
        <w:ind w:firstLine="0"/>
        <w:jc w:val="both"/>
        <w:rPr>
          <w:rFonts w:ascii="Times New Roman" w:hAnsi="Times New Roman" w:cs="Times New Roman"/>
          <w:sz w:val="24"/>
          <w:szCs w:val="24"/>
        </w:rPr>
      </w:pPr>
      <w:r w:rsidRPr="00F81173">
        <w:rPr>
          <w:rFonts w:ascii="Times New Roman" w:hAnsi="Times New Roman" w:cs="Times New Roman"/>
          <w:sz w:val="24"/>
          <w:szCs w:val="24"/>
        </w:rPr>
        <w:t>protokoły z narad i ustaleń,</w:t>
      </w:r>
    </w:p>
    <w:p w:rsidR="002A1412" w:rsidRDefault="002A1412" w:rsidP="002A1412">
      <w:pPr>
        <w:pStyle w:val="Teksttreci20"/>
        <w:numPr>
          <w:ilvl w:val="0"/>
          <w:numId w:val="8"/>
        </w:numPr>
        <w:shd w:val="clear" w:color="auto" w:fill="auto"/>
        <w:tabs>
          <w:tab w:val="left" w:pos="272"/>
        </w:tabs>
        <w:spacing w:after="0" w:line="252" w:lineRule="exact"/>
        <w:ind w:firstLine="0"/>
        <w:jc w:val="both"/>
        <w:rPr>
          <w:rFonts w:ascii="Times New Roman" w:hAnsi="Times New Roman" w:cs="Times New Roman"/>
          <w:sz w:val="24"/>
          <w:szCs w:val="24"/>
        </w:rPr>
      </w:pPr>
      <w:r w:rsidRPr="00F81173">
        <w:rPr>
          <w:rFonts w:ascii="Times New Roman" w:hAnsi="Times New Roman" w:cs="Times New Roman"/>
          <w:sz w:val="24"/>
          <w:szCs w:val="24"/>
        </w:rPr>
        <w:t>korespondencja związana z prowadzonymi robotami.</w:t>
      </w:r>
    </w:p>
    <w:p w:rsidR="00F5115C" w:rsidRDefault="00F5115C" w:rsidP="002A1412">
      <w:pPr>
        <w:pStyle w:val="Teksttreci20"/>
        <w:numPr>
          <w:ilvl w:val="0"/>
          <w:numId w:val="8"/>
        </w:numPr>
        <w:shd w:val="clear" w:color="auto" w:fill="auto"/>
        <w:tabs>
          <w:tab w:val="left" w:pos="272"/>
        </w:tabs>
        <w:spacing w:after="0" w:line="252" w:lineRule="exact"/>
        <w:ind w:firstLine="0"/>
        <w:jc w:val="both"/>
        <w:rPr>
          <w:rFonts w:ascii="Times New Roman" w:hAnsi="Times New Roman" w:cs="Times New Roman"/>
          <w:sz w:val="24"/>
          <w:szCs w:val="24"/>
        </w:rPr>
      </w:pPr>
      <w:r>
        <w:rPr>
          <w:rFonts w:ascii="Times New Roman" w:hAnsi="Times New Roman" w:cs="Times New Roman"/>
          <w:sz w:val="24"/>
          <w:szCs w:val="24"/>
        </w:rPr>
        <w:t>dokumenty poświadczające jakość materiałów przeznaczonych do wbudowania wymagane</w:t>
      </w:r>
    </w:p>
    <w:p w:rsidR="00F5115C" w:rsidRPr="00F81173" w:rsidRDefault="00F5115C" w:rsidP="00F5115C">
      <w:pPr>
        <w:pStyle w:val="Teksttreci20"/>
        <w:shd w:val="clear" w:color="auto" w:fill="auto"/>
        <w:tabs>
          <w:tab w:val="left" w:pos="272"/>
        </w:tabs>
        <w:spacing w:after="0" w:line="252" w:lineRule="exact"/>
        <w:ind w:firstLine="0"/>
        <w:jc w:val="both"/>
        <w:rPr>
          <w:rFonts w:ascii="Times New Roman" w:hAnsi="Times New Roman" w:cs="Times New Roman"/>
          <w:sz w:val="24"/>
          <w:szCs w:val="24"/>
        </w:rPr>
      </w:pPr>
      <w:r>
        <w:rPr>
          <w:rFonts w:ascii="Times New Roman" w:hAnsi="Times New Roman" w:cs="Times New Roman"/>
          <w:sz w:val="24"/>
          <w:szCs w:val="24"/>
        </w:rPr>
        <w:t xml:space="preserve">     prawem</w:t>
      </w:r>
      <w:r w:rsidR="000743F0">
        <w:rPr>
          <w:rFonts w:ascii="Times New Roman" w:hAnsi="Times New Roman" w:cs="Times New Roman"/>
          <w:sz w:val="24"/>
          <w:szCs w:val="24"/>
        </w:rPr>
        <w:t>(atesty, aprobaty techniczne itp.)</w:t>
      </w:r>
      <w:r>
        <w:rPr>
          <w:rFonts w:ascii="Times New Roman" w:hAnsi="Times New Roman" w:cs="Times New Roman"/>
          <w:sz w:val="24"/>
          <w:szCs w:val="24"/>
        </w:rPr>
        <w:t xml:space="preserve"> </w:t>
      </w:r>
    </w:p>
    <w:p w:rsidR="00D83BE3" w:rsidRPr="00F81173" w:rsidRDefault="00D83BE3" w:rsidP="00D83BE3">
      <w:pPr>
        <w:pStyle w:val="Teksttreci20"/>
        <w:shd w:val="clear" w:color="auto" w:fill="auto"/>
        <w:tabs>
          <w:tab w:val="left" w:pos="272"/>
        </w:tabs>
        <w:spacing w:after="0" w:line="252" w:lineRule="exact"/>
        <w:ind w:firstLine="0"/>
        <w:jc w:val="both"/>
        <w:rPr>
          <w:rFonts w:ascii="Times New Roman" w:hAnsi="Times New Roman" w:cs="Times New Roman"/>
          <w:sz w:val="24"/>
          <w:szCs w:val="24"/>
        </w:rPr>
      </w:pPr>
    </w:p>
    <w:p w:rsidR="002A1412" w:rsidRPr="00F81173" w:rsidRDefault="004B13AD" w:rsidP="00D83BE3">
      <w:pPr>
        <w:pStyle w:val="Teksttreci20"/>
        <w:shd w:val="clear" w:color="auto" w:fill="auto"/>
        <w:spacing w:after="0" w:line="252" w:lineRule="exact"/>
        <w:ind w:firstLine="0"/>
        <w:jc w:val="both"/>
        <w:rPr>
          <w:rFonts w:ascii="Times New Roman" w:hAnsi="Times New Roman" w:cs="Times New Roman"/>
          <w:sz w:val="24"/>
          <w:szCs w:val="24"/>
        </w:rPr>
      </w:pPr>
      <w:r>
        <w:rPr>
          <w:rFonts w:ascii="Times New Roman" w:hAnsi="Times New Roman" w:cs="Times New Roman"/>
          <w:sz w:val="24"/>
          <w:szCs w:val="24"/>
        </w:rPr>
        <w:t xml:space="preserve">3.6.7. </w:t>
      </w:r>
      <w:r w:rsidR="002A1412" w:rsidRPr="00F81173">
        <w:rPr>
          <w:rFonts w:ascii="Times New Roman" w:hAnsi="Times New Roman" w:cs="Times New Roman"/>
          <w:sz w:val="24"/>
          <w:szCs w:val="24"/>
        </w:rPr>
        <w:t>Przechowywanie dokumentów budowy.</w:t>
      </w:r>
    </w:p>
    <w:p w:rsidR="002A1412" w:rsidRPr="00F81173" w:rsidRDefault="002A1412" w:rsidP="002A1412">
      <w:pPr>
        <w:pStyle w:val="Teksttreci20"/>
        <w:shd w:val="clear" w:color="auto" w:fill="auto"/>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Dokumenty robót powinny być przechowywane w miejscu odpowiednio zabezpieczonym. Wszelkie dokumenty związane z wykonaniem robót, winny być dostępne dla Inspektora Nadzoru.</w:t>
      </w:r>
    </w:p>
    <w:p w:rsidR="002A1412" w:rsidRPr="00F81173" w:rsidRDefault="002A1412" w:rsidP="002A1412">
      <w:pPr>
        <w:pStyle w:val="Teksttreci20"/>
        <w:shd w:val="clear" w:color="auto" w:fill="auto"/>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Zaginięcie któregokolwiek z dokumentów robót winno zostać pilnie odtworzone w formie zgodnej z prawem.</w:t>
      </w:r>
    </w:p>
    <w:p w:rsidR="00D83BE3" w:rsidRPr="00F81173" w:rsidRDefault="00D83BE3" w:rsidP="002A1412">
      <w:pPr>
        <w:pStyle w:val="Teksttreci20"/>
        <w:shd w:val="clear" w:color="auto" w:fill="auto"/>
        <w:spacing w:after="0" w:line="252" w:lineRule="exact"/>
        <w:ind w:firstLine="0"/>
        <w:rPr>
          <w:rFonts w:ascii="Times New Roman" w:hAnsi="Times New Roman" w:cs="Times New Roman"/>
          <w:sz w:val="24"/>
          <w:szCs w:val="24"/>
        </w:rPr>
      </w:pPr>
    </w:p>
    <w:p w:rsidR="002A1412" w:rsidRPr="0098631A" w:rsidRDefault="004B13AD" w:rsidP="004B13AD">
      <w:pPr>
        <w:pStyle w:val="Teksttreci20"/>
        <w:numPr>
          <w:ilvl w:val="0"/>
          <w:numId w:val="42"/>
        </w:numPr>
        <w:shd w:val="clear" w:color="auto" w:fill="auto"/>
        <w:tabs>
          <w:tab w:val="left" w:pos="351"/>
        </w:tabs>
        <w:spacing w:after="0" w:line="252" w:lineRule="exact"/>
        <w:jc w:val="both"/>
        <w:rPr>
          <w:rFonts w:ascii="Times New Roman" w:hAnsi="Times New Roman" w:cs="Times New Roman"/>
          <w:b/>
          <w:sz w:val="24"/>
          <w:szCs w:val="24"/>
        </w:rPr>
      </w:pPr>
      <w:r w:rsidRPr="0098631A">
        <w:rPr>
          <w:rFonts w:ascii="Times New Roman" w:hAnsi="Times New Roman" w:cs="Times New Roman"/>
          <w:b/>
          <w:sz w:val="24"/>
          <w:szCs w:val="24"/>
        </w:rPr>
        <w:t>OBMIAR ROBÓT</w:t>
      </w:r>
    </w:p>
    <w:p w:rsidR="005D37F9" w:rsidRPr="0098631A" w:rsidRDefault="005D37F9" w:rsidP="005D37F9">
      <w:pPr>
        <w:pStyle w:val="Teksttreci20"/>
        <w:shd w:val="clear" w:color="auto" w:fill="auto"/>
        <w:tabs>
          <w:tab w:val="left" w:pos="351"/>
        </w:tabs>
        <w:spacing w:after="0" w:line="252" w:lineRule="exact"/>
        <w:ind w:left="360" w:firstLine="0"/>
        <w:jc w:val="both"/>
        <w:rPr>
          <w:rFonts w:ascii="Times New Roman" w:hAnsi="Times New Roman" w:cs="Times New Roman"/>
          <w:b/>
          <w:sz w:val="24"/>
          <w:szCs w:val="24"/>
        </w:rPr>
      </w:pPr>
    </w:p>
    <w:p w:rsidR="002A1412" w:rsidRPr="00F81173" w:rsidRDefault="0007214D" w:rsidP="002A1412">
      <w:pPr>
        <w:pStyle w:val="Teksttreci20"/>
        <w:shd w:val="clear" w:color="auto" w:fill="auto"/>
        <w:spacing w:after="0" w:line="252" w:lineRule="exact"/>
        <w:ind w:firstLine="0"/>
        <w:jc w:val="both"/>
        <w:rPr>
          <w:rFonts w:ascii="Times New Roman" w:hAnsi="Times New Roman" w:cs="Times New Roman"/>
          <w:sz w:val="24"/>
          <w:szCs w:val="24"/>
        </w:rPr>
      </w:pPr>
      <w:r>
        <w:rPr>
          <w:rFonts w:ascii="Times New Roman" w:hAnsi="Times New Roman" w:cs="Times New Roman"/>
          <w:sz w:val="24"/>
          <w:szCs w:val="24"/>
        </w:rPr>
        <w:t xml:space="preserve">4.1 </w:t>
      </w:r>
      <w:r w:rsidR="002A1412" w:rsidRPr="00F81173">
        <w:rPr>
          <w:rFonts w:ascii="Times New Roman" w:hAnsi="Times New Roman" w:cs="Times New Roman"/>
          <w:sz w:val="24"/>
          <w:szCs w:val="24"/>
        </w:rPr>
        <w:t>Ogólne zasady obmiaru robót.</w:t>
      </w:r>
    </w:p>
    <w:p w:rsidR="002A1412" w:rsidRPr="00F81173" w:rsidRDefault="002A1412" w:rsidP="002A1412">
      <w:pPr>
        <w:pStyle w:val="Teksttreci20"/>
        <w:shd w:val="clear" w:color="auto" w:fill="auto"/>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Obmiar robót winien określić faktyczny zakres wykonywanych robót w jednostkach ustalonych w ślepym kosztorysie (lub SST). Obmiaru robót dokonuje Wykonawca, który winien pisemnie powiadomić Inspektora Nadzoru o zakresie obmierzanych robót w terminie najpóźniej w następnym dniu roboczym po wykonaniu robót. Obmiar odbywać się winien w obecności Inspektora Nadzoru i podlega jego akceptacji. Wyniki obmiaru należy wpisać do rejestru (księgi) obmiarów.</w:t>
      </w:r>
    </w:p>
    <w:p w:rsidR="002A1412" w:rsidRPr="00F81173" w:rsidRDefault="002A1412" w:rsidP="002A1412">
      <w:pPr>
        <w:pStyle w:val="Teksttreci20"/>
        <w:shd w:val="clear" w:color="auto" w:fill="auto"/>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Jakikolwiek błąd lub przeoczenie czy opuszczenie w ilościach podanych w ślepym kosztorysie (przez Zamawiającego) nie Zwalnia Wykonawcy od ukończenia wszystkich robót. Błędne dane zostaną poprawione zgodnie z instrukcja Inspektora Nadzoru na piśmie.</w:t>
      </w:r>
    </w:p>
    <w:p w:rsidR="002A1412" w:rsidRPr="00F81173" w:rsidRDefault="002A1412" w:rsidP="0007214D">
      <w:pPr>
        <w:pStyle w:val="Teksttreci20"/>
        <w:numPr>
          <w:ilvl w:val="1"/>
          <w:numId w:val="45"/>
        </w:numPr>
        <w:shd w:val="clear" w:color="auto" w:fill="auto"/>
        <w:tabs>
          <w:tab w:val="left" w:pos="538"/>
        </w:tabs>
        <w:spacing w:after="0" w:line="252" w:lineRule="exact"/>
        <w:jc w:val="both"/>
        <w:rPr>
          <w:rFonts w:ascii="Times New Roman" w:hAnsi="Times New Roman" w:cs="Times New Roman"/>
          <w:sz w:val="24"/>
          <w:szCs w:val="24"/>
        </w:rPr>
      </w:pPr>
      <w:r w:rsidRPr="00F81173">
        <w:rPr>
          <w:rFonts w:ascii="Times New Roman" w:hAnsi="Times New Roman" w:cs="Times New Roman"/>
          <w:sz w:val="24"/>
          <w:szCs w:val="24"/>
        </w:rPr>
        <w:t>Urządzenia i sprzęt pomiarowy.</w:t>
      </w:r>
    </w:p>
    <w:p w:rsidR="002A1412" w:rsidRPr="00F81173" w:rsidRDefault="002A1412" w:rsidP="002A1412">
      <w:pPr>
        <w:pStyle w:val="Teksttreci20"/>
        <w:shd w:val="clear" w:color="auto" w:fill="auto"/>
        <w:spacing w:after="0" w:line="252" w:lineRule="exact"/>
        <w:ind w:firstLine="0"/>
        <w:jc w:val="both"/>
        <w:rPr>
          <w:rFonts w:ascii="Times New Roman" w:hAnsi="Times New Roman" w:cs="Times New Roman"/>
          <w:sz w:val="24"/>
          <w:szCs w:val="24"/>
        </w:rPr>
      </w:pPr>
      <w:r w:rsidRPr="00F81173">
        <w:rPr>
          <w:rFonts w:ascii="Times New Roman" w:hAnsi="Times New Roman" w:cs="Times New Roman"/>
          <w:sz w:val="24"/>
          <w:szCs w:val="24"/>
        </w:rPr>
        <w:t>Urządzenia i sprzęt pomiarowy winien dostarczyć Wykonawca.</w:t>
      </w:r>
    </w:p>
    <w:p w:rsidR="002A1412" w:rsidRPr="00F81173" w:rsidRDefault="002A1412" w:rsidP="002A1412">
      <w:pPr>
        <w:pStyle w:val="Teksttreci20"/>
        <w:shd w:val="clear" w:color="auto" w:fill="auto"/>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lastRenderedPageBreak/>
        <w:t>Jeżeli urządzenia lub sprzęt wymaga badan atestujących, to Wykonawca winien posiadać ważne świadectwa ich legalizacji.</w:t>
      </w:r>
    </w:p>
    <w:p w:rsidR="002A1412" w:rsidRPr="00F81173" w:rsidRDefault="002A1412" w:rsidP="0007214D">
      <w:pPr>
        <w:pStyle w:val="Teksttreci20"/>
        <w:numPr>
          <w:ilvl w:val="1"/>
          <w:numId w:val="45"/>
        </w:numPr>
        <w:shd w:val="clear" w:color="auto" w:fill="auto"/>
        <w:tabs>
          <w:tab w:val="left" w:pos="538"/>
        </w:tabs>
        <w:spacing w:after="0" w:line="252" w:lineRule="exact"/>
        <w:jc w:val="both"/>
        <w:rPr>
          <w:rFonts w:ascii="Times New Roman" w:hAnsi="Times New Roman" w:cs="Times New Roman"/>
          <w:sz w:val="24"/>
          <w:szCs w:val="24"/>
        </w:rPr>
      </w:pPr>
      <w:r w:rsidRPr="00F81173">
        <w:rPr>
          <w:rFonts w:ascii="Times New Roman" w:hAnsi="Times New Roman" w:cs="Times New Roman"/>
          <w:sz w:val="24"/>
          <w:szCs w:val="24"/>
        </w:rPr>
        <w:t>Czas przeprowadzania obmiaru.</w:t>
      </w:r>
    </w:p>
    <w:p w:rsidR="002A1412" w:rsidRPr="00F81173" w:rsidRDefault="002A1412" w:rsidP="002A1412">
      <w:pPr>
        <w:pStyle w:val="Teksttreci20"/>
        <w:shd w:val="clear" w:color="auto" w:fill="auto"/>
        <w:spacing w:after="0" w:line="252" w:lineRule="exact"/>
        <w:ind w:firstLine="0"/>
        <w:jc w:val="both"/>
        <w:rPr>
          <w:rFonts w:ascii="Times New Roman" w:hAnsi="Times New Roman" w:cs="Times New Roman"/>
          <w:sz w:val="24"/>
          <w:szCs w:val="24"/>
        </w:rPr>
      </w:pPr>
      <w:r w:rsidRPr="00F81173">
        <w:rPr>
          <w:rFonts w:ascii="Times New Roman" w:hAnsi="Times New Roman" w:cs="Times New Roman"/>
          <w:sz w:val="24"/>
          <w:szCs w:val="24"/>
        </w:rPr>
        <w:t>Obmiary będą przeprowadzone na bieżąco, każdego dnia wykonywania robót.</w:t>
      </w:r>
    </w:p>
    <w:p w:rsidR="002A1412" w:rsidRDefault="002A1412" w:rsidP="002A1412">
      <w:pPr>
        <w:pStyle w:val="Teksttreci20"/>
        <w:shd w:val="clear" w:color="auto" w:fill="auto"/>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Roboty pomiarowe do obmiaru oraz konieczne obliczenia winny być wykonane w sposób czytelny, zrozumiały i jednoznaczny.</w:t>
      </w:r>
    </w:p>
    <w:p w:rsidR="005D37F9" w:rsidRPr="00F81173" w:rsidRDefault="005D37F9" w:rsidP="002A1412">
      <w:pPr>
        <w:pStyle w:val="Teksttreci20"/>
        <w:shd w:val="clear" w:color="auto" w:fill="auto"/>
        <w:spacing w:after="0" w:line="252" w:lineRule="exact"/>
        <w:ind w:firstLine="0"/>
        <w:rPr>
          <w:rFonts w:ascii="Times New Roman" w:hAnsi="Times New Roman" w:cs="Times New Roman"/>
          <w:sz w:val="24"/>
          <w:szCs w:val="24"/>
        </w:rPr>
      </w:pPr>
    </w:p>
    <w:p w:rsidR="002A1412" w:rsidRPr="00561268" w:rsidRDefault="002A1412" w:rsidP="00561268">
      <w:pPr>
        <w:pStyle w:val="Teksttreci20"/>
        <w:numPr>
          <w:ilvl w:val="0"/>
          <w:numId w:val="42"/>
        </w:numPr>
        <w:shd w:val="clear" w:color="auto" w:fill="auto"/>
        <w:tabs>
          <w:tab w:val="left" w:pos="351"/>
        </w:tabs>
        <w:spacing w:after="0" w:line="252" w:lineRule="exact"/>
        <w:jc w:val="both"/>
        <w:rPr>
          <w:rFonts w:ascii="Times New Roman" w:hAnsi="Times New Roman" w:cs="Times New Roman"/>
          <w:b/>
          <w:sz w:val="24"/>
          <w:szCs w:val="24"/>
        </w:rPr>
      </w:pPr>
      <w:r w:rsidRPr="00561268">
        <w:rPr>
          <w:rFonts w:ascii="Times New Roman" w:hAnsi="Times New Roman" w:cs="Times New Roman"/>
          <w:b/>
          <w:sz w:val="24"/>
          <w:szCs w:val="24"/>
        </w:rPr>
        <w:t>ODBIÓR ROBÓT</w:t>
      </w:r>
    </w:p>
    <w:p w:rsidR="005D37F9" w:rsidRPr="00F81173" w:rsidRDefault="005D37F9" w:rsidP="005D37F9">
      <w:pPr>
        <w:pStyle w:val="Teksttreci20"/>
        <w:shd w:val="clear" w:color="auto" w:fill="auto"/>
        <w:tabs>
          <w:tab w:val="left" w:pos="351"/>
        </w:tabs>
        <w:spacing w:after="0" w:line="252" w:lineRule="exact"/>
        <w:ind w:left="360" w:firstLine="0"/>
        <w:jc w:val="both"/>
        <w:rPr>
          <w:rFonts w:ascii="Times New Roman" w:hAnsi="Times New Roman" w:cs="Times New Roman"/>
          <w:sz w:val="24"/>
          <w:szCs w:val="24"/>
        </w:rPr>
      </w:pPr>
    </w:p>
    <w:p w:rsidR="002A1412" w:rsidRPr="00F81173" w:rsidRDefault="002A1412" w:rsidP="009B68A6">
      <w:pPr>
        <w:pStyle w:val="Teksttreci20"/>
        <w:numPr>
          <w:ilvl w:val="0"/>
          <w:numId w:val="32"/>
        </w:numPr>
        <w:shd w:val="clear" w:color="auto" w:fill="auto"/>
        <w:tabs>
          <w:tab w:val="left" w:pos="538"/>
        </w:tabs>
        <w:spacing w:after="0" w:line="252" w:lineRule="exact"/>
        <w:jc w:val="both"/>
        <w:rPr>
          <w:rFonts w:ascii="Times New Roman" w:hAnsi="Times New Roman" w:cs="Times New Roman"/>
          <w:sz w:val="24"/>
          <w:szCs w:val="24"/>
        </w:rPr>
      </w:pPr>
      <w:r w:rsidRPr="00F81173">
        <w:rPr>
          <w:rFonts w:ascii="Times New Roman" w:hAnsi="Times New Roman" w:cs="Times New Roman"/>
          <w:sz w:val="24"/>
          <w:szCs w:val="24"/>
        </w:rPr>
        <w:t>Rodzaje odbiorów robót.</w:t>
      </w:r>
    </w:p>
    <w:p w:rsidR="00F81173" w:rsidRDefault="002A1412" w:rsidP="002A1412">
      <w:pPr>
        <w:pStyle w:val="Teksttreci20"/>
        <w:shd w:val="clear" w:color="auto" w:fill="auto"/>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W zależności od ustaleń odpowiednich SST, roboty podlegają następującym etapom odbioru:</w:t>
      </w:r>
    </w:p>
    <w:p w:rsidR="002A1412" w:rsidRPr="00F81173" w:rsidRDefault="002A1412" w:rsidP="002A1412">
      <w:pPr>
        <w:pStyle w:val="Teksttreci20"/>
        <w:shd w:val="clear" w:color="auto" w:fill="auto"/>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odbiorowi ostatecznemu,</w:t>
      </w:r>
    </w:p>
    <w:p w:rsidR="002A1412" w:rsidRPr="009B68A6" w:rsidRDefault="009B68A6" w:rsidP="009B68A6">
      <w:pPr>
        <w:pStyle w:val="Teksttreci20"/>
        <w:numPr>
          <w:ilvl w:val="0"/>
          <w:numId w:val="32"/>
        </w:numPr>
        <w:shd w:val="clear" w:color="auto" w:fill="auto"/>
        <w:tabs>
          <w:tab w:val="left" w:pos="538"/>
        </w:tabs>
        <w:spacing w:after="0" w:line="252" w:lineRule="exact"/>
        <w:jc w:val="both"/>
        <w:rPr>
          <w:rFonts w:ascii="Times New Roman" w:hAnsi="Times New Roman" w:cs="Times New Roman"/>
          <w:sz w:val="24"/>
          <w:szCs w:val="24"/>
        </w:rPr>
      </w:pPr>
      <w:r>
        <w:rPr>
          <w:rFonts w:ascii="Times New Roman" w:hAnsi="Times New Roman" w:cs="Times New Roman"/>
          <w:sz w:val="24"/>
          <w:szCs w:val="24"/>
        </w:rPr>
        <w:t>Odbiór ostateczny i z</w:t>
      </w:r>
      <w:r w:rsidR="002A1412" w:rsidRPr="009B68A6">
        <w:rPr>
          <w:rFonts w:ascii="Times New Roman" w:hAnsi="Times New Roman" w:cs="Times New Roman"/>
          <w:sz w:val="24"/>
          <w:szCs w:val="24"/>
        </w:rPr>
        <w:t>asady odbioru ostatecznego.</w:t>
      </w:r>
    </w:p>
    <w:p w:rsidR="002A1412" w:rsidRPr="00F81173" w:rsidRDefault="002A1412" w:rsidP="002A1412">
      <w:pPr>
        <w:pStyle w:val="Teksttreci20"/>
        <w:shd w:val="clear" w:color="auto" w:fill="auto"/>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Odbiór ostateczny polega na finalnej ocenie rzeczywistego wykonania robót w odniesieniu do ich ilości, jakości i wartości. Całkowite zakończenie robót oraz gotowość do odbioru ostatecznego będzie stwierdzona przez Wykonawcę wpisem do dziennika budowy z bezzwłocznym powiadomieniem na piśmie o tym fakcie inspektora Nadzoru i Zamawiającego.</w:t>
      </w:r>
    </w:p>
    <w:p w:rsidR="002A1412" w:rsidRPr="00F81173" w:rsidRDefault="002A1412" w:rsidP="002A1412">
      <w:pPr>
        <w:pStyle w:val="Teksttreci20"/>
        <w:shd w:val="clear" w:color="auto" w:fill="auto"/>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Odbiór ostateczny robót nastąpi w terminie ustalonym w dokumentach umowy, licząc od dnia potwierdzenia przez Inspektora Nadzoru zakończenia robót i przyjęcia dokumentów,</w:t>
      </w:r>
      <w:r w:rsidR="00F17B4B">
        <w:rPr>
          <w:rFonts w:ascii="Times New Roman" w:hAnsi="Times New Roman" w:cs="Times New Roman"/>
          <w:sz w:val="24"/>
          <w:szCs w:val="24"/>
        </w:rPr>
        <w:t xml:space="preserve"> o których mowa w punkcie </w:t>
      </w:r>
      <w:r w:rsidR="006470EA">
        <w:rPr>
          <w:rFonts w:ascii="Times New Roman" w:hAnsi="Times New Roman" w:cs="Times New Roman"/>
          <w:sz w:val="24"/>
          <w:szCs w:val="24"/>
        </w:rPr>
        <w:t xml:space="preserve">4.3 c </w:t>
      </w:r>
    </w:p>
    <w:p w:rsidR="002A1412" w:rsidRPr="00F81173" w:rsidRDefault="002A1412" w:rsidP="002A1412">
      <w:pPr>
        <w:pStyle w:val="Teksttreci20"/>
        <w:shd w:val="clear" w:color="auto" w:fill="auto"/>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Odbioru ostatecznego robót dokona komisja wyznaczona przez Zamawiającego w obecności inspektora Nadzoru i Wykonawcy. Komisja odbierająca roboty dokona ich oceny jakościowej na</w:t>
      </w:r>
      <w:r w:rsidR="00D83BE3" w:rsidRPr="00F81173">
        <w:rPr>
          <w:rFonts w:ascii="Times New Roman" w:hAnsi="Times New Roman" w:cs="Times New Roman"/>
          <w:sz w:val="24"/>
          <w:szCs w:val="24"/>
        </w:rPr>
        <w:t xml:space="preserve"> </w:t>
      </w:r>
      <w:r w:rsidRPr="00F81173">
        <w:rPr>
          <w:rFonts w:ascii="Times New Roman" w:hAnsi="Times New Roman" w:cs="Times New Roman"/>
          <w:sz w:val="24"/>
          <w:szCs w:val="24"/>
        </w:rPr>
        <w:t>podstawie przedłożonych dokumentów, wyników badan i pomiarów, ocenie wizualnej oraz zgodności wykonania robót z SST i poleceniami.</w:t>
      </w:r>
    </w:p>
    <w:p w:rsidR="002A1412" w:rsidRPr="00F81173" w:rsidRDefault="002A1412" w:rsidP="002A1412">
      <w:pPr>
        <w:pStyle w:val="Teksttreci20"/>
        <w:shd w:val="clear" w:color="auto" w:fill="auto"/>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W przypadkach nie wykonania wyznaczonych robót poprawkowych, komisja przerwie swoje czynności i ustali nowy termin odbioru ostatecznego.</w:t>
      </w:r>
    </w:p>
    <w:p w:rsidR="002A1412" w:rsidRPr="00F81173" w:rsidRDefault="002A1412" w:rsidP="002A1412">
      <w:pPr>
        <w:pStyle w:val="Teksttreci20"/>
        <w:shd w:val="clear" w:color="auto" w:fill="auto"/>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W przypadku stwierdzenia przez komisje, że jakość wykonywanych robót w poszczególnych elementach nieznacznie odbiega od wymaganej dokumentacji projektowej i SST z uwzględnieniem tolerancji i nie ma większego wpływu na cechy eksploatacyjne obiektu, komisja dokona potrąceń, oceniając pomniejszona wartość wykonywanych robót w stosunku do wymagań przyjętych w dokumentach umowy.</w:t>
      </w:r>
    </w:p>
    <w:p w:rsidR="00D83BE3" w:rsidRPr="00F81173" w:rsidRDefault="00D83BE3" w:rsidP="002A1412">
      <w:pPr>
        <w:pStyle w:val="Teksttreci20"/>
        <w:shd w:val="clear" w:color="auto" w:fill="auto"/>
        <w:spacing w:after="0" w:line="252" w:lineRule="exact"/>
        <w:ind w:firstLine="0"/>
        <w:rPr>
          <w:rFonts w:ascii="Times New Roman" w:hAnsi="Times New Roman" w:cs="Times New Roman"/>
          <w:sz w:val="24"/>
          <w:szCs w:val="24"/>
        </w:rPr>
      </w:pPr>
    </w:p>
    <w:p w:rsidR="002A1412" w:rsidRPr="00F81173" w:rsidRDefault="002A1412" w:rsidP="009B68A6">
      <w:pPr>
        <w:pStyle w:val="Teksttreci20"/>
        <w:numPr>
          <w:ilvl w:val="0"/>
          <w:numId w:val="32"/>
        </w:numPr>
        <w:shd w:val="clear" w:color="auto" w:fill="auto"/>
        <w:tabs>
          <w:tab w:val="left" w:pos="698"/>
        </w:tabs>
        <w:spacing w:after="0" w:line="252" w:lineRule="exact"/>
        <w:jc w:val="both"/>
        <w:rPr>
          <w:rFonts w:ascii="Times New Roman" w:hAnsi="Times New Roman" w:cs="Times New Roman"/>
          <w:sz w:val="24"/>
          <w:szCs w:val="24"/>
        </w:rPr>
      </w:pPr>
      <w:r w:rsidRPr="00F81173">
        <w:rPr>
          <w:rFonts w:ascii="Times New Roman" w:hAnsi="Times New Roman" w:cs="Times New Roman"/>
          <w:sz w:val="24"/>
          <w:szCs w:val="24"/>
        </w:rPr>
        <w:t>Dokumenty do odbioru ostatecznego.</w:t>
      </w:r>
    </w:p>
    <w:p w:rsidR="002A1412" w:rsidRPr="00F81173" w:rsidRDefault="002A1412" w:rsidP="002A1412">
      <w:pPr>
        <w:pStyle w:val="Teksttreci20"/>
        <w:shd w:val="clear" w:color="auto" w:fill="auto"/>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Podstawowym dokumentem koniecznym do dokonania odbioru ostatecznego robót jest protokół odbioru ostatecznego robót sporządzony wg , wzoru ustalonego przez Zamawiającego.</w:t>
      </w:r>
    </w:p>
    <w:p w:rsidR="002A1412" w:rsidRPr="00F81173" w:rsidRDefault="002A1412" w:rsidP="002A1412">
      <w:pPr>
        <w:pStyle w:val="Teksttreci20"/>
        <w:shd w:val="clear" w:color="auto" w:fill="auto"/>
        <w:spacing w:after="0" w:line="252" w:lineRule="exact"/>
        <w:ind w:firstLine="0"/>
        <w:jc w:val="both"/>
        <w:rPr>
          <w:rFonts w:ascii="Times New Roman" w:hAnsi="Times New Roman" w:cs="Times New Roman"/>
          <w:sz w:val="24"/>
          <w:szCs w:val="24"/>
        </w:rPr>
      </w:pPr>
      <w:r w:rsidRPr="00F81173">
        <w:rPr>
          <w:rFonts w:ascii="Times New Roman" w:hAnsi="Times New Roman" w:cs="Times New Roman"/>
          <w:sz w:val="24"/>
          <w:szCs w:val="24"/>
        </w:rPr>
        <w:t>Do odbioru ostatecznego Wykonawca winien przygotować następujące dokumenty:</w:t>
      </w:r>
    </w:p>
    <w:p w:rsidR="002A1412" w:rsidRPr="00F81173" w:rsidRDefault="009B68A6" w:rsidP="009B68A6">
      <w:pPr>
        <w:pStyle w:val="Teksttreci20"/>
        <w:shd w:val="clear" w:color="auto" w:fill="auto"/>
        <w:tabs>
          <w:tab w:val="left" w:pos="323"/>
        </w:tabs>
        <w:spacing w:after="0" w:line="252" w:lineRule="exact"/>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2A1412" w:rsidRPr="00F81173">
        <w:rPr>
          <w:rFonts w:ascii="Times New Roman" w:hAnsi="Times New Roman" w:cs="Times New Roman"/>
          <w:sz w:val="24"/>
          <w:szCs w:val="24"/>
        </w:rPr>
        <w:t>SST,</w:t>
      </w:r>
    </w:p>
    <w:p w:rsidR="009B68A6" w:rsidRDefault="009B68A6" w:rsidP="009B68A6">
      <w:pPr>
        <w:pStyle w:val="Teksttreci20"/>
        <w:shd w:val="clear" w:color="auto" w:fill="auto"/>
        <w:tabs>
          <w:tab w:val="left" w:pos="331"/>
        </w:tabs>
        <w:spacing w:after="0" w:line="252" w:lineRule="exact"/>
        <w:ind w:right="-331" w:firstLine="0"/>
        <w:rPr>
          <w:rFonts w:ascii="Times New Roman" w:hAnsi="Times New Roman" w:cs="Times New Roman"/>
          <w:sz w:val="24"/>
          <w:szCs w:val="24"/>
        </w:rPr>
      </w:pPr>
      <w:r>
        <w:rPr>
          <w:rFonts w:ascii="Times New Roman" w:hAnsi="Times New Roman" w:cs="Times New Roman"/>
          <w:sz w:val="24"/>
          <w:szCs w:val="24"/>
        </w:rPr>
        <w:t xml:space="preserve">- </w:t>
      </w:r>
      <w:r w:rsidR="002A1412" w:rsidRPr="00F81173">
        <w:rPr>
          <w:rFonts w:ascii="Times New Roman" w:hAnsi="Times New Roman" w:cs="Times New Roman"/>
          <w:sz w:val="24"/>
          <w:szCs w:val="24"/>
        </w:rPr>
        <w:t xml:space="preserve">polecenia i uwagi Inspektora Nadzoru, zwłaszcza z odbioru robót zanikających i ulegających </w:t>
      </w:r>
    </w:p>
    <w:p w:rsidR="002A1412" w:rsidRPr="00F81173" w:rsidRDefault="009B68A6" w:rsidP="009B68A6">
      <w:pPr>
        <w:pStyle w:val="Teksttreci20"/>
        <w:shd w:val="clear" w:color="auto" w:fill="auto"/>
        <w:tabs>
          <w:tab w:val="left" w:pos="331"/>
        </w:tabs>
        <w:spacing w:after="0" w:line="252" w:lineRule="exact"/>
        <w:ind w:right="-331" w:firstLine="0"/>
        <w:rPr>
          <w:rFonts w:ascii="Times New Roman" w:hAnsi="Times New Roman" w:cs="Times New Roman"/>
          <w:sz w:val="24"/>
          <w:szCs w:val="24"/>
        </w:rPr>
      </w:pPr>
      <w:r>
        <w:rPr>
          <w:rFonts w:ascii="Times New Roman" w:hAnsi="Times New Roman" w:cs="Times New Roman"/>
          <w:sz w:val="24"/>
          <w:szCs w:val="24"/>
        </w:rPr>
        <w:t xml:space="preserve">  </w:t>
      </w:r>
      <w:r w:rsidR="002A1412" w:rsidRPr="00F81173">
        <w:rPr>
          <w:rFonts w:ascii="Times New Roman" w:hAnsi="Times New Roman" w:cs="Times New Roman"/>
          <w:sz w:val="24"/>
          <w:szCs w:val="24"/>
        </w:rPr>
        <w:t>zakryciu oraz udokumentowanie ich wykonania,</w:t>
      </w:r>
    </w:p>
    <w:p w:rsidR="002A1412" w:rsidRPr="00F81173" w:rsidRDefault="009B68A6" w:rsidP="009B68A6">
      <w:pPr>
        <w:pStyle w:val="Teksttreci20"/>
        <w:shd w:val="clear" w:color="auto" w:fill="auto"/>
        <w:tabs>
          <w:tab w:val="left" w:pos="331"/>
        </w:tabs>
        <w:spacing w:after="0" w:line="252" w:lineRule="exact"/>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2A1412" w:rsidRPr="00F81173">
        <w:rPr>
          <w:rFonts w:ascii="Times New Roman" w:hAnsi="Times New Roman" w:cs="Times New Roman"/>
          <w:sz w:val="24"/>
          <w:szCs w:val="24"/>
        </w:rPr>
        <w:t>książki obmiarów, (oryginały)</w:t>
      </w:r>
    </w:p>
    <w:p w:rsidR="002A1412" w:rsidRPr="00F81173" w:rsidRDefault="009B68A6" w:rsidP="002A1412">
      <w:pPr>
        <w:pStyle w:val="Teksttreci20"/>
        <w:shd w:val="clear" w:color="auto" w:fill="auto"/>
        <w:spacing w:after="0" w:line="252" w:lineRule="exact"/>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2A1412" w:rsidRPr="00F81173">
        <w:rPr>
          <w:rFonts w:ascii="Times New Roman" w:hAnsi="Times New Roman" w:cs="Times New Roman"/>
          <w:sz w:val="24"/>
          <w:szCs w:val="24"/>
        </w:rPr>
        <w:t>inne dokumenty wymagane przez Zamawiającego.</w:t>
      </w:r>
    </w:p>
    <w:p w:rsidR="002A1412" w:rsidRDefault="009B68A6" w:rsidP="009B797A">
      <w:pPr>
        <w:pStyle w:val="Teksttreci20"/>
        <w:shd w:val="clear" w:color="auto" w:fill="auto"/>
        <w:spacing w:after="0" w:line="252" w:lineRule="exact"/>
        <w:ind w:firstLine="0"/>
        <w:jc w:val="both"/>
        <w:rPr>
          <w:rFonts w:ascii="Times New Roman" w:hAnsi="Times New Roman" w:cs="Times New Roman"/>
          <w:sz w:val="24"/>
          <w:szCs w:val="24"/>
        </w:rPr>
      </w:pPr>
      <w:r>
        <w:rPr>
          <w:rFonts w:ascii="Times New Roman" w:hAnsi="Times New Roman" w:cs="Times New Roman"/>
          <w:sz w:val="24"/>
          <w:szCs w:val="24"/>
        </w:rPr>
        <w:t>- geodezyjne</w:t>
      </w:r>
      <w:r w:rsidR="00D83BE3" w:rsidRPr="00F81173">
        <w:rPr>
          <w:rFonts w:ascii="Times New Roman" w:hAnsi="Times New Roman" w:cs="Times New Roman"/>
          <w:sz w:val="24"/>
          <w:szCs w:val="24"/>
        </w:rPr>
        <w:t xml:space="preserve"> pomiar</w:t>
      </w:r>
      <w:r>
        <w:rPr>
          <w:rFonts w:ascii="Times New Roman" w:hAnsi="Times New Roman" w:cs="Times New Roman"/>
          <w:sz w:val="24"/>
          <w:szCs w:val="24"/>
        </w:rPr>
        <w:t>y powykonawcze</w:t>
      </w:r>
    </w:p>
    <w:p w:rsidR="009B68A6" w:rsidRPr="00F81173" w:rsidRDefault="009B68A6" w:rsidP="009B797A">
      <w:pPr>
        <w:pStyle w:val="Teksttreci20"/>
        <w:shd w:val="clear" w:color="auto" w:fill="auto"/>
        <w:spacing w:after="0" w:line="252" w:lineRule="exact"/>
        <w:ind w:firstLine="0"/>
        <w:jc w:val="both"/>
        <w:rPr>
          <w:rFonts w:ascii="Times New Roman" w:hAnsi="Times New Roman" w:cs="Times New Roman"/>
          <w:sz w:val="24"/>
          <w:szCs w:val="24"/>
        </w:rPr>
      </w:pPr>
    </w:p>
    <w:p w:rsidR="009B68A6" w:rsidRDefault="009B68A6" w:rsidP="002A1412">
      <w:pPr>
        <w:pStyle w:val="Teksttreci20"/>
        <w:shd w:val="clear" w:color="auto" w:fill="auto"/>
        <w:spacing w:after="0" w:line="252" w:lineRule="exact"/>
        <w:ind w:right="300" w:firstLine="0"/>
        <w:jc w:val="both"/>
        <w:rPr>
          <w:rFonts w:ascii="Times New Roman" w:hAnsi="Times New Roman" w:cs="Times New Roman"/>
          <w:sz w:val="24"/>
          <w:szCs w:val="24"/>
        </w:rPr>
      </w:pPr>
    </w:p>
    <w:p w:rsidR="009B68A6" w:rsidRPr="00F81173" w:rsidRDefault="009B68A6" w:rsidP="002A1412">
      <w:pPr>
        <w:pStyle w:val="Teksttreci20"/>
        <w:shd w:val="clear" w:color="auto" w:fill="auto"/>
        <w:spacing w:after="0" w:line="252" w:lineRule="exact"/>
        <w:ind w:right="300" w:firstLine="0"/>
        <w:jc w:val="both"/>
        <w:rPr>
          <w:rFonts w:ascii="Times New Roman" w:hAnsi="Times New Roman" w:cs="Times New Roman"/>
          <w:sz w:val="24"/>
          <w:szCs w:val="24"/>
        </w:rPr>
      </w:pPr>
    </w:p>
    <w:p w:rsidR="004A2321" w:rsidRDefault="004A2321" w:rsidP="00E731D0">
      <w:pPr>
        <w:pStyle w:val="Teksttreci20"/>
        <w:shd w:val="clear" w:color="auto" w:fill="auto"/>
        <w:spacing w:after="274" w:line="252" w:lineRule="exact"/>
        <w:ind w:left="1191" w:right="1871" w:firstLine="0"/>
        <w:jc w:val="center"/>
        <w:rPr>
          <w:rFonts w:ascii="Times New Roman" w:hAnsi="Times New Roman" w:cs="Times New Roman"/>
          <w:sz w:val="28"/>
          <w:szCs w:val="28"/>
        </w:rPr>
      </w:pPr>
    </w:p>
    <w:p w:rsidR="004A2321" w:rsidRDefault="004A2321" w:rsidP="00E731D0">
      <w:pPr>
        <w:pStyle w:val="Teksttreci20"/>
        <w:shd w:val="clear" w:color="auto" w:fill="auto"/>
        <w:spacing w:after="274" w:line="252" w:lineRule="exact"/>
        <w:ind w:left="1191" w:right="1871" w:firstLine="0"/>
        <w:jc w:val="center"/>
        <w:rPr>
          <w:rFonts w:ascii="Times New Roman" w:hAnsi="Times New Roman" w:cs="Times New Roman"/>
          <w:sz w:val="28"/>
          <w:szCs w:val="28"/>
        </w:rPr>
      </w:pPr>
    </w:p>
    <w:p w:rsidR="004A2321" w:rsidRDefault="004A2321" w:rsidP="00E731D0">
      <w:pPr>
        <w:pStyle w:val="Teksttreci20"/>
        <w:shd w:val="clear" w:color="auto" w:fill="auto"/>
        <w:spacing w:after="274" w:line="252" w:lineRule="exact"/>
        <w:ind w:left="1191" w:right="1871" w:firstLine="0"/>
        <w:jc w:val="center"/>
        <w:rPr>
          <w:rFonts w:ascii="Times New Roman" w:hAnsi="Times New Roman" w:cs="Times New Roman"/>
          <w:sz w:val="28"/>
          <w:szCs w:val="28"/>
        </w:rPr>
      </w:pPr>
    </w:p>
    <w:p w:rsidR="00BB109D" w:rsidRDefault="00BB109D" w:rsidP="00214DC3">
      <w:pPr>
        <w:pStyle w:val="Teksttreci20"/>
        <w:shd w:val="clear" w:color="auto" w:fill="auto"/>
        <w:spacing w:after="274" w:line="252" w:lineRule="exact"/>
        <w:ind w:right="1871" w:firstLine="0"/>
        <w:rPr>
          <w:rFonts w:ascii="Times New Roman" w:hAnsi="Times New Roman" w:cs="Times New Roman"/>
          <w:sz w:val="28"/>
          <w:szCs w:val="28"/>
        </w:rPr>
      </w:pPr>
    </w:p>
    <w:p w:rsidR="00BB109D" w:rsidRDefault="00BB109D" w:rsidP="00E731D0">
      <w:pPr>
        <w:pStyle w:val="Teksttreci20"/>
        <w:shd w:val="clear" w:color="auto" w:fill="auto"/>
        <w:spacing w:after="274" w:line="252" w:lineRule="exact"/>
        <w:ind w:left="1191" w:right="1871" w:firstLine="0"/>
        <w:jc w:val="center"/>
        <w:rPr>
          <w:rFonts w:ascii="Times New Roman" w:hAnsi="Times New Roman" w:cs="Times New Roman"/>
          <w:sz w:val="28"/>
          <w:szCs w:val="28"/>
        </w:rPr>
      </w:pPr>
    </w:p>
    <w:p w:rsidR="002A1412" w:rsidRDefault="002A1412" w:rsidP="00E731D0">
      <w:pPr>
        <w:pStyle w:val="Teksttreci20"/>
        <w:shd w:val="clear" w:color="auto" w:fill="auto"/>
        <w:spacing w:after="274" w:line="252" w:lineRule="exact"/>
        <w:ind w:left="1191" w:right="1871" w:firstLine="0"/>
        <w:jc w:val="center"/>
        <w:rPr>
          <w:rFonts w:ascii="Times New Roman" w:hAnsi="Times New Roman" w:cs="Times New Roman"/>
          <w:sz w:val="28"/>
          <w:szCs w:val="28"/>
        </w:rPr>
      </w:pPr>
      <w:r w:rsidRPr="00F81173">
        <w:rPr>
          <w:rFonts w:ascii="Times New Roman" w:hAnsi="Times New Roman" w:cs="Times New Roman"/>
          <w:sz w:val="28"/>
          <w:szCs w:val="28"/>
        </w:rPr>
        <w:t>SZCZEGÓŁOWA SPECYFIKACJA</w:t>
      </w:r>
      <w:r w:rsidR="00D83BE3" w:rsidRPr="00F81173">
        <w:rPr>
          <w:rFonts w:ascii="Times New Roman" w:hAnsi="Times New Roman" w:cs="Times New Roman"/>
          <w:sz w:val="28"/>
          <w:szCs w:val="28"/>
        </w:rPr>
        <w:t xml:space="preserve"> TECHNICZNA</w:t>
      </w:r>
    </w:p>
    <w:p w:rsidR="00E731D0" w:rsidRDefault="00E731D0" w:rsidP="00E731D0">
      <w:pPr>
        <w:pStyle w:val="Teksttreci20"/>
        <w:shd w:val="clear" w:color="auto" w:fill="auto"/>
        <w:spacing w:after="274" w:line="252" w:lineRule="exact"/>
        <w:ind w:left="1191" w:right="1871" w:firstLine="0"/>
        <w:jc w:val="center"/>
        <w:rPr>
          <w:rFonts w:ascii="Times New Roman" w:hAnsi="Times New Roman" w:cs="Times New Roman"/>
          <w:sz w:val="28"/>
          <w:szCs w:val="28"/>
        </w:rPr>
      </w:pPr>
    </w:p>
    <w:p w:rsidR="00E731D0" w:rsidRPr="00F81173" w:rsidRDefault="00E731D0" w:rsidP="00E731D0">
      <w:pPr>
        <w:pStyle w:val="Teksttreci20"/>
        <w:shd w:val="clear" w:color="auto" w:fill="auto"/>
        <w:spacing w:after="274" w:line="252" w:lineRule="exact"/>
        <w:ind w:left="1191" w:right="1871" w:firstLine="0"/>
        <w:jc w:val="center"/>
        <w:rPr>
          <w:rFonts w:ascii="Times New Roman" w:hAnsi="Times New Roman" w:cs="Times New Roman"/>
          <w:sz w:val="28"/>
          <w:szCs w:val="28"/>
        </w:rPr>
      </w:pPr>
    </w:p>
    <w:p w:rsidR="002A1412" w:rsidRPr="00F81173" w:rsidRDefault="002A1412" w:rsidP="002A1412">
      <w:pPr>
        <w:pStyle w:val="Teksttreci30"/>
        <w:shd w:val="clear" w:color="auto" w:fill="auto"/>
        <w:spacing w:before="0" w:after="252" w:line="210" w:lineRule="exact"/>
        <w:ind w:firstLine="0"/>
        <w:jc w:val="both"/>
        <w:rPr>
          <w:rFonts w:ascii="Times New Roman" w:hAnsi="Times New Roman" w:cs="Times New Roman"/>
          <w:sz w:val="24"/>
          <w:szCs w:val="24"/>
        </w:rPr>
      </w:pPr>
      <w:r w:rsidRPr="00F81173">
        <w:rPr>
          <w:rFonts w:ascii="Times New Roman" w:hAnsi="Times New Roman" w:cs="Times New Roman"/>
          <w:sz w:val="24"/>
          <w:szCs w:val="24"/>
        </w:rPr>
        <w:t>1. WSTĘP</w:t>
      </w:r>
    </w:p>
    <w:p w:rsidR="002A1412" w:rsidRPr="00F81173" w:rsidRDefault="002A1412" w:rsidP="002A1412">
      <w:pPr>
        <w:pStyle w:val="Teksttreci30"/>
        <w:numPr>
          <w:ilvl w:val="0"/>
          <w:numId w:val="18"/>
        </w:numPr>
        <w:shd w:val="clear" w:color="auto" w:fill="auto"/>
        <w:tabs>
          <w:tab w:val="left" w:pos="538"/>
        </w:tabs>
        <w:spacing w:before="0" w:after="223" w:line="210" w:lineRule="exact"/>
        <w:ind w:firstLine="0"/>
        <w:jc w:val="both"/>
        <w:rPr>
          <w:rFonts w:ascii="Times New Roman" w:hAnsi="Times New Roman" w:cs="Times New Roman"/>
          <w:sz w:val="24"/>
          <w:szCs w:val="24"/>
        </w:rPr>
      </w:pPr>
      <w:r w:rsidRPr="00F81173">
        <w:rPr>
          <w:rFonts w:ascii="Times New Roman" w:hAnsi="Times New Roman" w:cs="Times New Roman"/>
          <w:sz w:val="24"/>
          <w:szCs w:val="24"/>
        </w:rPr>
        <w:t>Przedmiot SST</w:t>
      </w:r>
    </w:p>
    <w:p w:rsidR="002A1412" w:rsidRPr="00F81173" w:rsidRDefault="002A1412" w:rsidP="002A1412">
      <w:pPr>
        <w:pStyle w:val="Teksttreci20"/>
        <w:shd w:val="clear" w:color="auto" w:fill="auto"/>
        <w:spacing w:after="277"/>
        <w:ind w:firstLine="560"/>
        <w:jc w:val="both"/>
        <w:rPr>
          <w:rFonts w:ascii="Times New Roman" w:hAnsi="Times New Roman" w:cs="Times New Roman"/>
          <w:sz w:val="24"/>
          <w:szCs w:val="24"/>
        </w:rPr>
      </w:pPr>
      <w:r w:rsidRPr="00F81173">
        <w:rPr>
          <w:rFonts w:ascii="Times New Roman" w:hAnsi="Times New Roman" w:cs="Times New Roman"/>
          <w:sz w:val="24"/>
          <w:szCs w:val="24"/>
        </w:rPr>
        <w:t>Przedmiotem n/n specyfikacji technicznej są wymagania dotyczące wykonania i odbioru robót związanych z budową pomostu drewnianego.</w:t>
      </w:r>
    </w:p>
    <w:p w:rsidR="002A1412" w:rsidRPr="00F81173" w:rsidRDefault="002A1412" w:rsidP="002A1412">
      <w:pPr>
        <w:pStyle w:val="Teksttreci30"/>
        <w:numPr>
          <w:ilvl w:val="0"/>
          <w:numId w:val="18"/>
        </w:numPr>
        <w:shd w:val="clear" w:color="auto" w:fill="auto"/>
        <w:tabs>
          <w:tab w:val="left" w:pos="538"/>
        </w:tabs>
        <w:spacing w:before="0" w:after="216" w:line="210" w:lineRule="exact"/>
        <w:ind w:firstLine="0"/>
        <w:jc w:val="both"/>
        <w:rPr>
          <w:rFonts w:ascii="Times New Roman" w:hAnsi="Times New Roman" w:cs="Times New Roman"/>
          <w:sz w:val="24"/>
          <w:szCs w:val="24"/>
        </w:rPr>
      </w:pPr>
      <w:r w:rsidRPr="00F81173">
        <w:rPr>
          <w:rFonts w:ascii="Times New Roman" w:hAnsi="Times New Roman" w:cs="Times New Roman"/>
          <w:sz w:val="24"/>
          <w:szCs w:val="24"/>
        </w:rPr>
        <w:t>Zakres stosowania</w:t>
      </w:r>
    </w:p>
    <w:p w:rsidR="002A1412" w:rsidRPr="00F81173" w:rsidRDefault="002A1412" w:rsidP="002A1412">
      <w:pPr>
        <w:pStyle w:val="Teksttreci20"/>
        <w:shd w:val="clear" w:color="auto" w:fill="auto"/>
        <w:spacing w:after="277"/>
        <w:ind w:firstLine="560"/>
        <w:jc w:val="both"/>
        <w:rPr>
          <w:rFonts w:ascii="Times New Roman" w:hAnsi="Times New Roman" w:cs="Times New Roman"/>
          <w:sz w:val="24"/>
          <w:szCs w:val="24"/>
        </w:rPr>
      </w:pPr>
      <w:r w:rsidRPr="00F81173">
        <w:rPr>
          <w:rFonts w:ascii="Times New Roman" w:hAnsi="Times New Roman" w:cs="Times New Roman"/>
          <w:sz w:val="24"/>
          <w:szCs w:val="24"/>
        </w:rPr>
        <w:t>Szczegółowa specyfikacja techniczna jest stosowana jako dokument przetargowy i kontraktowy przy zlecaniu i realizacji robót wymienionych w p. 1. 1.</w:t>
      </w:r>
    </w:p>
    <w:p w:rsidR="002A1412" w:rsidRPr="00F81173" w:rsidRDefault="002A1412" w:rsidP="002A1412">
      <w:pPr>
        <w:pStyle w:val="Teksttreci30"/>
        <w:numPr>
          <w:ilvl w:val="0"/>
          <w:numId w:val="18"/>
        </w:numPr>
        <w:shd w:val="clear" w:color="auto" w:fill="auto"/>
        <w:tabs>
          <w:tab w:val="left" w:pos="538"/>
        </w:tabs>
        <w:spacing w:before="0" w:after="225" w:line="210" w:lineRule="exact"/>
        <w:ind w:firstLine="0"/>
        <w:jc w:val="both"/>
        <w:rPr>
          <w:rFonts w:ascii="Times New Roman" w:hAnsi="Times New Roman" w:cs="Times New Roman"/>
          <w:sz w:val="24"/>
          <w:szCs w:val="24"/>
        </w:rPr>
      </w:pPr>
      <w:r w:rsidRPr="00F81173">
        <w:rPr>
          <w:rFonts w:ascii="Times New Roman" w:hAnsi="Times New Roman" w:cs="Times New Roman"/>
          <w:sz w:val="24"/>
          <w:szCs w:val="24"/>
        </w:rPr>
        <w:t>Zakres robót objętych SST</w:t>
      </w:r>
    </w:p>
    <w:p w:rsidR="002A1412" w:rsidRPr="00F81173" w:rsidRDefault="002A1412" w:rsidP="002A1412">
      <w:pPr>
        <w:pStyle w:val="Teksttreci20"/>
        <w:shd w:val="clear" w:color="auto" w:fill="auto"/>
        <w:spacing w:after="0" w:line="252" w:lineRule="exact"/>
        <w:ind w:firstLine="560"/>
        <w:jc w:val="both"/>
        <w:rPr>
          <w:rFonts w:ascii="Times New Roman" w:hAnsi="Times New Roman" w:cs="Times New Roman"/>
          <w:sz w:val="24"/>
          <w:szCs w:val="24"/>
        </w:rPr>
      </w:pPr>
      <w:r w:rsidRPr="00F81173">
        <w:rPr>
          <w:rFonts w:ascii="Times New Roman" w:hAnsi="Times New Roman" w:cs="Times New Roman"/>
          <w:sz w:val="24"/>
          <w:szCs w:val="24"/>
        </w:rPr>
        <w:t xml:space="preserve">Ustalenia zawarte w n/n specyfikacji technicznej dotyczą prowadzenia robót w ramach budowy </w:t>
      </w:r>
      <w:r w:rsidR="00D83BE3" w:rsidRPr="00F81173">
        <w:rPr>
          <w:rFonts w:ascii="Times New Roman" w:hAnsi="Times New Roman" w:cs="Times New Roman"/>
          <w:sz w:val="24"/>
          <w:szCs w:val="24"/>
        </w:rPr>
        <w:t xml:space="preserve">mola w Kretowinach </w:t>
      </w:r>
      <w:r w:rsidRPr="00F81173">
        <w:rPr>
          <w:rFonts w:ascii="Times New Roman" w:hAnsi="Times New Roman" w:cs="Times New Roman"/>
          <w:sz w:val="24"/>
          <w:szCs w:val="24"/>
        </w:rPr>
        <w:t xml:space="preserve"> i obejmują:</w:t>
      </w:r>
    </w:p>
    <w:p w:rsidR="002A1412" w:rsidRPr="00F81173" w:rsidRDefault="00D83BE3" w:rsidP="002A1412">
      <w:pPr>
        <w:pStyle w:val="Teksttreci20"/>
        <w:numPr>
          <w:ilvl w:val="0"/>
          <w:numId w:val="19"/>
        </w:numPr>
        <w:shd w:val="clear" w:color="auto" w:fill="auto"/>
        <w:tabs>
          <w:tab w:val="left" w:pos="794"/>
        </w:tabs>
        <w:spacing w:after="0" w:line="252" w:lineRule="exact"/>
        <w:ind w:left="440" w:firstLine="0"/>
        <w:jc w:val="both"/>
        <w:rPr>
          <w:rFonts w:ascii="Times New Roman" w:hAnsi="Times New Roman" w:cs="Times New Roman"/>
          <w:sz w:val="24"/>
          <w:szCs w:val="24"/>
        </w:rPr>
      </w:pPr>
      <w:r w:rsidRPr="00F81173">
        <w:rPr>
          <w:rFonts w:ascii="Times New Roman" w:hAnsi="Times New Roman" w:cs="Times New Roman"/>
          <w:sz w:val="24"/>
          <w:szCs w:val="24"/>
        </w:rPr>
        <w:t>Rozebranie istniejącego pomostu</w:t>
      </w:r>
    </w:p>
    <w:p w:rsidR="00D83BE3" w:rsidRPr="00F81173" w:rsidRDefault="00E04D79" w:rsidP="002A1412">
      <w:pPr>
        <w:pStyle w:val="Teksttreci20"/>
        <w:numPr>
          <w:ilvl w:val="0"/>
          <w:numId w:val="19"/>
        </w:numPr>
        <w:shd w:val="clear" w:color="auto" w:fill="auto"/>
        <w:tabs>
          <w:tab w:val="left" w:pos="794"/>
        </w:tabs>
        <w:spacing w:after="0" w:line="252" w:lineRule="exact"/>
        <w:ind w:left="440" w:firstLine="0"/>
        <w:jc w:val="both"/>
        <w:rPr>
          <w:rFonts w:ascii="Times New Roman" w:hAnsi="Times New Roman" w:cs="Times New Roman"/>
          <w:sz w:val="24"/>
          <w:szCs w:val="24"/>
        </w:rPr>
      </w:pPr>
      <w:r w:rsidRPr="00F81173">
        <w:rPr>
          <w:rFonts w:ascii="Times New Roman" w:hAnsi="Times New Roman" w:cs="Times New Roman"/>
          <w:sz w:val="24"/>
          <w:szCs w:val="24"/>
        </w:rPr>
        <w:t>Zabicie pali drewnianych</w:t>
      </w:r>
    </w:p>
    <w:p w:rsidR="00E04D79" w:rsidRPr="00F81173" w:rsidRDefault="00E04D79" w:rsidP="002A1412">
      <w:pPr>
        <w:pStyle w:val="Teksttreci20"/>
        <w:numPr>
          <w:ilvl w:val="0"/>
          <w:numId w:val="19"/>
        </w:numPr>
        <w:shd w:val="clear" w:color="auto" w:fill="auto"/>
        <w:tabs>
          <w:tab w:val="left" w:pos="794"/>
        </w:tabs>
        <w:spacing w:after="0" w:line="252" w:lineRule="exact"/>
        <w:ind w:left="440" w:firstLine="0"/>
        <w:jc w:val="both"/>
        <w:rPr>
          <w:rFonts w:ascii="Times New Roman" w:hAnsi="Times New Roman" w:cs="Times New Roman"/>
          <w:sz w:val="24"/>
          <w:szCs w:val="24"/>
        </w:rPr>
      </w:pPr>
      <w:r w:rsidRPr="00F81173">
        <w:rPr>
          <w:rFonts w:ascii="Times New Roman" w:hAnsi="Times New Roman" w:cs="Times New Roman"/>
          <w:sz w:val="24"/>
          <w:szCs w:val="24"/>
        </w:rPr>
        <w:t>Ułożenie poprzecznic i podłużnic</w:t>
      </w:r>
    </w:p>
    <w:p w:rsidR="00E04D79" w:rsidRPr="00F81173" w:rsidRDefault="00E04D79" w:rsidP="002A1412">
      <w:pPr>
        <w:pStyle w:val="Teksttreci20"/>
        <w:numPr>
          <w:ilvl w:val="0"/>
          <w:numId w:val="19"/>
        </w:numPr>
        <w:shd w:val="clear" w:color="auto" w:fill="auto"/>
        <w:tabs>
          <w:tab w:val="left" w:pos="794"/>
        </w:tabs>
        <w:spacing w:after="0" w:line="252" w:lineRule="exact"/>
        <w:ind w:left="440" w:firstLine="0"/>
        <w:jc w:val="both"/>
        <w:rPr>
          <w:rFonts w:ascii="Times New Roman" w:hAnsi="Times New Roman" w:cs="Times New Roman"/>
          <w:sz w:val="24"/>
          <w:szCs w:val="24"/>
        </w:rPr>
      </w:pPr>
      <w:r w:rsidRPr="00F81173">
        <w:rPr>
          <w:rFonts w:ascii="Times New Roman" w:hAnsi="Times New Roman" w:cs="Times New Roman"/>
          <w:sz w:val="24"/>
          <w:szCs w:val="24"/>
        </w:rPr>
        <w:t>Wykonanie pokładu i balustrad</w:t>
      </w:r>
    </w:p>
    <w:p w:rsidR="002A1412" w:rsidRPr="00F81173" w:rsidRDefault="00E04D79" w:rsidP="002A1412">
      <w:pPr>
        <w:pStyle w:val="Teksttreci20"/>
        <w:numPr>
          <w:ilvl w:val="0"/>
          <w:numId w:val="19"/>
        </w:numPr>
        <w:shd w:val="clear" w:color="auto" w:fill="auto"/>
        <w:tabs>
          <w:tab w:val="left" w:pos="794"/>
        </w:tabs>
        <w:spacing w:after="0" w:line="252" w:lineRule="exact"/>
        <w:ind w:left="440" w:firstLine="0"/>
        <w:jc w:val="both"/>
        <w:rPr>
          <w:rFonts w:ascii="Times New Roman" w:hAnsi="Times New Roman" w:cs="Times New Roman"/>
          <w:sz w:val="24"/>
          <w:szCs w:val="24"/>
        </w:rPr>
      </w:pPr>
      <w:r w:rsidRPr="00F81173">
        <w:rPr>
          <w:rFonts w:ascii="Times New Roman" w:hAnsi="Times New Roman" w:cs="Times New Roman"/>
          <w:sz w:val="24"/>
          <w:szCs w:val="24"/>
        </w:rPr>
        <w:t xml:space="preserve">Wykonanie wiaty </w:t>
      </w:r>
    </w:p>
    <w:p w:rsidR="00E04D79" w:rsidRPr="00F81173" w:rsidRDefault="00E04D79" w:rsidP="002A1412">
      <w:pPr>
        <w:pStyle w:val="Teksttreci20"/>
        <w:numPr>
          <w:ilvl w:val="0"/>
          <w:numId w:val="19"/>
        </w:numPr>
        <w:shd w:val="clear" w:color="auto" w:fill="auto"/>
        <w:tabs>
          <w:tab w:val="left" w:pos="794"/>
        </w:tabs>
        <w:spacing w:after="0" w:line="252" w:lineRule="exact"/>
        <w:ind w:left="440" w:firstLine="0"/>
        <w:jc w:val="both"/>
        <w:rPr>
          <w:rFonts w:ascii="Times New Roman" w:hAnsi="Times New Roman" w:cs="Times New Roman"/>
          <w:sz w:val="24"/>
          <w:szCs w:val="24"/>
        </w:rPr>
      </w:pPr>
      <w:r w:rsidRPr="00F81173">
        <w:rPr>
          <w:rFonts w:ascii="Times New Roman" w:hAnsi="Times New Roman" w:cs="Times New Roman"/>
          <w:sz w:val="24"/>
          <w:szCs w:val="24"/>
        </w:rPr>
        <w:t>Wykonanie przebieralni</w:t>
      </w:r>
    </w:p>
    <w:p w:rsidR="00E04D79" w:rsidRPr="00F81173" w:rsidRDefault="00E04D79" w:rsidP="002A1412">
      <w:pPr>
        <w:pStyle w:val="Teksttreci20"/>
        <w:numPr>
          <w:ilvl w:val="0"/>
          <w:numId w:val="19"/>
        </w:numPr>
        <w:shd w:val="clear" w:color="auto" w:fill="auto"/>
        <w:tabs>
          <w:tab w:val="left" w:pos="794"/>
        </w:tabs>
        <w:spacing w:after="0" w:line="252" w:lineRule="exact"/>
        <w:ind w:left="440" w:firstLine="0"/>
        <w:jc w:val="both"/>
        <w:rPr>
          <w:rFonts w:ascii="Times New Roman" w:hAnsi="Times New Roman" w:cs="Times New Roman"/>
          <w:sz w:val="24"/>
          <w:szCs w:val="24"/>
        </w:rPr>
      </w:pPr>
      <w:r w:rsidRPr="00F81173">
        <w:rPr>
          <w:rFonts w:ascii="Times New Roman" w:hAnsi="Times New Roman" w:cs="Times New Roman"/>
          <w:sz w:val="24"/>
          <w:szCs w:val="24"/>
        </w:rPr>
        <w:t>Wykonanie pomostu pływającego</w:t>
      </w:r>
    </w:p>
    <w:p w:rsidR="00E04D79" w:rsidRPr="00F81173" w:rsidRDefault="00E04D79" w:rsidP="00E04D79">
      <w:pPr>
        <w:pStyle w:val="Teksttreci20"/>
        <w:numPr>
          <w:ilvl w:val="0"/>
          <w:numId w:val="19"/>
        </w:numPr>
        <w:shd w:val="clear" w:color="auto" w:fill="auto"/>
        <w:tabs>
          <w:tab w:val="left" w:pos="794"/>
        </w:tabs>
        <w:spacing w:after="274" w:line="252" w:lineRule="exact"/>
        <w:ind w:left="440" w:firstLine="0"/>
        <w:jc w:val="both"/>
        <w:rPr>
          <w:rFonts w:ascii="Times New Roman" w:hAnsi="Times New Roman" w:cs="Times New Roman"/>
          <w:sz w:val="24"/>
          <w:szCs w:val="24"/>
        </w:rPr>
      </w:pPr>
      <w:r w:rsidRPr="00F81173">
        <w:rPr>
          <w:rFonts w:ascii="Times New Roman" w:hAnsi="Times New Roman" w:cs="Times New Roman"/>
          <w:sz w:val="24"/>
          <w:szCs w:val="24"/>
        </w:rPr>
        <w:t>Uzupełnienie piasku na plaży</w:t>
      </w:r>
      <w:r w:rsidR="002A1412" w:rsidRPr="00F81173">
        <w:rPr>
          <w:rFonts w:ascii="Times New Roman" w:hAnsi="Times New Roman" w:cs="Times New Roman"/>
          <w:sz w:val="24"/>
          <w:szCs w:val="24"/>
        </w:rPr>
        <w:t>.</w:t>
      </w:r>
    </w:p>
    <w:p w:rsidR="002A1412" w:rsidRPr="00F81173" w:rsidRDefault="002A1412" w:rsidP="002A1412">
      <w:pPr>
        <w:pStyle w:val="Teksttreci30"/>
        <w:numPr>
          <w:ilvl w:val="0"/>
          <w:numId w:val="18"/>
        </w:numPr>
        <w:shd w:val="clear" w:color="auto" w:fill="auto"/>
        <w:tabs>
          <w:tab w:val="left" w:pos="538"/>
        </w:tabs>
        <w:spacing w:before="0" w:after="223" w:line="210" w:lineRule="exact"/>
        <w:ind w:firstLine="0"/>
        <w:jc w:val="both"/>
        <w:rPr>
          <w:rFonts w:ascii="Times New Roman" w:hAnsi="Times New Roman" w:cs="Times New Roman"/>
          <w:sz w:val="24"/>
          <w:szCs w:val="24"/>
        </w:rPr>
      </w:pPr>
      <w:r w:rsidRPr="00F81173">
        <w:rPr>
          <w:rFonts w:ascii="Times New Roman" w:hAnsi="Times New Roman" w:cs="Times New Roman"/>
          <w:sz w:val="24"/>
          <w:szCs w:val="24"/>
        </w:rPr>
        <w:t>Określenia podstawowe</w:t>
      </w:r>
    </w:p>
    <w:p w:rsidR="002A1412" w:rsidRPr="00F81173" w:rsidRDefault="002A1412" w:rsidP="002A1412">
      <w:pPr>
        <w:pStyle w:val="Teksttreci20"/>
        <w:shd w:val="clear" w:color="auto" w:fill="auto"/>
        <w:spacing w:after="483"/>
        <w:ind w:firstLine="560"/>
        <w:jc w:val="both"/>
        <w:rPr>
          <w:rFonts w:ascii="Times New Roman" w:hAnsi="Times New Roman" w:cs="Times New Roman"/>
          <w:sz w:val="24"/>
          <w:szCs w:val="24"/>
        </w:rPr>
      </w:pPr>
      <w:r w:rsidRPr="00F81173">
        <w:rPr>
          <w:rFonts w:ascii="Times New Roman" w:hAnsi="Times New Roman" w:cs="Times New Roman"/>
          <w:sz w:val="24"/>
          <w:szCs w:val="24"/>
        </w:rPr>
        <w:t>Stosowane określenia podstawowe są zgodne z obowiązującymi , odpowiednimi polskimi normami i ST</w:t>
      </w:r>
      <w:r w:rsidR="000D6CE4">
        <w:rPr>
          <w:rFonts w:ascii="Times New Roman" w:hAnsi="Times New Roman" w:cs="Times New Roman"/>
          <w:sz w:val="24"/>
          <w:szCs w:val="24"/>
        </w:rPr>
        <w:t xml:space="preserve"> </w:t>
      </w:r>
      <w:r w:rsidRPr="00F81173">
        <w:rPr>
          <w:rFonts w:ascii="Times New Roman" w:hAnsi="Times New Roman" w:cs="Times New Roman"/>
          <w:sz w:val="24"/>
          <w:szCs w:val="24"/>
        </w:rPr>
        <w:t>"Wymagania ogólne".</w:t>
      </w:r>
    </w:p>
    <w:p w:rsidR="002A1412" w:rsidRPr="00F81173" w:rsidRDefault="002A1412" w:rsidP="002A1412">
      <w:pPr>
        <w:pStyle w:val="Teksttreci30"/>
        <w:numPr>
          <w:ilvl w:val="0"/>
          <w:numId w:val="18"/>
        </w:numPr>
        <w:shd w:val="clear" w:color="auto" w:fill="auto"/>
        <w:tabs>
          <w:tab w:val="left" w:pos="538"/>
        </w:tabs>
        <w:spacing w:before="0" w:after="0" w:line="252" w:lineRule="exact"/>
        <w:ind w:firstLine="0"/>
        <w:jc w:val="both"/>
        <w:rPr>
          <w:rFonts w:ascii="Times New Roman" w:hAnsi="Times New Roman" w:cs="Times New Roman"/>
          <w:sz w:val="24"/>
          <w:szCs w:val="24"/>
        </w:rPr>
      </w:pPr>
      <w:r w:rsidRPr="00F81173">
        <w:rPr>
          <w:rFonts w:ascii="Times New Roman" w:hAnsi="Times New Roman" w:cs="Times New Roman"/>
          <w:sz w:val="24"/>
          <w:szCs w:val="24"/>
        </w:rPr>
        <w:t>Ogólne warunki dotyczące robót</w:t>
      </w:r>
    </w:p>
    <w:p w:rsidR="002A1412" w:rsidRPr="00F81173" w:rsidRDefault="002A1412" w:rsidP="002A1412">
      <w:pPr>
        <w:pStyle w:val="Teksttreci20"/>
        <w:shd w:val="clear" w:color="auto" w:fill="auto"/>
        <w:spacing w:after="0" w:line="252" w:lineRule="exact"/>
        <w:ind w:firstLine="560"/>
        <w:jc w:val="both"/>
        <w:rPr>
          <w:rFonts w:ascii="Times New Roman" w:hAnsi="Times New Roman" w:cs="Times New Roman"/>
          <w:sz w:val="24"/>
          <w:szCs w:val="24"/>
        </w:rPr>
      </w:pPr>
      <w:r w:rsidRPr="00F81173">
        <w:rPr>
          <w:rFonts w:ascii="Times New Roman" w:hAnsi="Times New Roman" w:cs="Times New Roman"/>
          <w:sz w:val="24"/>
          <w:szCs w:val="24"/>
        </w:rPr>
        <w:t>Wykonawca robót jest odpowiedzialny za jakość ich wykonania oraz za zgodność z dokumentacją projektową, SST i poleceniami Inżyniera (Inspektora Nadzoru).</w:t>
      </w:r>
    </w:p>
    <w:p w:rsidR="009B797A" w:rsidRPr="00F81173" w:rsidRDefault="002A1412" w:rsidP="004B1D1A">
      <w:pPr>
        <w:pStyle w:val="Teksttreci20"/>
        <w:shd w:val="clear" w:color="auto" w:fill="auto"/>
        <w:spacing w:after="514" w:line="252" w:lineRule="exact"/>
        <w:ind w:firstLine="560"/>
        <w:jc w:val="both"/>
        <w:rPr>
          <w:rFonts w:ascii="Times New Roman" w:hAnsi="Times New Roman" w:cs="Times New Roman"/>
          <w:sz w:val="24"/>
          <w:szCs w:val="24"/>
        </w:rPr>
      </w:pPr>
      <w:r w:rsidRPr="00F81173">
        <w:rPr>
          <w:rFonts w:ascii="Times New Roman" w:hAnsi="Times New Roman" w:cs="Times New Roman"/>
          <w:sz w:val="24"/>
          <w:szCs w:val="24"/>
        </w:rPr>
        <w:t>Wykonawca w trakcie robót jest odpowiedzialny za bezpieczeństwo pracy i osób trzecich w obrębie placu budowy oraz utrzymanie oznakowania urządzeń ostrzegawczych i zabezpieczających na przekazanym placu budowy.</w:t>
      </w:r>
    </w:p>
    <w:p w:rsidR="002A1412" w:rsidRPr="00F81173" w:rsidRDefault="002A1412" w:rsidP="002A1412">
      <w:pPr>
        <w:pStyle w:val="Teksttreci30"/>
        <w:shd w:val="clear" w:color="auto" w:fill="auto"/>
        <w:spacing w:before="0" w:after="217" w:line="210" w:lineRule="exact"/>
        <w:ind w:firstLine="0"/>
        <w:jc w:val="both"/>
        <w:rPr>
          <w:rFonts w:ascii="Times New Roman" w:hAnsi="Times New Roman" w:cs="Times New Roman"/>
          <w:sz w:val="24"/>
          <w:szCs w:val="24"/>
        </w:rPr>
      </w:pPr>
      <w:r w:rsidRPr="00F81173">
        <w:rPr>
          <w:rFonts w:ascii="Times New Roman" w:hAnsi="Times New Roman" w:cs="Times New Roman"/>
          <w:sz w:val="24"/>
          <w:szCs w:val="24"/>
        </w:rPr>
        <w:t>2. MATERIAŁY</w:t>
      </w:r>
    </w:p>
    <w:p w:rsidR="002A1412" w:rsidRPr="00F81173" w:rsidRDefault="002A1412" w:rsidP="002A1412">
      <w:pPr>
        <w:pStyle w:val="Teksttreci20"/>
        <w:shd w:val="clear" w:color="auto" w:fill="auto"/>
        <w:spacing w:after="240" w:line="259" w:lineRule="exact"/>
        <w:ind w:firstLine="560"/>
        <w:jc w:val="both"/>
        <w:rPr>
          <w:rFonts w:ascii="Times New Roman" w:hAnsi="Times New Roman" w:cs="Times New Roman"/>
          <w:sz w:val="24"/>
          <w:szCs w:val="24"/>
        </w:rPr>
      </w:pPr>
      <w:r w:rsidRPr="00F81173">
        <w:rPr>
          <w:rFonts w:ascii="Times New Roman" w:hAnsi="Times New Roman" w:cs="Times New Roman"/>
          <w:sz w:val="24"/>
          <w:szCs w:val="24"/>
        </w:rPr>
        <w:t>Materiałami stosowanymi przy budowie pomostu drewnianego zgodnie z zasadami n/n specyfikacji technicznej są:</w:t>
      </w:r>
    </w:p>
    <w:p w:rsidR="002A1412" w:rsidRPr="00F81173" w:rsidRDefault="002A1412" w:rsidP="002A1412">
      <w:pPr>
        <w:pStyle w:val="Teksttreci20"/>
        <w:numPr>
          <w:ilvl w:val="0"/>
          <w:numId w:val="20"/>
        </w:numPr>
        <w:shd w:val="clear" w:color="auto" w:fill="auto"/>
        <w:tabs>
          <w:tab w:val="left" w:pos="661"/>
        </w:tabs>
        <w:spacing w:after="246" w:line="259" w:lineRule="exact"/>
        <w:ind w:firstLine="0"/>
        <w:jc w:val="both"/>
        <w:rPr>
          <w:rFonts w:ascii="Times New Roman" w:hAnsi="Times New Roman" w:cs="Times New Roman"/>
          <w:sz w:val="24"/>
          <w:szCs w:val="24"/>
        </w:rPr>
      </w:pPr>
      <w:r w:rsidRPr="00F81173">
        <w:rPr>
          <w:rFonts w:ascii="Times New Roman" w:hAnsi="Times New Roman" w:cs="Times New Roman"/>
          <w:sz w:val="24"/>
          <w:szCs w:val="24"/>
        </w:rPr>
        <w:t>Drewn</w:t>
      </w:r>
      <w:r w:rsidR="00F81173">
        <w:rPr>
          <w:rFonts w:ascii="Times New Roman" w:hAnsi="Times New Roman" w:cs="Times New Roman"/>
          <w:sz w:val="24"/>
          <w:szCs w:val="24"/>
        </w:rPr>
        <w:t>o tarte klas</w:t>
      </w:r>
      <w:r w:rsidR="00ED44F3">
        <w:rPr>
          <w:rFonts w:ascii="Times New Roman" w:hAnsi="Times New Roman" w:cs="Times New Roman"/>
          <w:sz w:val="24"/>
          <w:szCs w:val="24"/>
        </w:rPr>
        <w:t>y C 24 na</w:t>
      </w:r>
      <w:r w:rsidR="0005222A">
        <w:rPr>
          <w:rFonts w:ascii="Times New Roman" w:hAnsi="Times New Roman" w:cs="Times New Roman"/>
          <w:sz w:val="24"/>
          <w:szCs w:val="24"/>
        </w:rPr>
        <w:t xml:space="preserve"> poprzecznice i </w:t>
      </w:r>
      <w:r w:rsidR="00F81173">
        <w:rPr>
          <w:rFonts w:ascii="Times New Roman" w:hAnsi="Times New Roman" w:cs="Times New Roman"/>
          <w:sz w:val="24"/>
          <w:szCs w:val="24"/>
        </w:rPr>
        <w:t xml:space="preserve">podłużnice </w:t>
      </w:r>
      <w:r w:rsidR="0005222A">
        <w:rPr>
          <w:rFonts w:ascii="Times New Roman" w:hAnsi="Times New Roman" w:cs="Times New Roman"/>
          <w:sz w:val="24"/>
          <w:szCs w:val="24"/>
        </w:rPr>
        <w:t xml:space="preserve">z </w:t>
      </w:r>
      <w:r w:rsidRPr="00F81173">
        <w:rPr>
          <w:rFonts w:ascii="Times New Roman" w:hAnsi="Times New Roman" w:cs="Times New Roman"/>
          <w:sz w:val="24"/>
          <w:szCs w:val="24"/>
        </w:rPr>
        <w:t xml:space="preserve">drewna iglastego, sosnowego klasy C24 o wilgotności </w:t>
      </w:r>
      <w:r w:rsidR="007A4E7F">
        <w:rPr>
          <w:rFonts w:ascii="Times New Roman" w:hAnsi="Times New Roman" w:cs="Times New Roman"/>
          <w:sz w:val="24"/>
          <w:szCs w:val="24"/>
        </w:rPr>
        <w:t xml:space="preserve">do 20 </w:t>
      </w:r>
      <w:r w:rsidRPr="00F81173">
        <w:rPr>
          <w:rFonts w:ascii="Times New Roman" w:hAnsi="Times New Roman" w:cs="Times New Roman"/>
          <w:sz w:val="24"/>
          <w:szCs w:val="24"/>
        </w:rPr>
        <w:t>%.</w:t>
      </w:r>
      <w:r w:rsidR="00ED44F3">
        <w:rPr>
          <w:rFonts w:ascii="Times New Roman" w:hAnsi="Times New Roman" w:cs="Times New Roman"/>
          <w:sz w:val="24"/>
          <w:szCs w:val="24"/>
        </w:rPr>
        <w:t xml:space="preserve"> Drewno musi spełniać wymagania określone w normie PN-B-03150, PN-EN518 lub PN-82/D-94021</w:t>
      </w:r>
    </w:p>
    <w:p w:rsidR="007A4E7F" w:rsidRDefault="009B68A6" w:rsidP="007A4E7F">
      <w:pPr>
        <w:pStyle w:val="Teksttreci20"/>
        <w:numPr>
          <w:ilvl w:val="0"/>
          <w:numId w:val="21"/>
        </w:numPr>
        <w:shd w:val="clear" w:color="auto" w:fill="auto"/>
        <w:tabs>
          <w:tab w:val="left" w:pos="726"/>
        </w:tabs>
        <w:spacing w:after="0" w:line="240" w:lineRule="auto"/>
        <w:ind w:right="-471" w:firstLine="0"/>
        <w:rPr>
          <w:rFonts w:ascii="Times New Roman" w:hAnsi="Times New Roman" w:cs="Times New Roman"/>
          <w:sz w:val="24"/>
          <w:szCs w:val="24"/>
        </w:rPr>
      </w:pPr>
      <w:r>
        <w:rPr>
          <w:rFonts w:ascii="Times New Roman" w:hAnsi="Times New Roman" w:cs="Times New Roman"/>
          <w:sz w:val="24"/>
          <w:szCs w:val="24"/>
        </w:rPr>
        <w:lastRenderedPageBreak/>
        <w:t>Drewno tarte (</w:t>
      </w:r>
      <w:r w:rsidR="002A1412" w:rsidRPr="00F81173">
        <w:rPr>
          <w:rFonts w:ascii="Times New Roman" w:hAnsi="Times New Roman" w:cs="Times New Roman"/>
          <w:sz w:val="24"/>
          <w:szCs w:val="24"/>
        </w:rPr>
        <w:t xml:space="preserve"> belki, krawędziaki) klasy C 24 na oczepy i drobne elementy </w:t>
      </w:r>
      <w:proofErr w:type="spellStart"/>
      <w:r w:rsidR="002A1412" w:rsidRPr="00F81173">
        <w:rPr>
          <w:rFonts w:ascii="Times New Roman" w:hAnsi="Times New Roman" w:cs="Times New Roman"/>
          <w:sz w:val="24"/>
          <w:szCs w:val="24"/>
        </w:rPr>
        <w:t>konstru</w:t>
      </w:r>
      <w:r w:rsidR="002A1412" w:rsidRPr="007A4E7F">
        <w:rPr>
          <w:rFonts w:ascii="Times New Roman" w:hAnsi="Times New Roman" w:cs="Times New Roman"/>
          <w:sz w:val="24"/>
          <w:szCs w:val="24"/>
        </w:rPr>
        <w:t>kcyj</w:t>
      </w:r>
      <w:proofErr w:type="spellEnd"/>
      <w:r w:rsidR="007A4E7F" w:rsidRPr="007A4E7F">
        <w:rPr>
          <w:rFonts w:ascii="Times New Roman" w:hAnsi="Times New Roman" w:cs="Times New Roman"/>
          <w:sz w:val="24"/>
          <w:szCs w:val="24"/>
        </w:rPr>
        <w:t>-</w:t>
      </w:r>
    </w:p>
    <w:p w:rsidR="002A1412" w:rsidRDefault="002A1412" w:rsidP="007A4E7F">
      <w:pPr>
        <w:pStyle w:val="Teksttreci20"/>
        <w:shd w:val="clear" w:color="auto" w:fill="auto"/>
        <w:tabs>
          <w:tab w:val="left" w:pos="726"/>
        </w:tabs>
        <w:spacing w:after="0" w:line="240" w:lineRule="auto"/>
        <w:ind w:right="-471" w:firstLine="0"/>
        <w:rPr>
          <w:rFonts w:ascii="Times New Roman" w:hAnsi="Times New Roman" w:cs="Times New Roman"/>
          <w:sz w:val="24"/>
          <w:szCs w:val="24"/>
        </w:rPr>
      </w:pPr>
      <w:proofErr w:type="spellStart"/>
      <w:r w:rsidRPr="007A4E7F">
        <w:rPr>
          <w:rFonts w:ascii="Times New Roman" w:hAnsi="Times New Roman" w:cs="Times New Roman"/>
          <w:sz w:val="24"/>
          <w:szCs w:val="24"/>
        </w:rPr>
        <w:t>ne</w:t>
      </w:r>
      <w:proofErr w:type="spellEnd"/>
      <w:r w:rsidRPr="007A4E7F">
        <w:rPr>
          <w:rFonts w:ascii="Times New Roman" w:hAnsi="Times New Roman" w:cs="Times New Roman"/>
          <w:sz w:val="24"/>
          <w:szCs w:val="24"/>
        </w:rPr>
        <w:t xml:space="preserve"> z drewna iglastego, sosnowego klasy C24 o wilgotności </w:t>
      </w:r>
      <w:r w:rsidR="007A4E7F" w:rsidRPr="007A4E7F">
        <w:rPr>
          <w:rFonts w:ascii="Times New Roman" w:hAnsi="Times New Roman" w:cs="Times New Roman"/>
          <w:sz w:val="24"/>
          <w:szCs w:val="24"/>
        </w:rPr>
        <w:t>do 20</w:t>
      </w:r>
      <w:r w:rsidRPr="007A4E7F">
        <w:rPr>
          <w:rFonts w:ascii="Times New Roman" w:hAnsi="Times New Roman" w:cs="Times New Roman"/>
          <w:sz w:val="24"/>
          <w:szCs w:val="24"/>
        </w:rPr>
        <w:t>%.</w:t>
      </w:r>
      <w:r w:rsidR="00ED44F3" w:rsidRPr="007A4E7F">
        <w:rPr>
          <w:rFonts w:ascii="Times New Roman" w:hAnsi="Times New Roman" w:cs="Times New Roman"/>
          <w:sz w:val="24"/>
          <w:szCs w:val="24"/>
        </w:rPr>
        <w:t xml:space="preserve"> Drewno musi spełniać wy</w:t>
      </w:r>
      <w:r w:rsidR="00864469">
        <w:rPr>
          <w:rFonts w:ascii="Times New Roman" w:hAnsi="Times New Roman" w:cs="Times New Roman"/>
          <w:sz w:val="24"/>
          <w:szCs w:val="24"/>
        </w:rPr>
        <w:t>-</w:t>
      </w:r>
      <w:proofErr w:type="spellStart"/>
      <w:r w:rsidR="00ED44F3" w:rsidRPr="007A4E7F">
        <w:rPr>
          <w:rFonts w:ascii="Times New Roman" w:hAnsi="Times New Roman" w:cs="Times New Roman"/>
          <w:sz w:val="24"/>
          <w:szCs w:val="24"/>
        </w:rPr>
        <w:t>magania</w:t>
      </w:r>
      <w:proofErr w:type="spellEnd"/>
      <w:r w:rsidR="00ED44F3" w:rsidRPr="007A4E7F">
        <w:rPr>
          <w:rFonts w:ascii="Times New Roman" w:hAnsi="Times New Roman" w:cs="Times New Roman"/>
          <w:sz w:val="24"/>
          <w:szCs w:val="24"/>
        </w:rPr>
        <w:t xml:space="preserve"> określone w normie PN-B-03150, PN-EN518 lub PN-82/D-94021</w:t>
      </w:r>
    </w:p>
    <w:p w:rsidR="00CC72C5" w:rsidRPr="007A4E7F" w:rsidRDefault="00CC72C5" w:rsidP="007A4E7F">
      <w:pPr>
        <w:pStyle w:val="Teksttreci20"/>
        <w:shd w:val="clear" w:color="auto" w:fill="auto"/>
        <w:tabs>
          <w:tab w:val="left" w:pos="726"/>
        </w:tabs>
        <w:spacing w:after="0" w:line="240" w:lineRule="auto"/>
        <w:ind w:right="-471" w:firstLine="0"/>
        <w:rPr>
          <w:rFonts w:ascii="Times New Roman" w:hAnsi="Times New Roman" w:cs="Times New Roman"/>
          <w:sz w:val="24"/>
          <w:szCs w:val="24"/>
        </w:rPr>
      </w:pPr>
    </w:p>
    <w:p w:rsidR="00ED44F3" w:rsidRPr="00ED44F3" w:rsidRDefault="00ED44F3" w:rsidP="00ED44F3">
      <w:pPr>
        <w:pStyle w:val="Teksttreci20"/>
        <w:numPr>
          <w:ilvl w:val="0"/>
          <w:numId w:val="21"/>
        </w:numPr>
        <w:shd w:val="clear" w:color="auto" w:fill="auto"/>
        <w:tabs>
          <w:tab w:val="left" w:pos="726"/>
        </w:tabs>
        <w:spacing w:after="237" w:line="252" w:lineRule="exact"/>
        <w:ind w:firstLine="0"/>
        <w:rPr>
          <w:rFonts w:ascii="Times New Roman" w:hAnsi="Times New Roman" w:cs="Times New Roman"/>
          <w:sz w:val="24"/>
          <w:szCs w:val="24"/>
        </w:rPr>
      </w:pPr>
      <w:r>
        <w:rPr>
          <w:rFonts w:ascii="Times New Roman" w:hAnsi="Times New Roman" w:cs="Times New Roman"/>
          <w:sz w:val="24"/>
          <w:szCs w:val="24"/>
        </w:rPr>
        <w:t xml:space="preserve">Drewno tarte ( bale grubości 60 i 80 mm) klasy C 30 na pokładi drobne elementy </w:t>
      </w:r>
      <w:r w:rsidRPr="00F81173">
        <w:rPr>
          <w:rFonts w:ascii="Times New Roman" w:hAnsi="Times New Roman" w:cs="Times New Roman"/>
          <w:sz w:val="24"/>
          <w:szCs w:val="24"/>
        </w:rPr>
        <w:t xml:space="preserve"> konstrukcyjne z drewna iglastego, sosn</w:t>
      </w:r>
      <w:r w:rsidR="00864469">
        <w:rPr>
          <w:rFonts w:ascii="Times New Roman" w:hAnsi="Times New Roman" w:cs="Times New Roman"/>
          <w:sz w:val="24"/>
          <w:szCs w:val="24"/>
        </w:rPr>
        <w:t>owego klasy C24 o wilgotności do 20</w:t>
      </w:r>
      <w:r w:rsidRPr="00F81173">
        <w:rPr>
          <w:rFonts w:ascii="Times New Roman" w:hAnsi="Times New Roman" w:cs="Times New Roman"/>
          <w:sz w:val="24"/>
          <w:szCs w:val="24"/>
        </w:rPr>
        <w:t>%.</w:t>
      </w:r>
      <w:r w:rsidRPr="00ED44F3">
        <w:rPr>
          <w:rFonts w:ascii="Times New Roman" w:hAnsi="Times New Roman" w:cs="Times New Roman"/>
          <w:sz w:val="24"/>
          <w:szCs w:val="24"/>
        </w:rPr>
        <w:t xml:space="preserve"> </w:t>
      </w:r>
      <w:r>
        <w:rPr>
          <w:rFonts w:ascii="Times New Roman" w:hAnsi="Times New Roman" w:cs="Times New Roman"/>
          <w:sz w:val="24"/>
          <w:szCs w:val="24"/>
        </w:rPr>
        <w:t>Drewno musi spełniać wymagania określone w normie PN-B-03150, PN-EN518 lub PN-82/D-94021</w:t>
      </w:r>
    </w:p>
    <w:p w:rsidR="009B68A6" w:rsidRDefault="009B68A6" w:rsidP="0043452C">
      <w:pPr>
        <w:pStyle w:val="Teksttreci20"/>
        <w:numPr>
          <w:ilvl w:val="0"/>
          <w:numId w:val="21"/>
        </w:numPr>
        <w:shd w:val="clear" w:color="auto" w:fill="auto"/>
        <w:tabs>
          <w:tab w:val="left" w:pos="726"/>
        </w:tabs>
        <w:spacing w:after="237" w:line="252" w:lineRule="exact"/>
        <w:ind w:right="-331" w:firstLine="0"/>
        <w:rPr>
          <w:rFonts w:ascii="Times New Roman" w:hAnsi="Times New Roman" w:cs="Times New Roman"/>
          <w:sz w:val="24"/>
          <w:szCs w:val="24"/>
        </w:rPr>
      </w:pPr>
      <w:r>
        <w:rPr>
          <w:rFonts w:ascii="Times New Roman" w:hAnsi="Times New Roman" w:cs="Times New Roman"/>
          <w:sz w:val="24"/>
          <w:szCs w:val="24"/>
        </w:rPr>
        <w:t xml:space="preserve">Pale fundamentowe z drewna iglastego  - wymagania jakości /tolerancje wymiarowe , jakość drewna ,obróbka </w:t>
      </w:r>
      <w:r w:rsidR="00167A9C">
        <w:rPr>
          <w:rFonts w:ascii="Times New Roman" w:hAnsi="Times New Roman" w:cs="Times New Roman"/>
          <w:sz w:val="24"/>
          <w:szCs w:val="24"/>
        </w:rPr>
        <w:t xml:space="preserve">,zabezpieczenie pali przd gniciem , przechowanie i transport , badania /zgodnie z BN-62/9011-01( Norma brańżowa- </w:t>
      </w:r>
      <w:r w:rsidR="0043452C">
        <w:rPr>
          <w:rFonts w:ascii="Times New Roman" w:hAnsi="Times New Roman" w:cs="Times New Roman"/>
          <w:sz w:val="24"/>
          <w:szCs w:val="24"/>
        </w:rPr>
        <w:t>„</w:t>
      </w:r>
      <w:r w:rsidR="00167A9C">
        <w:rPr>
          <w:rFonts w:ascii="Times New Roman" w:hAnsi="Times New Roman" w:cs="Times New Roman"/>
          <w:sz w:val="24"/>
          <w:szCs w:val="24"/>
        </w:rPr>
        <w:t>Pale fundamentowe z drewna iglastego</w:t>
      </w:r>
      <w:r w:rsidR="0043452C">
        <w:rPr>
          <w:rFonts w:ascii="Times New Roman" w:hAnsi="Times New Roman" w:cs="Times New Roman"/>
          <w:sz w:val="24"/>
          <w:szCs w:val="24"/>
        </w:rPr>
        <w:t>”</w:t>
      </w:r>
      <w:r w:rsidR="00167A9C">
        <w:rPr>
          <w:rFonts w:ascii="Times New Roman" w:hAnsi="Times New Roman" w:cs="Times New Roman"/>
          <w:sz w:val="24"/>
          <w:szCs w:val="24"/>
        </w:rPr>
        <w:t>)</w:t>
      </w:r>
    </w:p>
    <w:p w:rsidR="0043452C" w:rsidRDefault="00277A8D" w:rsidP="00277A8D">
      <w:pPr>
        <w:pStyle w:val="Teksttreci20"/>
        <w:numPr>
          <w:ilvl w:val="0"/>
          <w:numId w:val="21"/>
        </w:numPr>
        <w:shd w:val="clear" w:color="auto" w:fill="auto"/>
        <w:tabs>
          <w:tab w:val="left" w:pos="726"/>
        </w:tabs>
        <w:spacing w:after="237" w:line="252" w:lineRule="exact"/>
        <w:ind w:right="-189" w:firstLine="0"/>
        <w:rPr>
          <w:rFonts w:ascii="Times New Roman" w:hAnsi="Times New Roman" w:cs="Times New Roman"/>
          <w:sz w:val="24"/>
          <w:szCs w:val="24"/>
        </w:rPr>
      </w:pPr>
      <w:r>
        <w:rPr>
          <w:rFonts w:ascii="Times New Roman" w:hAnsi="Times New Roman" w:cs="Times New Roman"/>
          <w:sz w:val="24"/>
          <w:szCs w:val="24"/>
        </w:rPr>
        <w:t>Impregn</w:t>
      </w:r>
      <w:r w:rsidR="0043452C">
        <w:rPr>
          <w:rFonts w:ascii="Times New Roman" w:hAnsi="Times New Roman" w:cs="Times New Roman"/>
          <w:sz w:val="24"/>
          <w:szCs w:val="24"/>
        </w:rPr>
        <w:t>aty zabezpieczjące drewno przed grzybami ,pleśnią , owadami szkodnikami drewna . impregnacja drewna metodą ciśnieniowo-próżniową</w:t>
      </w:r>
      <w:r>
        <w:rPr>
          <w:rFonts w:ascii="Times New Roman" w:hAnsi="Times New Roman" w:cs="Times New Roman"/>
          <w:sz w:val="24"/>
          <w:szCs w:val="24"/>
        </w:rPr>
        <w:t>,</w:t>
      </w:r>
      <w:r w:rsidR="00EB091C">
        <w:rPr>
          <w:rFonts w:ascii="Times New Roman" w:hAnsi="Times New Roman" w:cs="Times New Roman"/>
          <w:sz w:val="24"/>
          <w:szCs w:val="24"/>
        </w:rPr>
        <w:t>środki impregnacyjne zapewnia</w:t>
      </w:r>
      <w:r>
        <w:rPr>
          <w:rFonts w:ascii="Times New Roman" w:hAnsi="Times New Roman" w:cs="Times New Roman"/>
          <w:sz w:val="24"/>
          <w:szCs w:val="24"/>
        </w:rPr>
        <w:t>-</w:t>
      </w:r>
      <w:r w:rsidR="00EB091C">
        <w:rPr>
          <w:rFonts w:ascii="Times New Roman" w:hAnsi="Times New Roman" w:cs="Times New Roman"/>
          <w:sz w:val="24"/>
          <w:szCs w:val="24"/>
        </w:rPr>
        <w:t xml:space="preserve">jące </w:t>
      </w:r>
      <w:r>
        <w:rPr>
          <w:rFonts w:ascii="Times New Roman" w:hAnsi="Times New Roman" w:cs="Times New Roman"/>
          <w:sz w:val="24"/>
          <w:szCs w:val="24"/>
        </w:rPr>
        <w:t>ochronę drewna w okresie 20 lat użytkowania – ochrona drewna przed grzybami  zgodna</w:t>
      </w:r>
      <w:r w:rsidRPr="00277A8D">
        <w:rPr>
          <w:rFonts w:ascii="Times New Roman" w:hAnsi="Times New Roman" w:cs="Times New Roman"/>
          <w:sz w:val="24"/>
          <w:szCs w:val="24"/>
        </w:rPr>
        <w:t xml:space="preserve"> z DIN 68800</w:t>
      </w:r>
      <w:r w:rsidR="0043452C" w:rsidRPr="00277A8D">
        <w:rPr>
          <w:rFonts w:ascii="Times New Roman" w:hAnsi="Times New Roman" w:cs="Times New Roman"/>
          <w:sz w:val="24"/>
          <w:szCs w:val="24"/>
        </w:rPr>
        <w:t xml:space="preserve"> </w:t>
      </w:r>
      <w:r>
        <w:rPr>
          <w:rFonts w:ascii="Times New Roman" w:hAnsi="Times New Roman" w:cs="Times New Roman"/>
          <w:sz w:val="24"/>
          <w:szCs w:val="24"/>
        </w:rPr>
        <w:t>, NEN 2945,EN-351-1</w:t>
      </w:r>
      <w:r w:rsidR="00727B0E">
        <w:rPr>
          <w:rFonts w:ascii="Times New Roman" w:hAnsi="Times New Roman" w:cs="Times New Roman"/>
          <w:sz w:val="24"/>
          <w:szCs w:val="24"/>
        </w:rPr>
        <w:t xml:space="preserve">; </w:t>
      </w:r>
      <w:r w:rsidR="00BF38E7">
        <w:rPr>
          <w:rFonts w:ascii="Times New Roman" w:hAnsi="Times New Roman" w:cs="Times New Roman"/>
          <w:sz w:val="24"/>
          <w:szCs w:val="24"/>
        </w:rPr>
        <w:t>drewno konstrukcyjne przed wbudowaniem powinno zostać zabezpieczone</w:t>
      </w:r>
      <w:r w:rsidR="00BF38E7" w:rsidRPr="00BF38E7">
        <w:rPr>
          <w:rFonts w:ascii="Times New Roman" w:hAnsi="Times New Roman" w:cs="Times New Roman"/>
          <w:sz w:val="24"/>
          <w:szCs w:val="24"/>
        </w:rPr>
        <w:t xml:space="preserve"> </w:t>
      </w:r>
      <w:r w:rsidR="00BF38E7">
        <w:rPr>
          <w:rFonts w:ascii="Times New Roman" w:hAnsi="Times New Roman" w:cs="Times New Roman"/>
          <w:sz w:val="24"/>
          <w:szCs w:val="24"/>
        </w:rPr>
        <w:t xml:space="preserve">przed grzybami ,pleśnią , owadami szkodnikami drewna </w:t>
      </w:r>
      <w:r w:rsidR="00727B0E">
        <w:rPr>
          <w:rFonts w:ascii="Times New Roman" w:hAnsi="Times New Roman" w:cs="Times New Roman"/>
          <w:sz w:val="24"/>
          <w:szCs w:val="24"/>
        </w:rPr>
        <w:t>w autoklawach w kate</w:t>
      </w:r>
      <w:r w:rsidR="00BF38E7">
        <w:rPr>
          <w:rFonts w:ascii="Times New Roman" w:hAnsi="Times New Roman" w:cs="Times New Roman"/>
          <w:sz w:val="24"/>
          <w:szCs w:val="24"/>
        </w:rPr>
        <w:t>-</w:t>
      </w:r>
      <w:r w:rsidR="00727B0E">
        <w:rPr>
          <w:rFonts w:ascii="Times New Roman" w:hAnsi="Times New Roman" w:cs="Times New Roman"/>
          <w:sz w:val="24"/>
          <w:szCs w:val="24"/>
        </w:rPr>
        <w:t>gorii</w:t>
      </w:r>
      <w:r w:rsidR="00BF38E7">
        <w:rPr>
          <w:rFonts w:ascii="Times New Roman" w:hAnsi="Times New Roman" w:cs="Times New Roman"/>
          <w:sz w:val="24"/>
          <w:szCs w:val="24"/>
        </w:rPr>
        <w:t xml:space="preserve"> impregnacji III</w:t>
      </w:r>
      <w:r w:rsidR="00727B0E">
        <w:rPr>
          <w:rFonts w:ascii="Times New Roman" w:hAnsi="Times New Roman" w:cs="Times New Roman"/>
          <w:sz w:val="24"/>
          <w:szCs w:val="24"/>
        </w:rPr>
        <w:t xml:space="preserve"> </w:t>
      </w:r>
    </w:p>
    <w:p w:rsidR="00277A8D" w:rsidRPr="00635E18" w:rsidRDefault="00277A8D" w:rsidP="00277A8D">
      <w:pPr>
        <w:pStyle w:val="Teksttreci20"/>
        <w:numPr>
          <w:ilvl w:val="0"/>
          <w:numId w:val="21"/>
        </w:numPr>
        <w:shd w:val="clear" w:color="auto" w:fill="auto"/>
        <w:tabs>
          <w:tab w:val="left" w:pos="726"/>
        </w:tabs>
        <w:spacing w:after="237" w:line="252" w:lineRule="exact"/>
        <w:ind w:right="-189" w:firstLine="0"/>
        <w:rPr>
          <w:rFonts w:ascii="Times New Roman" w:hAnsi="Times New Roman" w:cs="Times New Roman"/>
          <w:sz w:val="24"/>
          <w:szCs w:val="24"/>
        </w:rPr>
      </w:pPr>
      <w:r w:rsidRPr="00277A8D">
        <w:rPr>
          <w:rFonts w:ascii="Times New Roman" w:hAnsi="Times New Roman" w:cs="Times New Roman"/>
          <w:sz w:val="24"/>
          <w:szCs w:val="24"/>
        </w:rPr>
        <w:t xml:space="preserve">Impregnaty zabezpieczjące drewno przed działaniem ognia </w:t>
      </w:r>
      <w:r>
        <w:rPr>
          <w:rFonts w:ascii="Times New Roman" w:hAnsi="Times New Roman" w:cs="Times New Roman"/>
          <w:sz w:val="24"/>
          <w:szCs w:val="24"/>
        </w:rPr>
        <w:t>-ochrona drewna przed ogniem   zgodna</w:t>
      </w:r>
      <w:r w:rsidRPr="00277A8D">
        <w:rPr>
          <w:rFonts w:ascii="Times New Roman" w:hAnsi="Times New Roman" w:cs="Times New Roman"/>
          <w:sz w:val="24"/>
          <w:szCs w:val="24"/>
        </w:rPr>
        <w:t xml:space="preserve"> z DIN 68800 </w:t>
      </w:r>
      <w:r w:rsidR="00CE52C0">
        <w:rPr>
          <w:rFonts w:ascii="Times New Roman" w:hAnsi="Times New Roman" w:cs="Times New Roman"/>
          <w:sz w:val="24"/>
          <w:szCs w:val="24"/>
        </w:rPr>
        <w:t xml:space="preserve">część 3 </w:t>
      </w:r>
      <w:r>
        <w:rPr>
          <w:rFonts w:ascii="Times New Roman" w:hAnsi="Times New Roman" w:cs="Times New Roman"/>
          <w:sz w:val="24"/>
          <w:szCs w:val="24"/>
        </w:rPr>
        <w:t>,NEN2945,EN-351-1,EN 351-2</w:t>
      </w:r>
    </w:p>
    <w:p w:rsidR="002A1412" w:rsidRDefault="002A1412" w:rsidP="002A1412">
      <w:pPr>
        <w:pStyle w:val="Teksttreci20"/>
        <w:shd w:val="clear" w:color="auto" w:fill="auto"/>
        <w:spacing w:after="0"/>
        <w:ind w:firstLine="0"/>
        <w:jc w:val="both"/>
        <w:rPr>
          <w:rFonts w:ascii="Times New Roman" w:hAnsi="Times New Roman" w:cs="Times New Roman"/>
          <w:sz w:val="24"/>
          <w:szCs w:val="24"/>
        </w:rPr>
      </w:pPr>
      <w:r w:rsidRPr="00F81173">
        <w:rPr>
          <w:rFonts w:ascii="Times New Roman" w:hAnsi="Times New Roman" w:cs="Times New Roman"/>
          <w:sz w:val="24"/>
          <w:szCs w:val="24"/>
        </w:rPr>
        <w:t>2.2 Śruby zgrubne z łbem sześciokątnym wg PN-58/M-82101 z nakrętką wg. PN-59/M-82054 i dwiema podkładkami kwadratowymi wg PN-59/M-82010.</w:t>
      </w:r>
    </w:p>
    <w:p w:rsidR="00E60CC4" w:rsidRPr="00F81173" w:rsidRDefault="00E60CC4" w:rsidP="002A1412">
      <w:pPr>
        <w:pStyle w:val="Teksttreci20"/>
        <w:shd w:val="clear" w:color="auto" w:fill="auto"/>
        <w:spacing w:after="0"/>
        <w:ind w:firstLine="0"/>
        <w:jc w:val="both"/>
        <w:rPr>
          <w:rFonts w:ascii="Times New Roman" w:hAnsi="Times New Roman" w:cs="Times New Roman"/>
          <w:sz w:val="24"/>
          <w:szCs w:val="24"/>
        </w:rPr>
      </w:pPr>
    </w:p>
    <w:p w:rsidR="002A1412" w:rsidRPr="00F81173" w:rsidRDefault="00E60CC4" w:rsidP="009872C3">
      <w:pPr>
        <w:pStyle w:val="Teksttreci20"/>
        <w:shd w:val="clear" w:color="auto" w:fill="auto"/>
        <w:spacing w:after="0" w:line="252" w:lineRule="exact"/>
        <w:ind w:firstLine="0"/>
        <w:jc w:val="both"/>
        <w:rPr>
          <w:rFonts w:ascii="Times New Roman" w:hAnsi="Times New Roman" w:cs="Times New Roman"/>
          <w:sz w:val="24"/>
          <w:szCs w:val="24"/>
        </w:rPr>
      </w:pPr>
      <w:r>
        <w:rPr>
          <w:rFonts w:ascii="Times New Roman" w:hAnsi="Times New Roman" w:cs="Times New Roman"/>
          <w:sz w:val="24"/>
          <w:szCs w:val="24"/>
        </w:rPr>
        <w:t xml:space="preserve"> </w:t>
      </w:r>
      <w:r w:rsidR="0042554A">
        <w:rPr>
          <w:rFonts w:ascii="Times New Roman" w:hAnsi="Times New Roman" w:cs="Times New Roman"/>
          <w:sz w:val="24"/>
          <w:szCs w:val="24"/>
        </w:rPr>
        <w:t xml:space="preserve">      </w:t>
      </w:r>
      <w:r>
        <w:rPr>
          <w:rFonts w:ascii="Times New Roman" w:hAnsi="Times New Roman" w:cs="Times New Roman"/>
          <w:sz w:val="24"/>
          <w:szCs w:val="24"/>
        </w:rPr>
        <w:t>Ś</w:t>
      </w:r>
      <w:r w:rsidR="002A1412" w:rsidRPr="00F81173">
        <w:rPr>
          <w:rFonts w:ascii="Times New Roman" w:hAnsi="Times New Roman" w:cs="Times New Roman"/>
          <w:sz w:val="24"/>
          <w:szCs w:val="24"/>
        </w:rPr>
        <w:t>rub</w:t>
      </w:r>
      <w:r w:rsidR="003373FB">
        <w:rPr>
          <w:rFonts w:ascii="Times New Roman" w:hAnsi="Times New Roman" w:cs="Times New Roman"/>
          <w:sz w:val="24"/>
          <w:szCs w:val="24"/>
        </w:rPr>
        <w:t>y</w:t>
      </w:r>
      <w:r w:rsidR="0042554A">
        <w:rPr>
          <w:rFonts w:ascii="Times New Roman" w:hAnsi="Times New Roman" w:cs="Times New Roman"/>
          <w:sz w:val="24"/>
          <w:szCs w:val="24"/>
        </w:rPr>
        <w:t xml:space="preserve"> przed </w:t>
      </w:r>
      <w:r w:rsidR="00942BC8">
        <w:rPr>
          <w:rFonts w:ascii="Times New Roman" w:hAnsi="Times New Roman" w:cs="Times New Roman"/>
          <w:sz w:val="24"/>
          <w:szCs w:val="24"/>
        </w:rPr>
        <w:t xml:space="preserve"> wbudowa</w:t>
      </w:r>
      <w:r w:rsidR="0042554A">
        <w:rPr>
          <w:rFonts w:ascii="Times New Roman" w:hAnsi="Times New Roman" w:cs="Times New Roman"/>
          <w:sz w:val="24"/>
          <w:szCs w:val="24"/>
        </w:rPr>
        <w:t>niem</w:t>
      </w:r>
      <w:r w:rsidR="00942BC8">
        <w:rPr>
          <w:rFonts w:ascii="Times New Roman" w:hAnsi="Times New Roman" w:cs="Times New Roman"/>
          <w:sz w:val="24"/>
          <w:szCs w:val="24"/>
        </w:rPr>
        <w:t xml:space="preserve"> należy</w:t>
      </w:r>
      <w:r>
        <w:rPr>
          <w:rFonts w:ascii="Times New Roman" w:hAnsi="Times New Roman" w:cs="Times New Roman"/>
          <w:sz w:val="24"/>
          <w:szCs w:val="24"/>
        </w:rPr>
        <w:t xml:space="preserve">  zabezpieczyć antykorozyjnie zgodnie z zapisami </w:t>
      </w:r>
      <w:r w:rsidR="009872C3">
        <w:rPr>
          <w:rFonts w:ascii="Times New Roman" w:hAnsi="Times New Roman" w:cs="Times New Roman"/>
          <w:sz w:val="24"/>
          <w:szCs w:val="24"/>
        </w:rPr>
        <w:t xml:space="preserve">działu </w:t>
      </w:r>
      <w:r w:rsidR="0042554A">
        <w:rPr>
          <w:rFonts w:ascii="Times New Roman" w:hAnsi="Times New Roman" w:cs="Times New Roman"/>
          <w:sz w:val="24"/>
          <w:szCs w:val="24"/>
        </w:rPr>
        <w:t xml:space="preserve">Nr </w:t>
      </w:r>
      <w:r w:rsidR="009872C3">
        <w:rPr>
          <w:rFonts w:ascii="Times New Roman" w:hAnsi="Times New Roman" w:cs="Times New Roman"/>
          <w:sz w:val="24"/>
          <w:szCs w:val="24"/>
        </w:rPr>
        <w:t>2 ”MATERIAŁY”</w:t>
      </w:r>
    </w:p>
    <w:p w:rsidR="002A1412" w:rsidRPr="00F81173" w:rsidRDefault="002A1412" w:rsidP="002A1412">
      <w:pPr>
        <w:pStyle w:val="Teksttreci20"/>
        <w:shd w:val="clear" w:color="auto" w:fill="auto"/>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Najmniejszy odstęp śruby od krawędzi elementu (w kierunku działania ) siły wynosi 7 d gdzie d- średnica śruby, lecz nie mniej niż 10 cm. Długość boku podkładki kwadratowej nie powinna być mniejsza od 3d gdzie d-średnica śruby. Grubość podkładki powinna wynosić co najmniej 6 mm.</w:t>
      </w:r>
    </w:p>
    <w:p w:rsidR="002A1412" w:rsidRPr="00F81173" w:rsidRDefault="002A1412" w:rsidP="002A1412">
      <w:pPr>
        <w:pStyle w:val="Teksttreci20"/>
        <w:shd w:val="clear" w:color="auto" w:fill="auto"/>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Otwory na śruby łączące tj. przeznaczone do utrzymania części łączących w należytym połączeniu powinny być o 2 mm większe od średnicy śruby.</w:t>
      </w:r>
    </w:p>
    <w:p w:rsidR="002A1412" w:rsidRPr="00F81173" w:rsidRDefault="002A1412" w:rsidP="002A1412">
      <w:pPr>
        <w:pStyle w:val="Teksttreci20"/>
        <w:shd w:val="clear" w:color="auto" w:fill="auto"/>
        <w:spacing w:line="252" w:lineRule="exact"/>
        <w:ind w:firstLine="0"/>
        <w:rPr>
          <w:rFonts w:ascii="Times New Roman" w:hAnsi="Times New Roman" w:cs="Times New Roman"/>
          <w:sz w:val="24"/>
          <w:szCs w:val="24"/>
        </w:rPr>
      </w:pPr>
      <w:r w:rsidRPr="00F81173">
        <w:rPr>
          <w:rFonts w:ascii="Times New Roman" w:hAnsi="Times New Roman" w:cs="Times New Roman"/>
          <w:sz w:val="24"/>
          <w:szCs w:val="24"/>
        </w:rPr>
        <w:t>Śruby powinny być tak założone aby możliwe było ich dokręcenie. W razie niemożności zapewnienia dokręcenia śrub należy je zaopatrzyć w pierścień sprężynujący umieszczony między podkładką a nakrętką przed samoczynnym odkręceniem.</w:t>
      </w:r>
    </w:p>
    <w:p w:rsidR="002A1412" w:rsidRPr="00F81173" w:rsidRDefault="002A1412" w:rsidP="002A1412">
      <w:pPr>
        <w:pStyle w:val="Teksttreci20"/>
        <w:shd w:val="clear" w:color="auto" w:fill="auto"/>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2.3 Gwoździe</w:t>
      </w:r>
    </w:p>
    <w:p w:rsidR="002A1412" w:rsidRPr="00F81173" w:rsidRDefault="002A1412" w:rsidP="002A1412">
      <w:pPr>
        <w:pStyle w:val="Teksttreci20"/>
        <w:shd w:val="clear" w:color="auto" w:fill="auto"/>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Gwoździe budowlane okrągłe wg PN-/M-81001.</w:t>
      </w:r>
    </w:p>
    <w:p w:rsidR="00C95A18" w:rsidRDefault="002A1412" w:rsidP="00C95A18">
      <w:pPr>
        <w:pStyle w:val="Teksttreci20"/>
        <w:shd w:val="clear" w:color="auto" w:fill="auto"/>
        <w:spacing w:after="0" w:line="252" w:lineRule="exact"/>
        <w:ind w:right="-331" w:firstLine="0"/>
        <w:rPr>
          <w:rFonts w:ascii="Times New Roman" w:hAnsi="Times New Roman" w:cs="Times New Roman"/>
          <w:sz w:val="24"/>
          <w:szCs w:val="24"/>
        </w:rPr>
      </w:pPr>
      <w:r w:rsidRPr="00F81173">
        <w:rPr>
          <w:rFonts w:ascii="Times New Roman" w:hAnsi="Times New Roman" w:cs="Times New Roman"/>
          <w:sz w:val="24"/>
          <w:szCs w:val="24"/>
        </w:rPr>
        <w:t>Grubość wbijanych gwoździ należy przyjąć w granicach 1/5 do 1/10 grubości najcieńszego z łączonych elementów. Cieńsze gwoździe stosuje się do elementów z drewna suchego. Długość gwoździa jednociętego powinna być równa c</w:t>
      </w:r>
      <w:r w:rsidR="00C95A18">
        <w:rPr>
          <w:rFonts w:ascii="Times New Roman" w:hAnsi="Times New Roman" w:cs="Times New Roman"/>
          <w:sz w:val="24"/>
          <w:szCs w:val="24"/>
        </w:rPr>
        <w:t xml:space="preserve">o najmniej 2,5 krotnej grubości </w:t>
      </w:r>
      <w:r w:rsidRPr="00F81173">
        <w:rPr>
          <w:rFonts w:ascii="Times New Roman" w:hAnsi="Times New Roman" w:cs="Times New Roman"/>
          <w:sz w:val="24"/>
          <w:szCs w:val="24"/>
        </w:rPr>
        <w:t xml:space="preserve">przybijanego </w:t>
      </w:r>
      <w:proofErr w:type="spellStart"/>
      <w:r w:rsidRPr="00F81173">
        <w:rPr>
          <w:rFonts w:ascii="Times New Roman" w:hAnsi="Times New Roman" w:cs="Times New Roman"/>
          <w:sz w:val="24"/>
          <w:szCs w:val="24"/>
        </w:rPr>
        <w:t>ele</w:t>
      </w:r>
      <w:r w:rsidR="00C95A18">
        <w:rPr>
          <w:rFonts w:ascii="Times New Roman" w:hAnsi="Times New Roman" w:cs="Times New Roman"/>
          <w:sz w:val="24"/>
          <w:szCs w:val="24"/>
        </w:rPr>
        <w:t>-</w:t>
      </w:r>
      <w:r w:rsidRPr="00F81173">
        <w:rPr>
          <w:rFonts w:ascii="Times New Roman" w:hAnsi="Times New Roman" w:cs="Times New Roman"/>
          <w:sz w:val="24"/>
          <w:szCs w:val="24"/>
        </w:rPr>
        <w:t>mentu</w:t>
      </w:r>
      <w:proofErr w:type="spellEnd"/>
      <w:r w:rsidRPr="00F81173">
        <w:rPr>
          <w:rFonts w:ascii="Times New Roman" w:hAnsi="Times New Roman" w:cs="Times New Roman"/>
          <w:sz w:val="24"/>
          <w:szCs w:val="24"/>
        </w:rPr>
        <w:t xml:space="preserve"> W przypadku stosowania gwoździ o średnicy powyżej 6 mm należy uprzednio wiercić </w:t>
      </w:r>
    </w:p>
    <w:p w:rsidR="002A1412" w:rsidRDefault="002A1412" w:rsidP="00C95A18">
      <w:pPr>
        <w:pStyle w:val="Teksttreci20"/>
        <w:shd w:val="clear" w:color="auto" w:fill="auto"/>
        <w:spacing w:after="0" w:line="252" w:lineRule="exact"/>
        <w:ind w:right="-331" w:firstLine="0"/>
        <w:rPr>
          <w:rFonts w:ascii="Times New Roman" w:hAnsi="Times New Roman" w:cs="Times New Roman"/>
          <w:sz w:val="24"/>
          <w:szCs w:val="24"/>
        </w:rPr>
      </w:pPr>
      <w:r w:rsidRPr="00F81173">
        <w:rPr>
          <w:rFonts w:ascii="Times New Roman" w:hAnsi="Times New Roman" w:cs="Times New Roman"/>
          <w:sz w:val="24"/>
          <w:szCs w:val="24"/>
        </w:rPr>
        <w:t>dla nich otwory o średnicy 0.9 średnicy gwoździ.</w:t>
      </w:r>
    </w:p>
    <w:p w:rsidR="00C95A18" w:rsidRPr="00F81173" w:rsidRDefault="00C95A18" w:rsidP="00C95A18">
      <w:pPr>
        <w:pStyle w:val="Teksttreci20"/>
        <w:shd w:val="clear" w:color="auto" w:fill="auto"/>
        <w:spacing w:after="0" w:line="252" w:lineRule="exact"/>
        <w:ind w:right="-331" w:firstLine="0"/>
        <w:rPr>
          <w:rFonts w:ascii="Times New Roman" w:hAnsi="Times New Roman" w:cs="Times New Roman"/>
          <w:sz w:val="24"/>
          <w:szCs w:val="24"/>
        </w:rPr>
      </w:pPr>
    </w:p>
    <w:p w:rsidR="002A1412" w:rsidRPr="00F81173" w:rsidRDefault="002A1412" w:rsidP="002A1412">
      <w:pPr>
        <w:pStyle w:val="Teksttreci20"/>
        <w:shd w:val="clear" w:color="auto" w:fill="auto"/>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Rozmieszczenie gwoździ w złączach zbijanych:</w:t>
      </w:r>
    </w:p>
    <w:p w:rsidR="002A1412" w:rsidRDefault="002A1412" w:rsidP="002A1412">
      <w:pPr>
        <w:pStyle w:val="Teksttreci20"/>
        <w:shd w:val="clear" w:color="auto" w:fill="auto"/>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-odległość gwoździ od krawędzi elementu-minimum 5 średnic gwoździa, nie mniej niż 2,5 cm -odległość między szeregami gwoździ w kierunku prostopadłym do włókien-minimum 5 średnic a w kierunku wzdłuż włókien 15-12 średnic gwoździa.</w:t>
      </w:r>
    </w:p>
    <w:p w:rsidR="006334B0" w:rsidRPr="00F81173" w:rsidRDefault="006334B0" w:rsidP="002A1412">
      <w:pPr>
        <w:pStyle w:val="Teksttreci20"/>
        <w:shd w:val="clear" w:color="auto" w:fill="auto"/>
        <w:spacing w:after="0" w:line="252" w:lineRule="exact"/>
        <w:ind w:firstLine="0"/>
        <w:rPr>
          <w:rFonts w:ascii="Times New Roman" w:hAnsi="Times New Roman" w:cs="Times New Roman"/>
          <w:sz w:val="24"/>
          <w:szCs w:val="24"/>
        </w:rPr>
      </w:pPr>
    </w:p>
    <w:p w:rsidR="002A1412" w:rsidRPr="00F81173" w:rsidRDefault="002A1412" w:rsidP="002A1412">
      <w:pPr>
        <w:pStyle w:val="Teksttreci20"/>
        <w:shd w:val="clear" w:color="auto" w:fill="auto"/>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Największe odległości gwoździ:</w:t>
      </w:r>
    </w:p>
    <w:p w:rsidR="002A1412" w:rsidRDefault="002A1412" w:rsidP="002A1412">
      <w:pPr>
        <w:pStyle w:val="Teksttreci20"/>
        <w:shd w:val="clear" w:color="auto" w:fill="auto"/>
        <w:spacing w:after="214" w:line="252" w:lineRule="exact"/>
        <w:ind w:firstLine="0"/>
        <w:rPr>
          <w:rFonts w:ascii="Times New Roman" w:hAnsi="Times New Roman" w:cs="Times New Roman"/>
          <w:sz w:val="24"/>
          <w:szCs w:val="24"/>
        </w:rPr>
      </w:pPr>
      <w:r w:rsidRPr="00F81173">
        <w:rPr>
          <w:rFonts w:ascii="Times New Roman" w:hAnsi="Times New Roman" w:cs="Times New Roman"/>
          <w:sz w:val="24"/>
          <w:szCs w:val="24"/>
        </w:rPr>
        <w:t>-pracujących na zginanie i docisk 40 średnic -szczepiających (konstrukcyjnych) 40 cm.</w:t>
      </w:r>
    </w:p>
    <w:p w:rsidR="0043452C" w:rsidRDefault="007E3C00" w:rsidP="002A1412">
      <w:pPr>
        <w:pStyle w:val="Teksttreci20"/>
        <w:shd w:val="clear" w:color="auto" w:fill="auto"/>
        <w:spacing w:after="214" w:line="252" w:lineRule="exact"/>
        <w:ind w:firstLine="0"/>
        <w:rPr>
          <w:rFonts w:ascii="Times New Roman" w:hAnsi="Times New Roman" w:cs="Times New Roman"/>
          <w:sz w:val="24"/>
          <w:szCs w:val="24"/>
        </w:rPr>
      </w:pPr>
      <w:r>
        <w:rPr>
          <w:rFonts w:ascii="Times New Roman" w:hAnsi="Times New Roman" w:cs="Times New Roman"/>
          <w:sz w:val="24"/>
          <w:szCs w:val="24"/>
        </w:rPr>
        <w:t>2.4 Elementy ze stali nierdzewnej powinny być wykonane w gatunku EN/AISI : 1.4306/304L</w:t>
      </w:r>
    </w:p>
    <w:p w:rsidR="00314F31" w:rsidRDefault="007E3C00" w:rsidP="00DE1663">
      <w:pPr>
        <w:pStyle w:val="Teksttreci20"/>
        <w:shd w:val="clear" w:color="auto" w:fill="auto"/>
        <w:spacing w:after="0" w:line="240" w:lineRule="auto"/>
        <w:ind w:right="-471" w:firstLine="0"/>
        <w:rPr>
          <w:rFonts w:ascii="Times New Roman" w:hAnsi="Times New Roman" w:cs="Times New Roman"/>
          <w:sz w:val="24"/>
          <w:szCs w:val="24"/>
        </w:rPr>
      </w:pPr>
      <w:r>
        <w:rPr>
          <w:rFonts w:ascii="Times New Roman" w:hAnsi="Times New Roman" w:cs="Times New Roman"/>
          <w:sz w:val="24"/>
          <w:szCs w:val="24"/>
        </w:rPr>
        <w:lastRenderedPageBreak/>
        <w:t xml:space="preserve">2.5 Zabezpieczenie antykorozyjne elementów łączników stalowych </w:t>
      </w:r>
      <w:r w:rsidR="004F4413">
        <w:rPr>
          <w:rFonts w:ascii="Times New Roman" w:hAnsi="Times New Roman" w:cs="Times New Roman"/>
          <w:sz w:val="24"/>
          <w:szCs w:val="24"/>
        </w:rPr>
        <w:t xml:space="preserve">powinno być dokonane </w:t>
      </w:r>
      <w:r>
        <w:rPr>
          <w:rFonts w:ascii="Times New Roman" w:hAnsi="Times New Roman" w:cs="Times New Roman"/>
          <w:sz w:val="24"/>
          <w:szCs w:val="24"/>
        </w:rPr>
        <w:t>meto</w:t>
      </w:r>
      <w:r w:rsidR="004F4413">
        <w:rPr>
          <w:rFonts w:ascii="Times New Roman" w:hAnsi="Times New Roman" w:cs="Times New Roman"/>
          <w:sz w:val="24"/>
          <w:szCs w:val="24"/>
        </w:rPr>
        <w:t>-</w:t>
      </w:r>
      <w:proofErr w:type="spellStart"/>
      <w:r>
        <w:rPr>
          <w:rFonts w:ascii="Times New Roman" w:hAnsi="Times New Roman" w:cs="Times New Roman"/>
          <w:sz w:val="24"/>
          <w:szCs w:val="24"/>
        </w:rPr>
        <w:t>dą</w:t>
      </w:r>
      <w:proofErr w:type="spellEnd"/>
      <w:r>
        <w:rPr>
          <w:rFonts w:ascii="Times New Roman" w:hAnsi="Times New Roman" w:cs="Times New Roman"/>
          <w:sz w:val="24"/>
          <w:szCs w:val="24"/>
        </w:rPr>
        <w:t xml:space="preserve"> cynkowania ogniowego zgodnie z normami i ka</w:t>
      </w:r>
      <w:r w:rsidR="004F4413">
        <w:rPr>
          <w:rFonts w:ascii="Times New Roman" w:hAnsi="Times New Roman" w:cs="Times New Roman"/>
          <w:sz w:val="24"/>
          <w:szCs w:val="24"/>
        </w:rPr>
        <w:t>r</w:t>
      </w:r>
      <w:r>
        <w:rPr>
          <w:rFonts w:ascii="Times New Roman" w:hAnsi="Times New Roman" w:cs="Times New Roman"/>
          <w:sz w:val="24"/>
          <w:szCs w:val="24"/>
        </w:rPr>
        <w:t xml:space="preserve">tami informacyjnymi </w:t>
      </w:r>
      <w:r w:rsidR="004F4413">
        <w:rPr>
          <w:rFonts w:ascii="Times New Roman" w:hAnsi="Times New Roman" w:cs="Times New Roman"/>
          <w:sz w:val="24"/>
          <w:szCs w:val="24"/>
        </w:rPr>
        <w:t xml:space="preserve"> </w:t>
      </w:r>
      <w:r>
        <w:rPr>
          <w:rFonts w:ascii="Times New Roman" w:hAnsi="Times New Roman" w:cs="Times New Roman"/>
          <w:sz w:val="24"/>
          <w:szCs w:val="24"/>
        </w:rPr>
        <w:t>- DIN EN ISO 1461</w:t>
      </w:r>
      <w:r w:rsidR="00314F31">
        <w:rPr>
          <w:rFonts w:ascii="Times New Roman" w:hAnsi="Times New Roman" w:cs="Times New Roman"/>
          <w:sz w:val="24"/>
          <w:szCs w:val="24"/>
        </w:rPr>
        <w:t xml:space="preserve">- </w:t>
      </w:r>
      <w:r w:rsidR="00DE1663">
        <w:rPr>
          <w:rFonts w:ascii="Times New Roman" w:hAnsi="Times New Roman" w:cs="Times New Roman"/>
          <w:sz w:val="24"/>
          <w:szCs w:val="24"/>
        </w:rPr>
        <w:t>„</w:t>
      </w:r>
      <w:r w:rsidR="00314F31">
        <w:rPr>
          <w:rFonts w:ascii="Times New Roman" w:hAnsi="Times New Roman" w:cs="Times New Roman"/>
          <w:sz w:val="24"/>
          <w:szCs w:val="24"/>
        </w:rPr>
        <w:t>Powłoki cynkowe nakładane na stal podczas  cynkowania ogniowego</w:t>
      </w:r>
      <w:r w:rsidR="00DE1663">
        <w:rPr>
          <w:rFonts w:ascii="Times New Roman" w:hAnsi="Times New Roman" w:cs="Times New Roman"/>
          <w:sz w:val="24"/>
          <w:szCs w:val="24"/>
        </w:rPr>
        <w:t>”</w:t>
      </w:r>
      <w:r w:rsidR="00314F31">
        <w:rPr>
          <w:rFonts w:ascii="Times New Roman" w:hAnsi="Times New Roman" w:cs="Times New Roman"/>
          <w:sz w:val="24"/>
          <w:szCs w:val="24"/>
        </w:rPr>
        <w:t>( cynkowanie elementów)</w:t>
      </w:r>
      <w:r w:rsidR="006334B0">
        <w:rPr>
          <w:rFonts w:ascii="Times New Roman" w:hAnsi="Times New Roman" w:cs="Times New Roman"/>
          <w:sz w:val="24"/>
          <w:szCs w:val="24"/>
        </w:rPr>
        <w:t xml:space="preserve"> </w:t>
      </w:r>
      <w:r w:rsidR="00314F31">
        <w:rPr>
          <w:rFonts w:ascii="Times New Roman" w:hAnsi="Times New Roman" w:cs="Times New Roman"/>
          <w:sz w:val="24"/>
          <w:szCs w:val="24"/>
        </w:rPr>
        <w:t>- grubość powłoki zgodnie z tablicą Nr 1 normy</w:t>
      </w:r>
      <w:r w:rsidR="00314F31" w:rsidRPr="00314F31">
        <w:rPr>
          <w:rFonts w:ascii="Times New Roman" w:hAnsi="Times New Roman" w:cs="Times New Roman"/>
          <w:sz w:val="24"/>
          <w:szCs w:val="24"/>
        </w:rPr>
        <w:t xml:space="preserve"> </w:t>
      </w:r>
      <w:r w:rsidR="00314F31">
        <w:rPr>
          <w:rFonts w:ascii="Times New Roman" w:hAnsi="Times New Roman" w:cs="Times New Roman"/>
          <w:sz w:val="24"/>
          <w:szCs w:val="24"/>
        </w:rPr>
        <w:t xml:space="preserve">-DIN EN ISO 1461 </w:t>
      </w:r>
    </w:p>
    <w:p w:rsidR="007E3C00" w:rsidRPr="00F81173" w:rsidRDefault="007E3C00" w:rsidP="002A1412">
      <w:pPr>
        <w:pStyle w:val="Teksttreci20"/>
        <w:shd w:val="clear" w:color="auto" w:fill="auto"/>
        <w:spacing w:after="214" w:line="252" w:lineRule="exact"/>
        <w:ind w:firstLine="0"/>
        <w:rPr>
          <w:rFonts w:ascii="Times New Roman" w:hAnsi="Times New Roman" w:cs="Times New Roman"/>
          <w:sz w:val="24"/>
          <w:szCs w:val="24"/>
        </w:rPr>
      </w:pPr>
      <w:r>
        <w:rPr>
          <w:rFonts w:ascii="Times New Roman" w:hAnsi="Times New Roman" w:cs="Times New Roman"/>
          <w:sz w:val="24"/>
          <w:szCs w:val="24"/>
        </w:rPr>
        <w:t xml:space="preserve">- Karta  Informacyjna </w:t>
      </w:r>
      <w:r w:rsidR="00314F31">
        <w:rPr>
          <w:rFonts w:ascii="Times New Roman" w:hAnsi="Times New Roman" w:cs="Times New Roman"/>
          <w:sz w:val="24"/>
          <w:szCs w:val="24"/>
        </w:rPr>
        <w:t>01 Zrzeszenia Przemysłu Cynkowania Ogniowego</w:t>
      </w:r>
    </w:p>
    <w:p w:rsidR="002A1412" w:rsidRPr="00F81173" w:rsidRDefault="00C110BC" w:rsidP="00C110BC">
      <w:pPr>
        <w:pStyle w:val="Teksttreci30"/>
        <w:shd w:val="clear" w:color="auto" w:fill="auto"/>
        <w:tabs>
          <w:tab w:val="left" w:pos="354"/>
        </w:tabs>
        <w:spacing w:before="0" w:after="256" w:line="210" w:lineRule="exact"/>
        <w:ind w:firstLine="0"/>
        <w:jc w:val="both"/>
        <w:rPr>
          <w:rFonts w:ascii="Times New Roman" w:hAnsi="Times New Roman" w:cs="Times New Roman"/>
          <w:sz w:val="24"/>
          <w:szCs w:val="24"/>
        </w:rPr>
      </w:pPr>
      <w:r>
        <w:rPr>
          <w:rFonts w:ascii="Times New Roman" w:hAnsi="Times New Roman" w:cs="Times New Roman"/>
          <w:sz w:val="24"/>
          <w:szCs w:val="24"/>
        </w:rPr>
        <w:t xml:space="preserve">3. </w:t>
      </w:r>
      <w:r w:rsidR="002A1412" w:rsidRPr="00F81173">
        <w:rPr>
          <w:rFonts w:ascii="Times New Roman" w:hAnsi="Times New Roman" w:cs="Times New Roman"/>
          <w:sz w:val="24"/>
          <w:szCs w:val="24"/>
        </w:rPr>
        <w:t>SPRZĘT</w:t>
      </w:r>
    </w:p>
    <w:p w:rsidR="002A1412" w:rsidRPr="00F81173" w:rsidRDefault="002A1412" w:rsidP="002A1412">
      <w:pPr>
        <w:pStyle w:val="Teksttreci20"/>
        <w:shd w:val="clear" w:color="auto" w:fill="auto"/>
        <w:spacing w:after="496" w:line="210" w:lineRule="exact"/>
        <w:ind w:firstLine="260"/>
        <w:rPr>
          <w:rFonts w:ascii="Times New Roman" w:hAnsi="Times New Roman" w:cs="Times New Roman"/>
          <w:sz w:val="24"/>
          <w:szCs w:val="24"/>
        </w:rPr>
      </w:pPr>
      <w:r w:rsidRPr="00F81173">
        <w:rPr>
          <w:rFonts w:ascii="Times New Roman" w:hAnsi="Times New Roman" w:cs="Times New Roman"/>
          <w:sz w:val="24"/>
          <w:szCs w:val="24"/>
        </w:rPr>
        <w:t>Sprzęt stosowany przy robotach ciesielskich i pomostowych.</w:t>
      </w:r>
    </w:p>
    <w:p w:rsidR="002A1412" w:rsidRPr="00F81173" w:rsidRDefault="002A1412" w:rsidP="00C110BC">
      <w:pPr>
        <w:pStyle w:val="Teksttreci30"/>
        <w:numPr>
          <w:ilvl w:val="0"/>
          <w:numId w:val="40"/>
        </w:numPr>
        <w:shd w:val="clear" w:color="auto" w:fill="auto"/>
        <w:tabs>
          <w:tab w:val="left" w:pos="361"/>
        </w:tabs>
        <w:spacing w:before="0" w:after="220" w:line="210" w:lineRule="exact"/>
        <w:jc w:val="both"/>
        <w:rPr>
          <w:rFonts w:ascii="Times New Roman" w:hAnsi="Times New Roman" w:cs="Times New Roman"/>
          <w:sz w:val="24"/>
          <w:szCs w:val="24"/>
        </w:rPr>
      </w:pPr>
      <w:r w:rsidRPr="00F81173">
        <w:rPr>
          <w:rFonts w:ascii="Times New Roman" w:hAnsi="Times New Roman" w:cs="Times New Roman"/>
          <w:sz w:val="24"/>
          <w:szCs w:val="24"/>
        </w:rPr>
        <w:t>TRANSPORT</w:t>
      </w:r>
    </w:p>
    <w:p w:rsidR="002A1412" w:rsidRPr="00F81173" w:rsidRDefault="002A1412" w:rsidP="002A1412">
      <w:pPr>
        <w:pStyle w:val="Teksttreci20"/>
        <w:shd w:val="clear" w:color="auto" w:fill="auto"/>
        <w:spacing w:after="217"/>
        <w:ind w:firstLine="260"/>
        <w:rPr>
          <w:rFonts w:ascii="Times New Roman" w:hAnsi="Times New Roman" w:cs="Times New Roman"/>
          <w:sz w:val="24"/>
          <w:szCs w:val="24"/>
        </w:rPr>
      </w:pPr>
      <w:r w:rsidRPr="00F81173">
        <w:rPr>
          <w:rFonts w:ascii="Times New Roman" w:hAnsi="Times New Roman" w:cs="Times New Roman"/>
          <w:sz w:val="24"/>
          <w:szCs w:val="24"/>
        </w:rPr>
        <w:t>Elementy drewniane powinny b</w:t>
      </w:r>
      <w:r w:rsidR="0005222A">
        <w:rPr>
          <w:rFonts w:ascii="Times New Roman" w:hAnsi="Times New Roman" w:cs="Times New Roman"/>
          <w:sz w:val="24"/>
          <w:szCs w:val="24"/>
        </w:rPr>
        <w:t>yć transportowane zgodnie z waru</w:t>
      </w:r>
      <w:r w:rsidRPr="00F81173">
        <w:rPr>
          <w:rFonts w:ascii="Times New Roman" w:hAnsi="Times New Roman" w:cs="Times New Roman"/>
          <w:sz w:val="24"/>
          <w:szCs w:val="24"/>
        </w:rPr>
        <w:t>nkami BHP i przepisami o ruchu drogowym.</w:t>
      </w:r>
    </w:p>
    <w:p w:rsidR="002A1412" w:rsidRPr="00F81173" w:rsidRDefault="002A1412" w:rsidP="00C110BC">
      <w:pPr>
        <w:pStyle w:val="Teksttreci30"/>
        <w:numPr>
          <w:ilvl w:val="0"/>
          <w:numId w:val="40"/>
        </w:numPr>
        <w:shd w:val="clear" w:color="auto" w:fill="auto"/>
        <w:tabs>
          <w:tab w:val="left" w:pos="361"/>
        </w:tabs>
        <w:spacing w:before="0" w:after="256" w:line="210" w:lineRule="exact"/>
        <w:jc w:val="both"/>
        <w:rPr>
          <w:rFonts w:ascii="Times New Roman" w:hAnsi="Times New Roman" w:cs="Times New Roman"/>
          <w:sz w:val="24"/>
          <w:szCs w:val="24"/>
        </w:rPr>
      </w:pPr>
      <w:r w:rsidRPr="00F81173">
        <w:rPr>
          <w:rFonts w:ascii="Times New Roman" w:hAnsi="Times New Roman" w:cs="Times New Roman"/>
          <w:sz w:val="24"/>
          <w:szCs w:val="24"/>
        </w:rPr>
        <w:t>WYKONANIE ROBÓT</w:t>
      </w:r>
    </w:p>
    <w:p w:rsidR="002A1412" w:rsidRPr="00F81173" w:rsidRDefault="00F74E2F" w:rsidP="00C110BC">
      <w:pPr>
        <w:pStyle w:val="Teksttreci30"/>
        <w:numPr>
          <w:ilvl w:val="1"/>
          <w:numId w:val="40"/>
        </w:numPr>
        <w:shd w:val="clear" w:color="auto" w:fill="auto"/>
        <w:tabs>
          <w:tab w:val="left" w:pos="527"/>
        </w:tabs>
        <w:spacing w:before="0" w:after="223" w:line="210" w:lineRule="exact"/>
        <w:jc w:val="both"/>
        <w:rPr>
          <w:rFonts w:ascii="Times New Roman" w:hAnsi="Times New Roman" w:cs="Times New Roman"/>
          <w:sz w:val="24"/>
          <w:szCs w:val="24"/>
        </w:rPr>
      </w:pPr>
      <w:r>
        <w:rPr>
          <w:rFonts w:ascii="Times New Roman" w:hAnsi="Times New Roman" w:cs="Times New Roman"/>
          <w:sz w:val="24"/>
          <w:szCs w:val="24"/>
        </w:rPr>
        <w:t xml:space="preserve"> </w:t>
      </w:r>
      <w:r w:rsidR="002A1412" w:rsidRPr="00F81173">
        <w:rPr>
          <w:rFonts w:ascii="Times New Roman" w:hAnsi="Times New Roman" w:cs="Times New Roman"/>
          <w:sz w:val="24"/>
          <w:szCs w:val="24"/>
        </w:rPr>
        <w:t>Zabezpieczenie elementów pomostu.</w:t>
      </w:r>
    </w:p>
    <w:p w:rsidR="00204116" w:rsidRPr="00F81173" w:rsidRDefault="00CD7BC8" w:rsidP="00F90E10">
      <w:pPr>
        <w:pStyle w:val="Teksttreci20"/>
        <w:shd w:val="clear" w:color="auto" w:fill="auto"/>
        <w:tabs>
          <w:tab w:val="left" w:pos="726"/>
        </w:tabs>
        <w:spacing w:after="237" w:line="252" w:lineRule="exact"/>
        <w:ind w:right="-473" w:firstLine="0"/>
        <w:rPr>
          <w:rFonts w:ascii="Times New Roman" w:hAnsi="Times New Roman" w:cs="Times New Roman"/>
          <w:sz w:val="24"/>
          <w:szCs w:val="24"/>
        </w:rPr>
      </w:pPr>
      <w:r>
        <w:rPr>
          <w:rFonts w:ascii="Times New Roman" w:hAnsi="Times New Roman" w:cs="Times New Roman"/>
          <w:sz w:val="24"/>
          <w:szCs w:val="24"/>
        </w:rPr>
        <w:t>Poprzecznice i pozostałe elementy konstrukcyjne mola a w</w:t>
      </w:r>
      <w:r w:rsidR="000E6D5A">
        <w:rPr>
          <w:rFonts w:ascii="Times New Roman" w:hAnsi="Times New Roman" w:cs="Times New Roman"/>
          <w:sz w:val="24"/>
          <w:szCs w:val="24"/>
        </w:rPr>
        <w:t xml:space="preserve"> </w:t>
      </w:r>
      <w:r>
        <w:rPr>
          <w:rFonts w:ascii="Times New Roman" w:hAnsi="Times New Roman" w:cs="Times New Roman"/>
          <w:sz w:val="24"/>
          <w:szCs w:val="24"/>
        </w:rPr>
        <w:t xml:space="preserve">tym i </w:t>
      </w:r>
      <w:r w:rsidR="002A1412" w:rsidRPr="00F81173">
        <w:rPr>
          <w:rFonts w:ascii="Times New Roman" w:hAnsi="Times New Roman" w:cs="Times New Roman"/>
          <w:sz w:val="24"/>
          <w:szCs w:val="24"/>
        </w:rPr>
        <w:t xml:space="preserve">bale pokładu należy </w:t>
      </w:r>
      <w:proofErr w:type="spellStart"/>
      <w:r w:rsidR="0005222A">
        <w:rPr>
          <w:rFonts w:ascii="Times New Roman" w:hAnsi="Times New Roman" w:cs="Times New Roman"/>
          <w:sz w:val="24"/>
          <w:szCs w:val="24"/>
        </w:rPr>
        <w:t>zabezpie</w:t>
      </w:r>
      <w:r w:rsidR="00204116">
        <w:rPr>
          <w:rFonts w:ascii="Times New Roman" w:hAnsi="Times New Roman" w:cs="Times New Roman"/>
          <w:sz w:val="24"/>
          <w:szCs w:val="24"/>
        </w:rPr>
        <w:t>-</w:t>
      </w:r>
      <w:r w:rsidR="0005222A">
        <w:rPr>
          <w:rFonts w:ascii="Times New Roman" w:hAnsi="Times New Roman" w:cs="Times New Roman"/>
          <w:sz w:val="24"/>
          <w:szCs w:val="24"/>
        </w:rPr>
        <w:t>czyć</w:t>
      </w:r>
      <w:proofErr w:type="spellEnd"/>
      <w:r w:rsidR="0005222A">
        <w:rPr>
          <w:rFonts w:ascii="Times New Roman" w:hAnsi="Times New Roman" w:cs="Times New Roman"/>
          <w:sz w:val="24"/>
          <w:szCs w:val="24"/>
        </w:rPr>
        <w:t xml:space="preserve"> </w:t>
      </w:r>
      <w:r w:rsidR="002A1412" w:rsidRPr="00F81173">
        <w:rPr>
          <w:rFonts w:ascii="Times New Roman" w:hAnsi="Times New Roman" w:cs="Times New Roman"/>
          <w:sz w:val="24"/>
          <w:szCs w:val="24"/>
        </w:rPr>
        <w:t>m</w:t>
      </w:r>
      <w:r w:rsidR="0091594A">
        <w:rPr>
          <w:rFonts w:ascii="Times New Roman" w:hAnsi="Times New Roman" w:cs="Times New Roman"/>
          <w:sz w:val="24"/>
          <w:szCs w:val="24"/>
        </w:rPr>
        <w:t>etodą imp</w:t>
      </w:r>
      <w:r w:rsidR="000E6D5A">
        <w:rPr>
          <w:rFonts w:ascii="Times New Roman" w:hAnsi="Times New Roman" w:cs="Times New Roman"/>
          <w:sz w:val="24"/>
          <w:szCs w:val="24"/>
        </w:rPr>
        <w:t xml:space="preserve">regnacji ciśnieniowo-próżniowej </w:t>
      </w:r>
      <w:r w:rsidR="002A1412" w:rsidRPr="00F81173">
        <w:rPr>
          <w:rFonts w:ascii="Times New Roman" w:hAnsi="Times New Roman" w:cs="Times New Roman"/>
          <w:sz w:val="24"/>
          <w:szCs w:val="24"/>
        </w:rPr>
        <w:t xml:space="preserve"> </w:t>
      </w:r>
      <w:r w:rsidR="00E81D3F">
        <w:rPr>
          <w:rFonts w:ascii="Times New Roman" w:hAnsi="Times New Roman" w:cs="Times New Roman"/>
          <w:sz w:val="24"/>
          <w:szCs w:val="24"/>
        </w:rPr>
        <w:t>impregnatami  zabezpieczającymi  drewno przed grzybami ,pleśnią , owadami szkodnikami dr</w:t>
      </w:r>
      <w:r w:rsidR="001F6C3F">
        <w:rPr>
          <w:rFonts w:ascii="Times New Roman" w:hAnsi="Times New Roman" w:cs="Times New Roman"/>
          <w:sz w:val="24"/>
          <w:szCs w:val="24"/>
        </w:rPr>
        <w:t xml:space="preserve">ewna </w:t>
      </w:r>
      <w:r w:rsidR="00E81D3F">
        <w:rPr>
          <w:rFonts w:ascii="Times New Roman" w:hAnsi="Times New Roman" w:cs="Times New Roman"/>
          <w:sz w:val="24"/>
          <w:szCs w:val="24"/>
        </w:rPr>
        <w:t>zapewnia</w:t>
      </w:r>
      <w:r w:rsidR="001F6C3F">
        <w:rPr>
          <w:rFonts w:ascii="Times New Roman" w:hAnsi="Times New Roman" w:cs="Times New Roman"/>
          <w:sz w:val="24"/>
          <w:szCs w:val="24"/>
        </w:rPr>
        <w:t xml:space="preserve">jącymi </w:t>
      </w:r>
      <w:r w:rsidR="00E81D3F">
        <w:rPr>
          <w:rFonts w:ascii="Times New Roman" w:hAnsi="Times New Roman" w:cs="Times New Roman"/>
          <w:sz w:val="24"/>
          <w:szCs w:val="24"/>
        </w:rPr>
        <w:t xml:space="preserve"> ochronę drewna</w:t>
      </w:r>
      <w:r w:rsidR="00020B8A">
        <w:rPr>
          <w:rFonts w:ascii="Times New Roman" w:hAnsi="Times New Roman" w:cs="Times New Roman"/>
          <w:sz w:val="24"/>
          <w:szCs w:val="24"/>
        </w:rPr>
        <w:t xml:space="preserve"> w okresie 20 lat użytkowania.</w:t>
      </w:r>
      <w:r w:rsidR="00F90E10">
        <w:rPr>
          <w:rFonts w:ascii="Times New Roman" w:hAnsi="Times New Roman" w:cs="Times New Roman"/>
          <w:sz w:val="24"/>
          <w:szCs w:val="24"/>
        </w:rPr>
        <w:t xml:space="preserve"> </w:t>
      </w:r>
      <w:r w:rsidR="00020B8A">
        <w:rPr>
          <w:rFonts w:ascii="Times New Roman" w:hAnsi="Times New Roman" w:cs="Times New Roman"/>
          <w:sz w:val="24"/>
          <w:szCs w:val="24"/>
        </w:rPr>
        <w:t>O</w:t>
      </w:r>
      <w:r w:rsidR="00E81D3F">
        <w:rPr>
          <w:rFonts w:ascii="Times New Roman" w:hAnsi="Times New Roman" w:cs="Times New Roman"/>
          <w:sz w:val="24"/>
          <w:szCs w:val="24"/>
        </w:rPr>
        <w:t>chrona drewna przed grzybami</w:t>
      </w:r>
      <w:r w:rsidR="001F6C3F">
        <w:rPr>
          <w:rFonts w:ascii="Times New Roman" w:hAnsi="Times New Roman" w:cs="Times New Roman"/>
          <w:sz w:val="24"/>
          <w:szCs w:val="24"/>
        </w:rPr>
        <w:t xml:space="preserve"> powinna być </w:t>
      </w:r>
      <w:r w:rsidR="00E81D3F">
        <w:rPr>
          <w:rFonts w:ascii="Times New Roman" w:hAnsi="Times New Roman" w:cs="Times New Roman"/>
          <w:sz w:val="24"/>
          <w:szCs w:val="24"/>
        </w:rPr>
        <w:t xml:space="preserve"> zgodna</w:t>
      </w:r>
      <w:r w:rsidR="00E81D3F" w:rsidRPr="00277A8D">
        <w:rPr>
          <w:rFonts w:ascii="Times New Roman" w:hAnsi="Times New Roman" w:cs="Times New Roman"/>
          <w:sz w:val="24"/>
          <w:szCs w:val="24"/>
        </w:rPr>
        <w:t xml:space="preserve"> z DIN 68800 </w:t>
      </w:r>
      <w:r w:rsidR="00E81D3F">
        <w:rPr>
          <w:rFonts w:ascii="Times New Roman" w:hAnsi="Times New Roman" w:cs="Times New Roman"/>
          <w:sz w:val="24"/>
          <w:szCs w:val="24"/>
        </w:rPr>
        <w:t>, NEN 2945,EN-351-1</w:t>
      </w:r>
      <w:r w:rsidR="00020B8A">
        <w:rPr>
          <w:rFonts w:ascii="Times New Roman" w:hAnsi="Times New Roman" w:cs="Times New Roman"/>
          <w:sz w:val="24"/>
          <w:szCs w:val="24"/>
        </w:rPr>
        <w:t xml:space="preserve"> i wykonana</w:t>
      </w:r>
      <w:r w:rsidR="00A20DEA">
        <w:rPr>
          <w:rFonts w:ascii="Times New Roman" w:hAnsi="Times New Roman" w:cs="Times New Roman"/>
          <w:sz w:val="24"/>
          <w:szCs w:val="24"/>
        </w:rPr>
        <w:t xml:space="preserve"> </w:t>
      </w:r>
      <w:r w:rsidR="00E81D3F">
        <w:rPr>
          <w:rFonts w:ascii="Times New Roman" w:hAnsi="Times New Roman" w:cs="Times New Roman"/>
          <w:sz w:val="24"/>
          <w:szCs w:val="24"/>
        </w:rPr>
        <w:t xml:space="preserve"> w autoklawach w kategorii impregnacji III </w:t>
      </w:r>
    </w:p>
    <w:p w:rsidR="007E4CEE" w:rsidRDefault="002A1412" w:rsidP="007E4CEE">
      <w:pPr>
        <w:pStyle w:val="Teksttreci20"/>
        <w:shd w:val="clear" w:color="auto" w:fill="auto"/>
        <w:spacing w:after="183"/>
        <w:ind w:right="-614" w:firstLine="0"/>
        <w:rPr>
          <w:rFonts w:ascii="Times New Roman" w:hAnsi="Times New Roman" w:cs="Times New Roman"/>
          <w:sz w:val="24"/>
          <w:szCs w:val="24"/>
        </w:rPr>
      </w:pPr>
      <w:r w:rsidRPr="00F81173">
        <w:rPr>
          <w:rFonts w:ascii="Times New Roman" w:hAnsi="Times New Roman" w:cs="Times New Roman"/>
          <w:sz w:val="24"/>
          <w:szCs w:val="24"/>
        </w:rPr>
        <w:t>Rodzaj preparatu impregnacyjnego musi b</w:t>
      </w:r>
      <w:r w:rsidR="00020B8A">
        <w:rPr>
          <w:rFonts w:ascii="Times New Roman" w:hAnsi="Times New Roman" w:cs="Times New Roman"/>
          <w:sz w:val="24"/>
          <w:szCs w:val="24"/>
        </w:rPr>
        <w:t xml:space="preserve">yć zaakceptowany przez Inspektora Nadzoru </w:t>
      </w:r>
      <w:r w:rsidRPr="00F81173">
        <w:rPr>
          <w:rFonts w:ascii="Times New Roman" w:hAnsi="Times New Roman" w:cs="Times New Roman"/>
          <w:sz w:val="24"/>
          <w:szCs w:val="24"/>
        </w:rPr>
        <w:t xml:space="preserve"> i odpowiadać wymaganiom dla tego typu środków.</w:t>
      </w:r>
      <w:r w:rsidR="000D34A3">
        <w:rPr>
          <w:rFonts w:ascii="Times New Roman" w:hAnsi="Times New Roman" w:cs="Times New Roman"/>
          <w:sz w:val="24"/>
          <w:szCs w:val="24"/>
        </w:rPr>
        <w:t xml:space="preserve">- zgodnie z wytycznymi zawartymi w pkt. 2- „MATERIAŁY” niniejszego opracowania </w:t>
      </w:r>
      <w:r w:rsidR="007E4CEE">
        <w:rPr>
          <w:rFonts w:ascii="Times New Roman" w:hAnsi="Times New Roman" w:cs="Times New Roman"/>
          <w:sz w:val="24"/>
          <w:szCs w:val="24"/>
        </w:rPr>
        <w:t>.</w:t>
      </w:r>
    </w:p>
    <w:p w:rsidR="0091594A" w:rsidRPr="00F81173" w:rsidRDefault="0091594A" w:rsidP="000D34A3">
      <w:pPr>
        <w:pStyle w:val="Teksttreci20"/>
        <w:shd w:val="clear" w:color="auto" w:fill="auto"/>
        <w:spacing w:after="183"/>
        <w:ind w:right="-614" w:firstLine="0"/>
        <w:rPr>
          <w:rFonts w:ascii="Times New Roman" w:hAnsi="Times New Roman" w:cs="Times New Roman"/>
          <w:sz w:val="24"/>
          <w:szCs w:val="24"/>
        </w:rPr>
      </w:pPr>
      <w:r w:rsidRPr="00277A8D">
        <w:rPr>
          <w:rFonts w:ascii="Times New Roman" w:hAnsi="Times New Roman" w:cs="Times New Roman"/>
          <w:sz w:val="24"/>
          <w:szCs w:val="24"/>
        </w:rPr>
        <w:t xml:space="preserve">Impregnaty </w:t>
      </w:r>
      <w:proofErr w:type="spellStart"/>
      <w:r w:rsidRPr="00277A8D">
        <w:rPr>
          <w:rFonts w:ascii="Times New Roman" w:hAnsi="Times New Roman" w:cs="Times New Roman"/>
          <w:sz w:val="24"/>
          <w:szCs w:val="24"/>
        </w:rPr>
        <w:t>zabezpieczjące</w:t>
      </w:r>
      <w:proofErr w:type="spellEnd"/>
      <w:r w:rsidRPr="00277A8D">
        <w:rPr>
          <w:rFonts w:ascii="Times New Roman" w:hAnsi="Times New Roman" w:cs="Times New Roman"/>
          <w:sz w:val="24"/>
          <w:szCs w:val="24"/>
        </w:rPr>
        <w:t xml:space="preserve"> drewno przed działaniem ognia </w:t>
      </w:r>
      <w:r w:rsidR="00F90E10">
        <w:rPr>
          <w:rFonts w:ascii="Times New Roman" w:hAnsi="Times New Roman" w:cs="Times New Roman"/>
          <w:sz w:val="24"/>
          <w:szCs w:val="24"/>
        </w:rPr>
        <w:t>powinno być zgodne</w:t>
      </w:r>
      <w:r w:rsidRPr="00277A8D">
        <w:rPr>
          <w:rFonts w:ascii="Times New Roman" w:hAnsi="Times New Roman" w:cs="Times New Roman"/>
          <w:sz w:val="24"/>
          <w:szCs w:val="24"/>
        </w:rPr>
        <w:t xml:space="preserve"> z DIN 68800 </w:t>
      </w:r>
      <w:r>
        <w:rPr>
          <w:rFonts w:ascii="Times New Roman" w:hAnsi="Times New Roman" w:cs="Times New Roman"/>
          <w:sz w:val="24"/>
          <w:szCs w:val="24"/>
        </w:rPr>
        <w:t>część 3 ,NEN2945,EN-351-1,EN 351-2</w:t>
      </w:r>
    </w:p>
    <w:p w:rsidR="002A1412" w:rsidRDefault="00F74E2F" w:rsidP="00C110BC">
      <w:pPr>
        <w:pStyle w:val="Teksttreci30"/>
        <w:numPr>
          <w:ilvl w:val="1"/>
          <w:numId w:val="40"/>
        </w:numPr>
        <w:shd w:val="clear" w:color="auto" w:fill="auto"/>
        <w:tabs>
          <w:tab w:val="left" w:pos="541"/>
        </w:tabs>
        <w:spacing w:before="0" w:after="0" w:line="252" w:lineRule="exact"/>
        <w:jc w:val="left"/>
        <w:rPr>
          <w:rFonts w:ascii="Times New Roman" w:hAnsi="Times New Roman" w:cs="Times New Roman"/>
          <w:sz w:val="24"/>
          <w:szCs w:val="24"/>
        </w:rPr>
      </w:pPr>
      <w:r>
        <w:rPr>
          <w:rFonts w:ascii="Times New Roman" w:hAnsi="Times New Roman" w:cs="Times New Roman"/>
          <w:sz w:val="24"/>
          <w:szCs w:val="24"/>
        </w:rPr>
        <w:t xml:space="preserve"> </w:t>
      </w:r>
      <w:r w:rsidR="002A1412" w:rsidRPr="00F81173">
        <w:rPr>
          <w:rFonts w:ascii="Times New Roman" w:hAnsi="Times New Roman" w:cs="Times New Roman"/>
          <w:sz w:val="24"/>
          <w:szCs w:val="24"/>
        </w:rPr>
        <w:t xml:space="preserve">Roboty </w:t>
      </w:r>
      <w:r w:rsidR="00B01BAE">
        <w:rPr>
          <w:rFonts w:ascii="Times New Roman" w:hAnsi="Times New Roman" w:cs="Times New Roman"/>
          <w:sz w:val="24"/>
          <w:szCs w:val="24"/>
        </w:rPr>
        <w:t xml:space="preserve">- </w:t>
      </w:r>
      <w:r w:rsidR="002A1412" w:rsidRPr="00F81173">
        <w:rPr>
          <w:rFonts w:ascii="Times New Roman" w:hAnsi="Times New Roman" w:cs="Times New Roman"/>
          <w:sz w:val="24"/>
          <w:szCs w:val="24"/>
        </w:rPr>
        <w:t>Wbijanie pali</w:t>
      </w:r>
    </w:p>
    <w:p w:rsidR="00B01BAE" w:rsidRPr="00F81173" w:rsidRDefault="00B01BAE" w:rsidP="00B01BAE">
      <w:pPr>
        <w:pStyle w:val="Teksttreci30"/>
        <w:shd w:val="clear" w:color="auto" w:fill="auto"/>
        <w:tabs>
          <w:tab w:val="left" w:pos="541"/>
        </w:tabs>
        <w:spacing w:before="0" w:after="0" w:line="252" w:lineRule="exact"/>
        <w:ind w:left="360" w:firstLine="0"/>
        <w:jc w:val="left"/>
        <w:rPr>
          <w:rFonts w:ascii="Times New Roman" w:hAnsi="Times New Roman" w:cs="Times New Roman"/>
          <w:sz w:val="24"/>
          <w:szCs w:val="24"/>
        </w:rPr>
      </w:pPr>
    </w:p>
    <w:p w:rsidR="002A1412" w:rsidRPr="00F81173" w:rsidRDefault="002A1412" w:rsidP="002A1412">
      <w:pPr>
        <w:pStyle w:val="Teksttreci20"/>
        <w:shd w:val="clear" w:color="auto" w:fill="auto"/>
        <w:spacing w:after="0" w:line="252" w:lineRule="exact"/>
        <w:ind w:firstLine="0"/>
        <w:jc w:val="both"/>
        <w:rPr>
          <w:rFonts w:ascii="Times New Roman" w:hAnsi="Times New Roman" w:cs="Times New Roman"/>
          <w:sz w:val="24"/>
          <w:szCs w:val="24"/>
        </w:rPr>
      </w:pPr>
      <w:r w:rsidRPr="00F81173">
        <w:rPr>
          <w:rFonts w:ascii="Times New Roman" w:hAnsi="Times New Roman" w:cs="Times New Roman"/>
          <w:sz w:val="24"/>
          <w:szCs w:val="24"/>
        </w:rPr>
        <w:t>Kafar do wbijania pali należy ustawić na rusztowaniu pływającym (łodzie, tratwy, pontony).</w:t>
      </w:r>
    </w:p>
    <w:p w:rsidR="00257B2E" w:rsidRDefault="002A1412" w:rsidP="007E4CEE">
      <w:pPr>
        <w:pStyle w:val="Teksttreci20"/>
        <w:shd w:val="clear" w:color="auto" w:fill="auto"/>
        <w:spacing w:after="0" w:line="252" w:lineRule="exact"/>
        <w:ind w:firstLine="0"/>
        <w:rPr>
          <w:rFonts w:ascii="Times New Roman" w:hAnsi="Times New Roman" w:cs="Times New Roman"/>
          <w:sz w:val="24"/>
          <w:szCs w:val="24"/>
        </w:rPr>
      </w:pPr>
      <w:r w:rsidRPr="00F81173">
        <w:rPr>
          <w:rFonts w:ascii="Times New Roman" w:hAnsi="Times New Roman" w:cs="Times New Roman"/>
          <w:sz w:val="24"/>
          <w:szCs w:val="24"/>
        </w:rPr>
        <w:t>Pal ustawia się pionowo, wbijanie rozpoczyna się lekkimi uderzeniami, jednocześnie kontro</w:t>
      </w:r>
      <w:r w:rsidR="007E4CEE">
        <w:rPr>
          <w:rFonts w:ascii="Times New Roman" w:hAnsi="Times New Roman" w:cs="Times New Roman"/>
          <w:sz w:val="24"/>
          <w:szCs w:val="24"/>
        </w:rPr>
        <w:t>-</w:t>
      </w:r>
      <w:r w:rsidRPr="00F81173">
        <w:rPr>
          <w:rFonts w:ascii="Times New Roman" w:hAnsi="Times New Roman" w:cs="Times New Roman"/>
          <w:sz w:val="24"/>
          <w:szCs w:val="24"/>
        </w:rPr>
        <w:t>luje się położenie pala.</w:t>
      </w:r>
      <w:r w:rsidR="007E4CEE">
        <w:rPr>
          <w:rFonts w:ascii="Times New Roman" w:hAnsi="Times New Roman" w:cs="Times New Roman"/>
          <w:sz w:val="24"/>
          <w:szCs w:val="24"/>
        </w:rPr>
        <w:t xml:space="preserve"> </w:t>
      </w:r>
      <w:r w:rsidR="00B22F86">
        <w:rPr>
          <w:rFonts w:ascii="Times New Roman" w:hAnsi="Times New Roman" w:cs="Times New Roman"/>
          <w:sz w:val="24"/>
          <w:szCs w:val="24"/>
        </w:rPr>
        <w:t>Wbijanie zakończyć gdy wpęd pala jest mniejszy niż 1mm.</w:t>
      </w:r>
    </w:p>
    <w:p w:rsidR="007E4CEE" w:rsidRPr="00F81173" w:rsidRDefault="007E4CEE" w:rsidP="007E4CEE">
      <w:pPr>
        <w:pStyle w:val="Teksttreci20"/>
        <w:shd w:val="clear" w:color="auto" w:fill="auto"/>
        <w:spacing w:after="0" w:line="252" w:lineRule="exact"/>
        <w:ind w:firstLine="0"/>
        <w:rPr>
          <w:rFonts w:ascii="Times New Roman" w:hAnsi="Times New Roman" w:cs="Times New Roman"/>
          <w:sz w:val="24"/>
          <w:szCs w:val="24"/>
        </w:rPr>
      </w:pPr>
    </w:p>
    <w:p w:rsidR="002A1412" w:rsidRDefault="00E14525" w:rsidP="00E14525">
      <w:pPr>
        <w:pStyle w:val="Teksttreci30"/>
        <w:numPr>
          <w:ilvl w:val="1"/>
          <w:numId w:val="40"/>
        </w:numPr>
        <w:shd w:val="clear" w:color="auto" w:fill="auto"/>
        <w:spacing w:before="0" w:after="0" w:line="259" w:lineRule="exact"/>
        <w:jc w:val="left"/>
        <w:rPr>
          <w:rFonts w:ascii="Times New Roman" w:hAnsi="Times New Roman" w:cs="Times New Roman"/>
          <w:sz w:val="24"/>
          <w:szCs w:val="24"/>
        </w:rPr>
      </w:pPr>
      <w:r>
        <w:rPr>
          <w:rFonts w:ascii="Times New Roman" w:hAnsi="Times New Roman" w:cs="Times New Roman"/>
          <w:sz w:val="24"/>
          <w:szCs w:val="24"/>
        </w:rPr>
        <w:t xml:space="preserve"> </w:t>
      </w:r>
      <w:r w:rsidR="002A1412" w:rsidRPr="00F81173">
        <w:rPr>
          <w:rFonts w:ascii="Times New Roman" w:hAnsi="Times New Roman" w:cs="Times New Roman"/>
          <w:sz w:val="24"/>
          <w:szCs w:val="24"/>
        </w:rPr>
        <w:t>Konstrukcja</w:t>
      </w:r>
      <w:r w:rsidR="00B3517D">
        <w:rPr>
          <w:rFonts w:ascii="Times New Roman" w:hAnsi="Times New Roman" w:cs="Times New Roman"/>
          <w:sz w:val="24"/>
          <w:szCs w:val="24"/>
        </w:rPr>
        <w:t xml:space="preserve"> mola</w:t>
      </w:r>
      <w:r w:rsidR="002A1412" w:rsidRPr="00F81173">
        <w:rPr>
          <w:rFonts w:ascii="Times New Roman" w:hAnsi="Times New Roman" w:cs="Times New Roman"/>
          <w:sz w:val="24"/>
          <w:szCs w:val="24"/>
        </w:rPr>
        <w:t>:</w:t>
      </w:r>
    </w:p>
    <w:p w:rsidR="00B3517D" w:rsidRDefault="00B3517D" w:rsidP="002A1412">
      <w:pPr>
        <w:pStyle w:val="Teksttreci30"/>
        <w:shd w:val="clear" w:color="auto" w:fill="auto"/>
        <w:spacing w:before="0" w:after="0" w:line="259" w:lineRule="exact"/>
        <w:ind w:left="240"/>
        <w:jc w:val="left"/>
        <w:rPr>
          <w:rFonts w:ascii="Times New Roman" w:hAnsi="Times New Roman" w:cs="Times New Roman"/>
          <w:sz w:val="24"/>
          <w:szCs w:val="24"/>
        </w:rPr>
      </w:pPr>
    </w:p>
    <w:p w:rsidR="00B3517D" w:rsidRDefault="00E731D0" w:rsidP="00822C3C">
      <w:pPr>
        <w:ind w:left="113"/>
      </w:pPr>
      <w:r>
        <w:tab/>
      </w:r>
      <w:r w:rsidR="00B3517D">
        <w:t xml:space="preserve">Konstrukcję nośną stanowią trzy rzędy pali drewnianych o średnicy </w:t>
      </w:r>
      <w:r w:rsidR="00257B2E">
        <w:t>min.</w:t>
      </w:r>
      <w:r w:rsidR="00B3517D">
        <w:t xml:space="preserve">300mm w rozstawie 2,10m  w poprzek pomostu o szerokości 4,5m  i 1,85m poprzek pomostu o </w:t>
      </w:r>
      <w:proofErr w:type="spellStart"/>
      <w:r w:rsidR="00B3517D">
        <w:t>sze</w:t>
      </w:r>
      <w:r w:rsidR="00822C3C">
        <w:t>-</w:t>
      </w:r>
      <w:r w:rsidR="00B3517D">
        <w:t>rokości</w:t>
      </w:r>
      <w:proofErr w:type="spellEnd"/>
      <w:r w:rsidR="00B3517D">
        <w:t xml:space="preserve"> 4m  oraz 2,5m wzdłuż pomostu.</w:t>
      </w:r>
      <w:r w:rsidR="00822C3C">
        <w:t xml:space="preserve"> </w:t>
      </w:r>
      <w:r w:rsidR="00B3517D">
        <w:t>Usytuowanie pali pokazano na rysunku „Plan pa</w:t>
      </w:r>
      <w:r w:rsidR="00822C3C">
        <w:t>-</w:t>
      </w:r>
      <w:proofErr w:type="spellStart"/>
      <w:r w:rsidR="00B3517D">
        <w:t>lowania</w:t>
      </w:r>
      <w:proofErr w:type="spellEnd"/>
      <w:r w:rsidR="00B3517D">
        <w:t>”.</w:t>
      </w:r>
    </w:p>
    <w:p w:rsidR="00B3517D" w:rsidRDefault="00822C3C" w:rsidP="00822C3C">
      <w:pPr>
        <w:ind w:left="113"/>
      </w:pPr>
      <w:r>
        <w:t xml:space="preserve">           </w:t>
      </w:r>
      <w:r w:rsidR="00B3517D">
        <w:t xml:space="preserve">Pale przed wbiciem winny być dłuższe o 20cm w celu ich przycięcia do </w:t>
      </w:r>
      <w:proofErr w:type="spellStart"/>
      <w:r w:rsidR="00B3517D">
        <w:t>zaprojekto</w:t>
      </w:r>
      <w:r>
        <w:t>-</w:t>
      </w:r>
      <w:r w:rsidR="00B3517D">
        <w:t>wanej</w:t>
      </w:r>
      <w:proofErr w:type="spellEnd"/>
      <w:r w:rsidR="00B3517D">
        <w:t xml:space="preserve"> rzędnej: 104,95m n.p.m.  Głębokości wbicia pali pokazano na rysunkach „Przekroje podłużne”.</w:t>
      </w:r>
    </w:p>
    <w:p w:rsidR="00822C3C" w:rsidRDefault="00822C3C" w:rsidP="00822C3C">
      <w:pPr>
        <w:ind w:left="113" w:right="-331"/>
      </w:pPr>
      <w:r>
        <w:t xml:space="preserve">           </w:t>
      </w:r>
      <w:r w:rsidR="00B3517D">
        <w:t>Każdy pal przykryty z góry „czapką” z blachy aluminiowej gr. 1mm o średnicy 400mm</w:t>
      </w:r>
    </w:p>
    <w:p w:rsidR="00B3517D" w:rsidRDefault="00822C3C" w:rsidP="00822C3C">
      <w:pPr>
        <w:ind w:left="113" w:right="-331"/>
      </w:pPr>
      <w:r>
        <w:t xml:space="preserve">Zamocowaną na wkręty </w:t>
      </w:r>
      <w:r w:rsidR="00B3517D">
        <w:t>.</w:t>
      </w:r>
    </w:p>
    <w:p w:rsidR="00B3517D" w:rsidRDefault="00AE72BD" w:rsidP="00AE72BD">
      <w:pPr>
        <w:ind w:left="113" w:right="-614"/>
      </w:pPr>
      <w:r>
        <w:t xml:space="preserve">           </w:t>
      </w:r>
      <w:r w:rsidR="00B3517D">
        <w:t>Trójki pali będą złączone poprzecznicami drewnianymi o przekroju 22x30cm i długości 520 i 5,75cm  poprzez łączenie klamrami ze stali Ø16 po 4 klamry na pal.</w:t>
      </w:r>
    </w:p>
    <w:p w:rsidR="00AE72BD" w:rsidRDefault="00AE72BD" w:rsidP="00AE72BD">
      <w:pPr>
        <w:ind w:left="113" w:right="-614"/>
      </w:pPr>
      <w:r>
        <w:t xml:space="preserve">            </w:t>
      </w:r>
      <w:r w:rsidR="00B3517D">
        <w:t>Na poprzecznicach ułożone będą podłużnice z drewna o przekroju 15x20cm</w:t>
      </w:r>
      <w:r>
        <w:t xml:space="preserve"> m</w:t>
      </w:r>
      <w:r w:rsidR="00B3517D">
        <w:t xml:space="preserve">ocowane </w:t>
      </w:r>
    </w:p>
    <w:p w:rsidR="00E63EBF" w:rsidRDefault="00B3517D" w:rsidP="00E63EBF">
      <w:pPr>
        <w:ind w:left="113" w:right="-614"/>
      </w:pPr>
      <w:r>
        <w:t>do poprzecznic wkrętami Ø16 x 350 oraz blachami kątowymi gr 3mm</w:t>
      </w:r>
      <w:r w:rsidR="00E63EBF">
        <w:t xml:space="preserve"> ,</w:t>
      </w:r>
      <w:r>
        <w:t xml:space="preserve">o wymiarach 100x200x3. </w:t>
      </w:r>
    </w:p>
    <w:p w:rsidR="00B3517D" w:rsidRDefault="00E63EBF" w:rsidP="00E63EBF">
      <w:pPr>
        <w:ind w:left="113" w:right="-614"/>
      </w:pPr>
      <w:r>
        <w:lastRenderedPageBreak/>
        <w:t xml:space="preserve">            </w:t>
      </w:r>
      <w:r w:rsidR="00B3517D">
        <w:t xml:space="preserve">Podłużnice łączone ze sobą na zakład śrubą 16x220 i dodatkowo blachą gr.3mm o </w:t>
      </w:r>
      <w:proofErr w:type="spellStart"/>
      <w:r w:rsidR="00B3517D">
        <w:t>wymia</w:t>
      </w:r>
      <w:r>
        <w:t>-</w:t>
      </w:r>
      <w:r w:rsidR="00B3517D">
        <w:t>rach</w:t>
      </w:r>
      <w:proofErr w:type="spellEnd"/>
      <w:r w:rsidR="00B3517D">
        <w:t xml:space="preserve"> 120x300.</w:t>
      </w:r>
    </w:p>
    <w:p w:rsidR="00B3517D" w:rsidRDefault="00E63EBF" w:rsidP="00E63EBF">
      <w:pPr>
        <w:ind w:left="113" w:right="-614"/>
      </w:pPr>
      <w:r>
        <w:t xml:space="preserve">             </w:t>
      </w:r>
      <w:r w:rsidR="00B3517D">
        <w:t>Poszycie pomostu zaprojektowano z desek sosnowych o grubości 60mm i szerokości 150mm przybitych do podłużnic w odstępach 10cm gwoździami karbowanymi ocynkowanymi</w:t>
      </w:r>
      <w:r>
        <w:t xml:space="preserve">.     </w:t>
      </w:r>
      <w:r w:rsidR="00B3517D">
        <w:t>Styki drewna</w:t>
      </w:r>
      <w:r>
        <w:t xml:space="preserve"> z betonem </w:t>
      </w:r>
      <w:r w:rsidR="00552E3D">
        <w:t xml:space="preserve">i połączenia między elementami z drewna </w:t>
      </w:r>
      <w:r w:rsidR="00B3517D">
        <w:t xml:space="preserve"> izolować papą asfaltową.</w:t>
      </w:r>
    </w:p>
    <w:p w:rsidR="00B3517D" w:rsidRPr="005F4E93" w:rsidRDefault="00B3517D" w:rsidP="00552E3D">
      <w:pPr>
        <w:ind w:left="113" w:right="-614"/>
      </w:pPr>
      <w:r>
        <w:t>Z uwagi na niewielkie rozpiętości konstrukcji pomostów odstąpiono od spo</w:t>
      </w:r>
      <w:r w:rsidR="00552E3D">
        <w:t xml:space="preserve">rządzania </w:t>
      </w:r>
      <w:r>
        <w:t>obliczeń statycznych , przyjmując elementy o przekrojach powszechnie stosowanych .</w:t>
      </w:r>
    </w:p>
    <w:p w:rsidR="003629F8" w:rsidRDefault="00653D63" w:rsidP="00A33DA1">
      <w:pPr>
        <w:pStyle w:val="Teksttreci20"/>
        <w:shd w:val="clear" w:color="auto" w:fill="auto"/>
        <w:spacing w:after="0" w:line="240" w:lineRule="auto"/>
        <w:ind w:right="-614" w:firstLine="0"/>
        <w:rPr>
          <w:rFonts w:ascii="Times New Roman" w:hAnsi="Times New Roman" w:cs="Times New Roman"/>
          <w:sz w:val="24"/>
          <w:szCs w:val="24"/>
        </w:rPr>
      </w:pPr>
      <w:r>
        <w:rPr>
          <w:sz w:val="24"/>
          <w:szCs w:val="24"/>
        </w:rPr>
        <w:t xml:space="preserve">           </w:t>
      </w:r>
      <w:r w:rsidR="00B3517D" w:rsidRPr="00AF4874">
        <w:rPr>
          <w:rFonts w:ascii="Times New Roman" w:hAnsi="Times New Roman" w:cs="Times New Roman"/>
          <w:sz w:val="24"/>
          <w:szCs w:val="24"/>
        </w:rPr>
        <w:t xml:space="preserve">Zewnętrzna krawędź pomostu będzie zabezpieczona barierą drewnianą na słupach </w:t>
      </w:r>
      <w:proofErr w:type="spellStart"/>
      <w:r w:rsidR="00B3517D" w:rsidRPr="00AF4874">
        <w:rPr>
          <w:rFonts w:ascii="Times New Roman" w:hAnsi="Times New Roman" w:cs="Times New Roman"/>
          <w:sz w:val="24"/>
          <w:szCs w:val="24"/>
        </w:rPr>
        <w:t>uszty</w:t>
      </w:r>
      <w:r w:rsidRPr="00AF4874">
        <w:rPr>
          <w:rFonts w:ascii="Times New Roman" w:hAnsi="Times New Roman" w:cs="Times New Roman"/>
          <w:sz w:val="24"/>
          <w:szCs w:val="24"/>
        </w:rPr>
        <w:t>-</w:t>
      </w:r>
      <w:r w:rsidR="00B3517D" w:rsidRPr="00AF4874">
        <w:rPr>
          <w:rFonts w:ascii="Times New Roman" w:hAnsi="Times New Roman" w:cs="Times New Roman"/>
          <w:sz w:val="24"/>
          <w:szCs w:val="24"/>
        </w:rPr>
        <w:t>wnionych</w:t>
      </w:r>
      <w:proofErr w:type="spellEnd"/>
      <w:r w:rsidR="00B3517D" w:rsidRPr="00AF4874">
        <w:rPr>
          <w:rFonts w:ascii="Times New Roman" w:hAnsi="Times New Roman" w:cs="Times New Roman"/>
          <w:sz w:val="24"/>
          <w:szCs w:val="24"/>
        </w:rPr>
        <w:t xml:space="preserve"> stężeniami z płaskownika stalowego 50</w:t>
      </w:r>
      <w:r w:rsidR="00AF4874">
        <w:rPr>
          <w:rFonts w:ascii="Times New Roman" w:hAnsi="Times New Roman" w:cs="Times New Roman"/>
          <w:sz w:val="24"/>
          <w:szCs w:val="24"/>
        </w:rPr>
        <w:t xml:space="preserve"> </w:t>
      </w:r>
      <w:r w:rsidR="00B3517D" w:rsidRPr="00AF4874">
        <w:rPr>
          <w:rFonts w:ascii="Times New Roman" w:hAnsi="Times New Roman" w:cs="Times New Roman"/>
          <w:sz w:val="24"/>
          <w:szCs w:val="24"/>
        </w:rPr>
        <w:t>x10</w:t>
      </w:r>
      <w:r w:rsidR="00AF4874">
        <w:rPr>
          <w:rFonts w:ascii="Times New Roman" w:hAnsi="Times New Roman" w:cs="Times New Roman"/>
          <w:sz w:val="24"/>
          <w:szCs w:val="24"/>
        </w:rPr>
        <w:t xml:space="preserve"> </w:t>
      </w:r>
      <w:r w:rsidR="00B3517D" w:rsidRPr="00AF4874">
        <w:rPr>
          <w:rFonts w:ascii="Times New Roman" w:hAnsi="Times New Roman" w:cs="Times New Roman"/>
          <w:sz w:val="24"/>
          <w:szCs w:val="24"/>
        </w:rPr>
        <w:t xml:space="preserve"> ocynkowanego</w:t>
      </w:r>
      <w:r w:rsidR="00AF4874">
        <w:rPr>
          <w:rFonts w:ascii="Times New Roman" w:hAnsi="Times New Roman" w:cs="Times New Roman"/>
          <w:sz w:val="24"/>
          <w:szCs w:val="24"/>
        </w:rPr>
        <w:t xml:space="preserve"> metodą ogniową </w:t>
      </w:r>
      <w:r w:rsidRPr="00AF4874">
        <w:rPr>
          <w:rFonts w:ascii="Times New Roman" w:hAnsi="Times New Roman" w:cs="Times New Roman"/>
          <w:sz w:val="24"/>
          <w:szCs w:val="24"/>
        </w:rPr>
        <w:t xml:space="preserve"> zgodnie z wymogami</w:t>
      </w:r>
      <w:r w:rsidR="00AF4874" w:rsidRPr="00AF4874">
        <w:rPr>
          <w:rFonts w:ascii="Times New Roman" w:hAnsi="Times New Roman" w:cs="Times New Roman"/>
          <w:sz w:val="24"/>
          <w:szCs w:val="24"/>
        </w:rPr>
        <w:t xml:space="preserve"> </w:t>
      </w:r>
      <w:r w:rsidR="00284936">
        <w:rPr>
          <w:rFonts w:ascii="Times New Roman" w:hAnsi="Times New Roman" w:cs="Times New Roman"/>
          <w:sz w:val="24"/>
          <w:szCs w:val="24"/>
        </w:rPr>
        <w:t xml:space="preserve"> norm</w:t>
      </w:r>
      <w:r w:rsidR="00AF4874">
        <w:rPr>
          <w:rFonts w:ascii="Times New Roman" w:hAnsi="Times New Roman" w:cs="Times New Roman"/>
          <w:sz w:val="24"/>
          <w:szCs w:val="24"/>
        </w:rPr>
        <w:t xml:space="preserve"> i kartami informacyjnymi  </w:t>
      </w:r>
      <w:r w:rsidR="00A33DA1">
        <w:rPr>
          <w:rFonts w:ascii="Times New Roman" w:hAnsi="Times New Roman" w:cs="Times New Roman"/>
          <w:sz w:val="24"/>
          <w:szCs w:val="24"/>
        </w:rPr>
        <w:t xml:space="preserve">: </w:t>
      </w:r>
      <w:r w:rsidR="00AF4874">
        <w:rPr>
          <w:rFonts w:ascii="Times New Roman" w:hAnsi="Times New Roman" w:cs="Times New Roman"/>
          <w:sz w:val="24"/>
          <w:szCs w:val="24"/>
        </w:rPr>
        <w:t xml:space="preserve"> DIN EN ISO 1461- „Powłoki cynkowe nakładane </w:t>
      </w:r>
    </w:p>
    <w:p w:rsidR="00A33DA1" w:rsidRDefault="00AF4874" w:rsidP="00A33DA1">
      <w:pPr>
        <w:pStyle w:val="Teksttreci20"/>
        <w:shd w:val="clear" w:color="auto" w:fill="auto"/>
        <w:spacing w:after="0" w:line="240" w:lineRule="auto"/>
        <w:ind w:right="-614" w:firstLine="0"/>
        <w:rPr>
          <w:rFonts w:ascii="Times New Roman" w:hAnsi="Times New Roman" w:cs="Times New Roman"/>
          <w:sz w:val="24"/>
          <w:szCs w:val="24"/>
        </w:rPr>
      </w:pPr>
      <w:r>
        <w:rPr>
          <w:rFonts w:ascii="Times New Roman" w:hAnsi="Times New Roman" w:cs="Times New Roman"/>
          <w:sz w:val="24"/>
          <w:szCs w:val="24"/>
        </w:rPr>
        <w:t>na stal podczas  cynkowania ogniowego”( cynkowanie elementów) - grubość powłoki zgodnie z tablicą Nr 1 normy</w:t>
      </w:r>
      <w:r w:rsidRPr="00314F31">
        <w:rPr>
          <w:rFonts w:ascii="Times New Roman" w:hAnsi="Times New Roman" w:cs="Times New Roman"/>
          <w:sz w:val="24"/>
          <w:szCs w:val="24"/>
        </w:rPr>
        <w:t xml:space="preserve"> </w:t>
      </w:r>
      <w:r>
        <w:rPr>
          <w:rFonts w:ascii="Times New Roman" w:hAnsi="Times New Roman" w:cs="Times New Roman"/>
          <w:sz w:val="24"/>
          <w:szCs w:val="24"/>
        </w:rPr>
        <w:t>-DIN EN ISO 1461 - Karta  Informacyjna 01 Zrzeszenia Przemysłu Cynkowa</w:t>
      </w:r>
      <w:r w:rsidR="00A33DA1">
        <w:rPr>
          <w:rFonts w:ascii="Times New Roman" w:hAnsi="Times New Roman" w:cs="Times New Roman"/>
          <w:sz w:val="24"/>
          <w:szCs w:val="24"/>
        </w:rPr>
        <w:t>-</w:t>
      </w:r>
    </w:p>
    <w:p w:rsidR="00B3517D" w:rsidRPr="00A33DA1" w:rsidRDefault="00AF4874" w:rsidP="00A33DA1">
      <w:pPr>
        <w:pStyle w:val="Teksttreci20"/>
        <w:shd w:val="clear" w:color="auto" w:fill="auto"/>
        <w:spacing w:after="0" w:line="240" w:lineRule="auto"/>
        <w:ind w:right="-614" w:firstLine="0"/>
        <w:rPr>
          <w:rFonts w:ascii="Times New Roman" w:hAnsi="Times New Roman" w:cs="Times New Roman"/>
          <w:sz w:val="24"/>
          <w:szCs w:val="24"/>
        </w:rPr>
      </w:pPr>
      <w:proofErr w:type="spellStart"/>
      <w:r>
        <w:rPr>
          <w:rFonts w:ascii="Times New Roman" w:hAnsi="Times New Roman" w:cs="Times New Roman"/>
          <w:sz w:val="24"/>
          <w:szCs w:val="24"/>
        </w:rPr>
        <w:t>nia</w:t>
      </w:r>
      <w:proofErr w:type="spellEnd"/>
      <w:r>
        <w:rPr>
          <w:rFonts w:ascii="Times New Roman" w:hAnsi="Times New Roman" w:cs="Times New Roman"/>
          <w:sz w:val="24"/>
          <w:szCs w:val="24"/>
        </w:rPr>
        <w:t xml:space="preserve"> Ogniowego</w:t>
      </w:r>
      <w:r w:rsidR="00A33DA1">
        <w:rPr>
          <w:rFonts w:ascii="Times New Roman" w:hAnsi="Times New Roman" w:cs="Times New Roman"/>
          <w:sz w:val="24"/>
          <w:szCs w:val="24"/>
        </w:rPr>
        <w:t>.</w:t>
      </w:r>
    </w:p>
    <w:p w:rsidR="00B2294E" w:rsidRDefault="00A33DA1" w:rsidP="00B2294E">
      <w:pPr>
        <w:pStyle w:val="Teksttreci20"/>
        <w:shd w:val="clear" w:color="auto" w:fill="auto"/>
        <w:spacing w:after="0" w:line="240" w:lineRule="auto"/>
        <w:ind w:right="-614" w:firstLine="0"/>
        <w:rPr>
          <w:rFonts w:ascii="Times New Roman" w:hAnsi="Times New Roman" w:cs="Times New Roman"/>
          <w:sz w:val="24"/>
          <w:szCs w:val="24"/>
        </w:rPr>
      </w:pPr>
      <w:r w:rsidRPr="00B2294E">
        <w:rPr>
          <w:rFonts w:ascii="Times New Roman" w:hAnsi="Times New Roman" w:cs="Times New Roman"/>
          <w:sz w:val="24"/>
          <w:szCs w:val="24"/>
        </w:rPr>
        <w:t xml:space="preserve">           </w:t>
      </w:r>
      <w:r w:rsidR="00B3517D" w:rsidRPr="00B2294E">
        <w:rPr>
          <w:rFonts w:ascii="Times New Roman" w:hAnsi="Times New Roman" w:cs="Times New Roman"/>
          <w:sz w:val="24"/>
          <w:szCs w:val="24"/>
        </w:rPr>
        <w:t>Łączenie słupów do podłużnicy i do stężeń śrubami stalowymi ocynkowanymi</w:t>
      </w:r>
      <w:r w:rsidR="00B2294E" w:rsidRPr="00B2294E">
        <w:rPr>
          <w:rFonts w:ascii="Times New Roman" w:hAnsi="Times New Roman" w:cs="Times New Roman"/>
          <w:sz w:val="24"/>
          <w:szCs w:val="24"/>
        </w:rPr>
        <w:t xml:space="preserve"> </w:t>
      </w:r>
      <w:r w:rsidR="00B2294E" w:rsidRPr="00AF4874">
        <w:rPr>
          <w:rFonts w:ascii="Times New Roman" w:hAnsi="Times New Roman" w:cs="Times New Roman"/>
          <w:sz w:val="24"/>
          <w:szCs w:val="24"/>
        </w:rPr>
        <w:t xml:space="preserve">zgodnie z wymogami </w:t>
      </w:r>
      <w:r w:rsidR="00B2294E">
        <w:rPr>
          <w:rFonts w:ascii="Times New Roman" w:hAnsi="Times New Roman" w:cs="Times New Roman"/>
          <w:sz w:val="24"/>
          <w:szCs w:val="24"/>
        </w:rPr>
        <w:t xml:space="preserve"> norm i kartami informacyjnymi  :  DIN EN ISO 1461- „Powłoki cynkowe nakłada-</w:t>
      </w:r>
    </w:p>
    <w:p w:rsidR="00B2294E" w:rsidRDefault="00B2294E" w:rsidP="00B2294E">
      <w:pPr>
        <w:pStyle w:val="Teksttreci20"/>
        <w:shd w:val="clear" w:color="auto" w:fill="auto"/>
        <w:spacing w:after="0" w:line="240" w:lineRule="auto"/>
        <w:ind w:right="-614" w:firstLine="0"/>
        <w:rPr>
          <w:rFonts w:ascii="Times New Roman" w:hAnsi="Times New Roman" w:cs="Times New Roman"/>
          <w:sz w:val="24"/>
          <w:szCs w:val="24"/>
        </w:rPr>
      </w:pPr>
      <w:proofErr w:type="spellStart"/>
      <w:r>
        <w:rPr>
          <w:rFonts w:ascii="Times New Roman" w:hAnsi="Times New Roman" w:cs="Times New Roman"/>
          <w:sz w:val="24"/>
          <w:szCs w:val="24"/>
        </w:rPr>
        <w:t>ne</w:t>
      </w:r>
      <w:proofErr w:type="spellEnd"/>
      <w:r>
        <w:rPr>
          <w:rFonts w:ascii="Times New Roman" w:hAnsi="Times New Roman" w:cs="Times New Roman"/>
          <w:sz w:val="24"/>
          <w:szCs w:val="24"/>
        </w:rPr>
        <w:t xml:space="preserve"> na stal podczas  cynkowania ogniowego” ( cynkowanie elementów) - grubość powłoki </w:t>
      </w:r>
      <w:proofErr w:type="spellStart"/>
      <w:r>
        <w:rPr>
          <w:rFonts w:ascii="Times New Roman" w:hAnsi="Times New Roman" w:cs="Times New Roman"/>
          <w:sz w:val="24"/>
          <w:szCs w:val="24"/>
        </w:rPr>
        <w:t>zgod</w:t>
      </w:r>
      <w:proofErr w:type="spellEnd"/>
      <w:r>
        <w:rPr>
          <w:rFonts w:ascii="Times New Roman" w:hAnsi="Times New Roman" w:cs="Times New Roman"/>
          <w:sz w:val="24"/>
          <w:szCs w:val="24"/>
        </w:rPr>
        <w:t>-</w:t>
      </w:r>
    </w:p>
    <w:p w:rsidR="00B3517D" w:rsidRPr="00B2294E" w:rsidRDefault="00B2294E" w:rsidP="00B2294E">
      <w:pPr>
        <w:pStyle w:val="Teksttreci20"/>
        <w:shd w:val="clear" w:color="auto" w:fill="auto"/>
        <w:spacing w:after="0" w:line="240" w:lineRule="auto"/>
        <w:ind w:right="-614" w:firstLine="0"/>
        <w:rPr>
          <w:rFonts w:ascii="Times New Roman" w:hAnsi="Times New Roman" w:cs="Times New Roman"/>
          <w:sz w:val="24"/>
          <w:szCs w:val="24"/>
        </w:rPr>
      </w:pPr>
      <w:r>
        <w:rPr>
          <w:rFonts w:ascii="Times New Roman" w:hAnsi="Times New Roman" w:cs="Times New Roman"/>
          <w:sz w:val="24"/>
          <w:szCs w:val="24"/>
        </w:rPr>
        <w:t>nie z tablicą Nr 1 normy</w:t>
      </w:r>
      <w:r w:rsidRPr="00314F31">
        <w:rPr>
          <w:rFonts w:ascii="Times New Roman" w:hAnsi="Times New Roman" w:cs="Times New Roman"/>
          <w:sz w:val="24"/>
          <w:szCs w:val="24"/>
        </w:rPr>
        <w:t xml:space="preserve"> </w:t>
      </w:r>
      <w:r>
        <w:rPr>
          <w:rFonts w:ascii="Times New Roman" w:hAnsi="Times New Roman" w:cs="Times New Roman"/>
          <w:sz w:val="24"/>
          <w:szCs w:val="24"/>
        </w:rPr>
        <w:t>-DIN EN ISO 1461 - Karta  Informacyjna 01 Zrzeszenia Przemysłu Cynkowania Ogniowego</w:t>
      </w:r>
      <w:r w:rsidR="00B3517D" w:rsidRPr="00B2294E">
        <w:rPr>
          <w:sz w:val="24"/>
          <w:szCs w:val="24"/>
        </w:rPr>
        <w:t>.</w:t>
      </w:r>
    </w:p>
    <w:p w:rsidR="00B3517D" w:rsidRDefault="00B3517D" w:rsidP="00805E24">
      <w:pPr>
        <w:pStyle w:val="Akapitzlist"/>
        <w:ind w:left="113" w:right="-331"/>
      </w:pPr>
      <w:r>
        <w:t xml:space="preserve"> </w:t>
      </w:r>
      <w:r w:rsidR="00B2294E">
        <w:t xml:space="preserve">         </w:t>
      </w:r>
      <w:r>
        <w:t xml:space="preserve">Po wewnętrznej stronie będzie się znajdować dodatkowy pomost obniżony </w:t>
      </w:r>
      <w:r w:rsidR="00805E24">
        <w:t>, wykonany z desek 15x7cm wraz z 12 drabi</w:t>
      </w:r>
      <w:r w:rsidR="00945636">
        <w:t>n</w:t>
      </w:r>
      <w:r w:rsidR="00805E24">
        <w:t>ami stalowymi  służącymi</w:t>
      </w:r>
      <w:r>
        <w:t xml:space="preserve">  do wejścia z wody na pomost.</w:t>
      </w:r>
    </w:p>
    <w:p w:rsidR="00122DBE" w:rsidRDefault="00122DBE" w:rsidP="00122DBE">
      <w:pPr>
        <w:pStyle w:val="Akapitzlist"/>
        <w:ind w:left="113" w:right="-473"/>
      </w:pPr>
      <w:r>
        <w:t xml:space="preserve">          </w:t>
      </w:r>
      <w:r w:rsidR="00B3517D">
        <w:t>Główne wejście na  pomost należy umocnić pr</w:t>
      </w:r>
      <w:r>
        <w:t xml:space="preserve">zyczółkiem betonowym o ścianach </w:t>
      </w:r>
      <w:proofErr w:type="spellStart"/>
      <w:r w:rsidR="00B3517D">
        <w:t>gruboś</w:t>
      </w:r>
      <w:proofErr w:type="spellEnd"/>
      <w:r>
        <w:t>-</w:t>
      </w:r>
    </w:p>
    <w:p w:rsidR="00543297" w:rsidRDefault="00B3517D" w:rsidP="00473B92">
      <w:pPr>
        <w:ind w:right="-992"/>
      </w:pPr>
      <w:r>
        <w:t xml:space="preserve">ci 20cm . Całość </w:t>
      </w:r>
      <w:r w:rsidR="00122DBE">
        <w:t>będzie pokryta</w:t>
      </w:r>
      <w:r>
        <w:t xml:space="preserve"> płytami granitowymi grubości 4 cm na </w:t>
      </w:r>
      <w:r w:rsidR="000A3A66">
        <w:t xml:space="preserve">mocowanymi </w:t>
      </w:r>
      <w:r>
        <w:t xml:space="preserve">klej </w:t>
      </w:r>
      <w:proofErr w:type="spellStart"/>
      <w:r>
        <w:t>mrozo</w:t>
      </w:r>
      <w:proofErr w:type="spellEnd"/>
      <w:r w:rsidR="000A3A66">
        <w:t>-</w:t>
      </w:r>
      <w:r>
        <w:t>odporny</w:t>
      </w:r>
      <w:r w:rsidR="00F72048">
        <w:t xml:space="preserve">. </w:t>
      </w:r>
      <w:r w:rsidR="00DB003F">
        <w:t xml:space="preserve"> </w:t>
      </w:r>
      <w:r w:rsidR="00062CB3">
        <w:t>P</w:t>
      </w:r>
      <w:r w:rsidR="00EA04F7">
        <w:t xml:space="preserve">o </w:t>
      </w:r>
      <w:r w:rsidR="00473B92" w:rsidRPr="00F72048">
        <w:t>obrysie zewnętrznym płyty</w:t>
      </w:r>
      <w:r w:rsidR="0054592F">
        <w:t xml:space="preserve"> </w:t>
      </w:r>
      <w:r w:rsidR="00EA04F7">
        <w:t xml:space="preserve">należy zamontować </w:t>
      </w:r>
      <w:r w:rsidR="00473B92" w:rsidRPr="00F72048">
        <w:t xml:space="preserve"> kątownik mocowany do podłoża be</w:t>
      </w:r>
      <w:r w:rsidR="00945636">
        <w:t>-</w:t>
      </w:r>
      <w:r w:rsidR="00473B92" w:rsidRPr="00F72048">
        <w:t xml:space="preserve">tonowego . </w:t>
      </w:r>
      <w:r w:rsidR="00062CB3">
        <w:t xml:space="preserve">Przy wykonywaniu posadzki z kamienia </w:t>
      </w:r>
      <w:r w:rsidR="00473B92" w:rsidRPr="00F72048">
        <w:t xml:space="preserve">  należy  również uwzględnić szczeliny dyla</w:t>
      </w:r>
      <w:r w:rsidR="00543297">
        <w:t>-</w:t>
      </w:r>
    </w:p>
    <w:p w:rsidR="00543297" w:rsidRDefault="00473B92" w:rsidP="00DC7EE4">
      <w:pPr>
        <w:ind w:right="-992"/>
      </w:pPr>
      <w:proofErr w:type="spellStart"/>
      <w:r w:rsidRPr="00F72048">
        <w:t>tacyjne</w:t>
      </w:r>
      <w:proofErr w:type="spellEnd"/>
      <w:r w:rsidRPr="00F72048">
        <w:t xml:space="preserve"> umożliwiające swobod</w:t>
      </w:r>
      <w:r w:rsidR="00DC7EE4">
        <w:t>ę roz</w:t>
      </w:r>
      <w:r w:rsidRPr="00473B92">
        <w:t xml:space="preserve">szerzania termicznego kamiennej płyty posadzkowej. </w:t>
      </w:r>
      <w:r w:rsidR="00B3517D" w:rsidRPr="00DC7EE4">
        <w:t xml:space="preserve">Na </w:t>
      </w:r>
      <w:proofErr w:type="spellStart"/>
      <w:r w:rsidR="00B3517D" w:rsidRPr="00DC7EE4">
        <w:t>pły</w:t>
      </w:r>
      <w:proofErr w:type="spellEnd"/>
      <w:r w:rsidR="00543297">
        <w:t>-</w:t>
      </w:r>
    </w:p>
    <w:p w:rsidR="00543297" w:rsidRDefault="00B3517D" w:rsidP="00DC7EE4">
      <w:pPr>
        <w:ind w:right="-992"/>
      </w:pPr>
      <w:proofErr w:type="spellStart"/>
      <w:r w:rsidRPr="00DC7EE4">
        <w:t>cie</w:t>
      </w:r>
      <w:proofErr w:type="spellEnd"/>
      <w:r w:rsidRPr="00DC7EE4">
        <w:t xml:space="preserve"> </w:t>
      </w:r>
      <w:r w:rsidR="00543297">
        <w:t xml:space="preserve">tej należy </w:t>
      </w:r>
      <w:r w:rsidRPr="00DC7EE4">
        <w:t>wykonać różę wiatrów , stosując granit o barwach szarych  w przypadku wykony</w:t>
      </w:r>
      <w:r w:rsidR="00543297">
        <w:t xml:space="preserve"> -</w:t>
      </w:r>
    </w:p>
    <w:p w:rsidR="004D01BF" w:rsidRDefault="00B3517D" w:rsidP="00DC7EE4">
      <w:pPr>
        <w:ind w:right="-992"/>
      </w:pPr>
      <w:proofErr w:type="spellStart"/>
      <w:r w:rsidRPr="00DC7EE4">
        <w:t>wania</w:t>
      </w:r>
      <w:proofErr w:type="spellEnd"/>
      <w:r w:rsidRPr="00DC7EE4">
        <w:t xml:space="preserve"> tła oraz  </w:t>
      </w:r>
      <w:r w:rsidR="00257B2E" w:rsidRPr="00DC7EE4">
        <w:t>jasnoszarych</w:t>
      </w:r>
      <w:r w:rsidRPr="00DC7EE4">
        <w:t xml:space="preserve"> i czarnych na wykonanie motywu róży wiatrów. W odpowiednich miejscach umocować litery mosiężne grubości</w:t>
      </w:r>
      <w:r w:rsidR="004D01BF">
        <w:t xml:space="preserve"> </w:t>
      </w:r>
      <w:r w:rsidRPr="00DC7EE4">
        <w:t>10</w:t>
      </w:r>
      <w:r w:rsidR="00086451">
        <w:t xml:space="preserve"> </w:t>
      </w:r>
      <w:r w:rsidRPr="00DC7EE4">
        <w:t>mm wpuszczając je w płyty granitowe</w:t>
      </w:r>
      <w:r w:rsidR="00257B2E" w:rsidRPr="00DC7EE4">
        <w:t xml:space="preserve"> do po</w:t>
      </w:r>
      <w:r w:rsidR="004D01BF">
        <w:t>-</w:t>
      </w:r>
    </w:p>
    <w:p w:rsidR="00B3517D" w:rsidRPr="00DC7EE4" w:rsidRDefault="00257B2E" w:rsidP="00DC7EE4">
      <w:pPr>
        <w:ind w:right="-992"/>
      </w:pPr>
      <w:proofErr w:type="spellStart"/>
      <w:r w:rsidRPr="00DC7EE4">
        <w:t>ziomu</w:t>
      </w:r>
      <w:proofErr w:type="spellEnd"/>
      <w:r w:rsidRPr="00DC7EE4">
        <w:t xml:space="preserve"> płyty</w:t>
      </w:r>
      <w:r w:rsidR="00B3517D" w:rsidRPr="00DC7EE4">
        <w:t xml:space="preserve"> i mocując na kotwy .</w:t>
      </w:r>
    </w:p>
    <w:p w:rsidR="00D65728" w:rsidRDefault="00D65728" w:rsidP="00E731D0">
      <w:pPr>
        <w:pStyle w:val="Akapitzlist"/>
        <w:ind w:left="113"/>
      </w:pPr>
    </w:p>
    <w:p w:rsidR="00D65728" w:rsidRDefault="00B01BAE" w:rsidP="00E731D0">
      <w:pPr>
        <w:pStyle w:val="Akapitzlist"/>
        <w:ind w:left="113"/>
      </w:pPr>
      <w:r>
        <w:t xml:space="preserve">5.3.1 </w:t>
      </w:r>
      <w:r w:rsidR="00D65728">
        <w:t>Wymagania dotyczące drewna:</w:t>
      </w:r>
    </w:p>
    <w:p w:rsidR="00B01BAE" w:rsidRDefault="00B01BAE" w:rsidP="00E731D0">
      <w:pPr>
        <w:pStyle w:val="Akapitzlist"/>
        <w:ind w:left="113"/>
      </w:pPr>
    </w:p>
    <w:p w:rsidR="00A054EB" w:rsidRDefault="00D65728" w:rsidP="003629F8">
      <w:pPr>
        <w:autoSpaceDE w:val="0"/>
        <w:autoSpaceDN w:val="0"/>
        <w:adjustRightInd w:val="0"/>
        <w:ind w:right="-898"/>
      </w:pPr>
      <w:r w:rsidRPr="00EF6217">
        <w:t xml:space="preserve">Do budowy pomostu należy stosować drewno sosnowe o </w:t>
      </w:r>
      <w:r w:rsidR="003629F8">
        <w:t xml:space="preserve">wilgotności nie przekraczającej </w:t>
      </w:r>
      <w:r w:rsidRPr="00EF6217">
        <w:t>2</w:t>
      </w:r>
      <w:r>
        <w:t>0</w:t>
      </w:r>
      <w:r w:rsidRPr="00EF6217">
        <w:t>%</w:t>
      </w:r>
      <w:r w:rsidR="003629F8">
        <w:t xml:space="preserve">  </w:t>
      </w:r>
      <w:r w:rsidR="00A054EB">
        <w:t xml:space="preserve">. </w:t>
      </w:r>
      <w:r w:rsidRPr="00EF6217">
        <w:t>Wilgotność drewna oznaczać wg. PN-84/D-04150</w:t>
      </w:r>
      <w:r w:rsidR="003629F8">
        <w:t xml:space="preserve">. </w:t>
      </w:r>
      <w:r w:rsidRPr="00EF6217">
        <w:t xml:space="preserve">Drewno okrągłe na pale i słupy powinno </w:t>
      </w:r>
      <w:proofErr w:type="spellStart"/>
      <w:r w:rsidRPr="00EF6217">
        <w:t>spe</w:t>
      </w:r>
      <w:proofErr w:type="spellEnd"/>
      <w:r w:rsidR="00A054EB">
        <w:t>-</w:t>
      </w:r>
    </w:p>
    <w:p w:rsidR="00D65728" w:rsidRPr="00EF6217" w:rsidRDefault="00D65728" w:rsidP="00A054EB">
      <w:pPr>
        <w:autoSpaceDE w:val="0"/>
        <w:autoSpaceDN w:val="0"/>
        <w:adjustRightInd w:val="0"/>
        <w:ind w:right="-898"/>
      </w:pPr>
      <w:proofErr w:type="spellStart"/>
      <w:r w:rsidRPr="00EF6217">
        <w:t>łniać</w:t>
      </w:r>
      <w:proofErr w:type="spellEnd"/>
      <w:r w:rsidRPr="00EF6217">
        <w:t xml:space="preserve"> następujące wymagania</w:t>
      </w:r>
      <w:r w:rsidR="00A054EB">
        <w:t xml:space="preserve"> </w:t>
      </w:r>
      <w:r w:rsidRPr="00EF6217">
        <w:t>dotyczące ograniczenia rozmiarów wad:</w:t>
      </w:r>
    </w:p>
    <w:p w:rsidR="00D65728" w:rsidRPr="00EF6217" w:rsidRDefault="00D65728" w:rsidP="00D65728">
      <w:pPr>
        <w:autoSpaceDE w:val="0"/>
        <w:autoSpaceDN w:val="0"/>
        <w:adjustRightInd w:val="0"/>
      </w:pPr>
      <w:r w:rsidRPr="00EF6217">
        <w:t>-krzywizna jednostronna nie większa niż 0.5 cm na 1 m długości</w:t>
      </w:r>
    </w:p>
    <w:p w:rsidR="00D65728" w:rsidRPr="00EF6217" w:rsidRDefault="00D65728" w:rsidP="00D65728">
      <w:pPr>
        <w:autoSpaceDE w:val="0"/>
        <w:autoSpaceDN w:val="0"/>
        <w:adjustRightInd w:val="0"/>
      </w:pPr>
      <w:r w:rsidRPr="00EF6217">
        <w:t>-zbieżność nie większa niż 1 cm na 1 m długości</w:t>
      </w:r>
    </w:p>
    <w:p w:rsidR="00D65728" w:rsidRPr="00EF6217" w:rsidRDefault="00D65728" w:rsidP="00D65728">
      <w:pPr>
        <w:autoSpaceDE w:val="0"/>
        <w:autoSpaceDN w:val="0"/>
        <w:adjustRightInd w:val="0"/>
      </w:pPr>
      <w:r w:rsidRPr="00EF6217">
        <w:t>-spłaszczenie miejscowe nie większe niż 1/10 średnicy na długości nie</w:t>
      </w:r>
    </w:p>
    <w:p w:rsidR="00D65728" w:rsidRPr="00EF6217" w:rsidRDefault="00D65728" w:rsidP="00D65728">
      <w:pPr>
        <w:autoSpaceDE w:val="0"/>
        <w:autoSpaceDN w:val="0"/>
        <w:adjustRightInd w:val="0"/>
      </w:pPr>
      <w:r w:rsidRPr="00EF6217">
        <w:t>większej niż 1 m.</w:t>
      </w:r>
    </w:p>
    <w:p w:rsidR="00D65728" w:rsidRPr="00EF6217" w:rsidRDefault="00D65728" w:rsidP="00D65728">
      <w:pPr>
        <w:autoSpaceDE w:val="0"/>
        <w:autoSpaceDN w:val="0"/>
        <w:adjustRightInd w:val="0"/>
      </w:pPr>
      <w:r w:rsidRPr="00EF6217">
        <w:t>-martwica otwarta na szerokości mniejszej niż połowa obwodu i długości</w:t>
      </w:r>
    </w:p>
    <w:p w:rsidR="00D65728" w:rsidRDefault="00D65728" w:rsidP="00D65728">
      <w:r w:rsidRPr="00EF6217">
        <w:t>mniejszej niż 1 m</w:t>
      </w:r>
    </w:p>
    <w:p w:rsidR="00A054EB" w:rsidRPr="00EF6217" w:rsidRDefault="00A054EB" w:rsidP="00D65728"/>
    <w:p w:rsidR="00D65728" w:rsidRPr="00EF6217" w:rsidRDefault="00D65728" w:rsidP="00502CF7">
      <w:pPr>
        <w:autoSpaceDE w:val="0"/>
        <w:autoSpaceDN w:val="0"/>
        <w:adjustRightInd w:val="0"/>
        <w:ind w:right="-614"/>
      </w:pPr>
      <w:r w:rsidRPr="00EF6217">
        <w:t xml:space="preserve">Tarcica na elementy </w:t>
      </w:r>
      <w:r>
        <w:t>pomostu</w:t>
      </w:r>
      <w:r w:rsidRPr="00EF6217">
        <w:t xml:space="preserve"> powinna spełniać następujące</w:t>
      </w:r>
      <w:r w:rsidR="00A054EB">
        <w:t xml:space="preserve"> </w:t>
      </w:r>
      <w:r w:rsidRPr="00EF6217">
        <w:t>wymagania dotyczące ograniczenia rozmiarów wad:</w:t>
      </w:r>
    </w:p>
    <w:p w:rsidR="00D65728" w:rsidRPr="00EF6217" w:rsidRDefault="00D65728" w:rsidP="00D65728">
      <w:pPr>
        <w:autoSpaceDE w:val="0"/>
        <w:autoSpaceDN w:val="0"/>
        <w:adjustRightInd w:val="0"/>
      </w:pPr>
      <w:r w:rsidRPr="00EF6217">
        <w:t>-pęknięcia - niedopuszczalne</w:t>
      </w:r>
    </w:p>
    <w:p w:rsidR="00FF0E92" w:rsidRDefault="008849AA" w:rsidP="00D65728">
      <w:pPr>
        <w:autoSpaceDE w:val="0"/>
        <w:autoSpaceDN w:val="0"/>
        <w:adjustRightInd w:val="0"/>
      </w:pPr>
      <w:r>
        <w:t>-sęki -dopuszcza się s</w:t>
      </w:r>
      <w:r w:rsidR="00D65728" w:rsidRPr="00EF6217">
        <w:t xml:space="preserve"> zgodnie z wymaganiami PN-82/D-94021 , ponadto nie</w:t>
      </w:r>
      <w:r w:rsidR="00502CF7">
        <w:t xml:space="preserve"> </w:t>
      </w:r>
      <w:r w:rsidR="00D65728" w:rsidRPr="00EF6217">
        <w:t xml:space="preserve">dopuszcza się </w:t>
      </w:r>
      <w:r w:rsidR="00FF0E92">
        <w:t xml:space="preserve"> </w:t>
      </w:r>
    </w:p>
    <w:p w:rsidR="00D65728" w:rsidRPr="00EF6217" w:rsidRDefault="00FF0E92" w:rsidP="00D65728">
      <w:pPr>
        <w:autoSpaceDE w:val="0"/>
        <w:autoSpaceDN w:val="0"/>
        <w:adjustRightInd w:val="0"/>
      </w:pPr>
      <w:r>
        <w:t xml:space="preserve"> </w:t>
      </w:r>
      <w:r w:rsidR="00D65728" w:rsidRPr="00EF6217">
        <w:t>sęków występujących na krawędziach</w:t>
      </w:r>
    </w:p>
    <w:p w:rsidR="00D65728" w:rsidRPr="00EF6217" w:rsidRDefault="00D65728" w:rsidP="00D65728">
      <w:pPr>
        <w:autoSpaceDE w:val="0"/>
        <w:autoSpaceDN w:val="0"/>
        <w:adjustRightInd w:val="0"/>
      </w:pPr>
      <w:r w:rsidRPr="00EF6217">
        <w:t>- skręt włókien – nie większy niż 5 %</w:t>
      </w:r>
    </w:p>
    <w:p w:rsidR="00FF0E92" w:rsidRDefault="00D65728" w:rsidP="00FF0E92">
      <w:pPr>
        <w:autoSpaceDE w:val="0"/>
        <w:autoSpaceDN w:val="0"/>
        <w:adjustRightInd w:val="0"/>
        <w:ind w:right="-614"/>
      </w:pPr>
      <w:r w:rsidRPr="00EF6217">
        <w:t>-sinizna – dopuszczalna znikająca przy struganiu , nie dopuszcza się innych</w:t>
      </w:r>
      <w:r w:rsidR="00FF0E92">
        <w:t xml:space="preserve"> </w:t>
      </w:r>
      <w:r w:rsidRPr="00EF6217">
        <w:t xml:space="preserve">rodzajów porażenia </w:t>
      </w:r>
    </w:p>
    <w:p w:rsidR="00D65728" w:rsidRPr="00EF6217" w:rsidRDefault="00FF0E92" w:rsidP="00FF0E92">
      <w:pPr>
        <w:autoSpaceDE w:val="0"/>
        <w:autoSpaceDN w:val="0"/>
        <w:adjustRightInd w:val="0"/>
        <w:ind w:right="-614"/>
      </w:pPr>
      <w:r>
        <w:t xml:space="preserve">  </w:t>
      </w:r>
      <w:r w:rsidR="00D65728" w:rsidRPr="00EF6217">
        <w:t>przez grzyby</w:t>
      </w:r>
      <w:r>
        <w:t>.</w:t>
      </w:r>
    </w:p>
    <w:p w:rsidR="008849AA" w:rsidRDefault="008849AA" w:rsidP="00D65728">
      <w:pPr>
        <w:autoSpaceDE w:val="0"/>
        <w:autoSpaceDN w:val="0"/>
        <w:adjustRightInd w:val="0"/>
      </w:pPr>
    </w:p>
    <w:p w:rsidR="00D65728" w:rsidRPr="00EF6217" w:rsidRDefault="00D65728" w:rsidP="008849AA">
      <w:pPr>
        <w:autoSpaceDE w:val="0"/>
        <w:autoSpaceDN w:val="0"/>
        <w:adjustRightInd w:val="0"/>
        <w:ind w:right="-473"/>
      </w:pPr>
      <w:r w:rsidRPr="00EF6217">
        <w:t>Tolerancje wykonania pojedynczych elementów zginanych i rozciąganych z</w:t>
      </w:r>
      <w:r w:rsidR="008849AA">
        <w:t xml:space="preserve"> </w:t>
      </w:r>
      <w:r w:rsidRPr="00EF6217">
        <w:t>drewna okrągłego i tarcicy</w:t>
      </w:r>
    </w:p>
    <w:p w:rsidR="00D65728" w:rsidRPr="00EF6217" w:rsidRDefault="00D65728" w:rsidP="008849AA">
      <w:pPr>
        <w:autoSpaceDE w:val="0"/>
        <w:autoSpaceDN w:val="0"/>
        <w:adjustRightInd w:val="0"/>
        <w:ind w:right="-614"/>
      </w:pPr>
      <w:r w:rsidRPr="00EF6217">
        <w:t>-różnica wymiarów przekroju poprzecznego nie większa niż 1/20 wymiaru i nie</w:t>
      </w:r>
      <w:r w:rsidR="008849AA">
        <w:t xml:space="preserve"> </w:t>
      </w:r>
      <w:r w:rsidRPr="00EF6217">
        <w:t>większa niż 3 cm.</w:t>
      </w:r>
    </w:p>
    <w:p w:rsidR="00D65728" w:rsidRPr="00EF6217" w:rsidRDefault="00D65728" w:rsidP="00D65728">
      <w:pPr>
        <w:autoSpaceDE w:val="0"/>
        <w:autoSpaceDN w:val="0"/>
        <w:adjustRightInd w:val="0"/>
      </w:pPr>
    </w:p>
    <w:p w:rsidR="00D65728" w:rsidRPr="005A221D" w:rsidRDefault="00D65728" w:rsidP="005A221D">
      <w:pPr>
        <w:pStyle w:val="Teksttreci20"/>
        <w:shd w:val="clear" w:color="auto" w:fill="auto"/>
        <w:tabs>
          <w:tab w:val="left" w:pos="726"/>
        </w:tabs>
        <w:spacing w:after="237" w:line="252" w:lineRule="exact"/>
        <w:ind w:right="-614" w:firstLine="0"/>
        <w:rPr>
          <w:rFonts w:ascii="Times New Roman" w:hAnsi="Times New Roman" w:cs="Times New Roman"/>
          <w:sz w:val="24"/>
          <w:szCs w:val="24"/>
        </w:rPr>
      </w:pPr>
      <w:r w:rsidRPr="007112CF">
        <w:rPr>
          <w:rFonts w:ascii="Times New Roman" w:hAnsi="Times New Roman" w:cs="Times New Roman"/>
          <w:sz w:val="24"/>
          <w:szCs w:val="24"/>
        </w:rPr>
        <w:t>Całość elementów drewnianych zabezpieczyć środkami impregnacyjnymi i</w:t>
      </w:r>
      <w:r w:rsidR="003D5C44">
        <w:rPr>
          <w:rFonts w:ascii="Times New Roman" w:hAnsi="Times New Roman" w:cs="Times New Roman"/>
          <w:sz w:val="24"/>
          <w:szCs w:val="24"/>
        </w:rPr>
        <w:t xml:space="preserve"> </w:t>
      </w:r>
      <w:r w:rsidRPr="007112CF">
        <w:rPr>
          <w:rFonts w:ascii="Times New Roman" w:hAnsi="Times New Roman" w:cs="Times New Roman"/>
          <w:sz w:val="24"/>
          <w:szCs w:val="24"/>
        </w:rPr>
        <w:t xml:space="preserve">grzybobójczymi </w:t>
      </w:r>
      <w:proofErr w:type="spellStart"/>
      <w:r w:rsidR="007112CF" w:rsidRPr="007112CF">
        <w:rPr>
          <w:rFonts w:ascii="Times New Roman" w:hAnsi="Times New Roman" w:cs="Times New Roman"/>
          <w:sz w:val="24"/>
          <w:szCs w:val="24"/>
        </w:rPr>
        <w:t>zgo</w:t>
      </w:r>
      <w:proofErr w:type="spellEnd"/>
      <w:r w:rsidR="003D5C44">
        <w:rPr>
          <w:rFonts w:ascii="Times New Roman" w:hAnsi="Times New Roman" w:cs="Times New Roman"/>
          <w:sz w:val="24"/>
          <w:szCs w:val="24"/>
        </w:rPr>
        <w:t>-</w:t>
      </w:r>
      <w:r w:rsidR="007112CF" w:rsidRPr="007112CF">
        <w:rPr>
          <w:rFonts w:ascii="Times New Roman" w:hAnsi="Times New Roman" w:cs="Times New Roman"/>
          <w:sz w:val="24"/>
          <w:szCs w:val="24"/>
        </w:rPr>
        <w:t xml:space="preserve">dnie z BN-62/9011-01( Norma </w:t>
      </w:r>
      <w:proofErr w:type="spellStart"/>
      <w:r w:rsidR="007112CF" w:rsidRPr="007112CF">
        <w:rPr>
          <w:rFonts w:ascii="Times New Roman" w:hAnsi="Times New Roman" w:cs="Times New Roman"/>
          <w:sz w:val="24"/>
          <w:szCs w:val="24"/>
        </w:rPr>
        <w:t>brańżowa</w:t>
      </w:r>
      <w:proofErr w:type="spellEnd"/>
      <w:r w:rsidR="007112CF" w:rsidRPr="007112CF">
        <w:rPr>
          <w:rFonts w:ascii="Times New Roman" w:hAnsi="Times New Roman" w:cs="Times New Roman"/>
          <w:sz w:val="24"/>
          <w:szCs w:val="24"/>
        </w:rPr>
        <w:t>- „Pale fundamentowe z drewna iglastego”)</w:t>
      </w:r>
      <w:r w:rsidR="0018457D">
        <w:rPr>
          <w:rFonts w:ascii="Times New Roman" w:hAnsi="Times New Roman" w:cs="Times New Roman"/>
          <w:sz w:val="24"/>
          <w:szCs w:val="24"/>
        </w:rPr>
        <w:t xml:space="preserve">. </w:t>
      </w:r>
      <w:proofErr w:type="spellStart"/>
      <w:r w:rsidR="0018457D">
        <w:rPr>
          <w:rFonts w:ascii="Times New Roman" w:hAnsi="Times New Roman" w:cs="Times New Roman"/>
          <w:sz w:val="24"/>
          <w:szCs w:val="24"/>
        </w:rPr>
        <w:t>Zabezpie-czenie</w:t>
      </w:r>
      <w:proofErr w:type="spellEnd"/>
      <w:r w:rsidR="0018457D">
        <w:rPr>
          <w:rFonts w:ascii="Times New Roman" w:hAnsi="Times New Roman" w:cs="Times New Roman"/>
          <w:sz w:val="24"/>
          <w:szCs w:val="24"/>
        </w:rPr>
        <w:t xml:space="preserve"> </w:t>
      </w:r>
      <w:r w:rsidR="00B321C3">
        <w:rPr>
          <w:rFonts w:ascii="Times New Roman" w:hAnsi="Times New Roman" w:cs="Times New Roman"/>
          <w:sz w:val="24"/>
          <w:szCs w:val="24"/>
        </w:rPr>
        <w:t xml:space="preserve"> impregnacją</w:t>
      </w:r>
      <w:r w:rsidR="007112CF">
        <w:rPr>
          <w:rFonts w:ascii="Times New Roman" w:hAnsi="Times New Roman" w:cs="Times New Roman"/>
          <w:sz w:val="24"/>
          <w:szCs w:val="24"/>
        </w:rPr>
        <w:t xml:space="preserve"> drewna </w:t>
      </w:r>
      <w:r w:rsidR="00B321C3">
        <w:rPr>
          <w:rFonts w:ascii="Times New Roman" w:hAnsi="Times New Roman" w:cs="Times New Roman"/>
          <w:sz w:val="24"/>
          <w:szCs w:val="24"/>
        </w:rPr>
        <w:t xml:space="preserve"> należy przeprowadzić </w:t>
      </w:r>
      <w:r w:rsidR="007112CF">
        <w:rPr>
          <w:rFonts w:ascii="Times New Roman" w:hAnsi="Times New Roman" w:cs="Times New Roman"/>
          <w:sz w:val="24"/>
          <w:szCs w:val="24"/>
        </w:rPr>
        <w:t>metodą ciśnieniowo-próżniową,</w:t>
      </w:r>
      <w:r w:rsidR="00B321C3">
        <w:rPr>
          <w:rFonts w:ascii="Times New Roman" w:hAnsi="Times New Roman" w:cs="Times New Roman"/>
          <w:sz w:val="24"/>
          <w:szCs w:val="24"/>
        </w:rPr>
        <w:t xml:space="preserve"> Ś</w:t>
      </w:r>
      <w:r w:rsidR="007112CF">
        <w:rPr>
          <w:rFonts w:ascii="Times New Roman" w:hAnsi="Times New Roman" w:cs="Times New Roman"/>
          <w:sz w:val="24"/>
          <w:szCs w:val="24"/>
        </w:rPr>
        <w:t xml:space="preserve">rodki </w:t>
      </w:r>
      <w:proofErr w:type="spellStart"/>
      <w:r w:rsidR="007112CF">
        <w:rPr>
          <w:rFonts w:ascii="Times New Roman" w:hAnsi="Times New Roman" w:cs="Times New Roman"/>
          <w:sz w:val="24"/>
          <w:szCs w:val="24"/>
        </w:rPr>
        <w:t>impre</w:t>
      </w:r>
      <w:r w:rsidR="005A221D">
        <w:rPr>
          <w:rFonts w:ascii="Times New Roman" w:hAnsi="Times New Roman" w:cs="Times New Roman"/>
          <w:sz w:val="24"/>
          <w:szCs w:val="24"/>
        </w:rPr>
        <w:t>-gnacyjne</w:t>
      </w:r>
      <w:proofErr w:type="spellEnd"/>
      <w:r w:rsidR="005A221D">
        <w:rPr>
          <w:rFonts w:ascii="Times New Roman" w:hAnsi="Times New Roman" w:cs="Times New Roman"/>
          <w:sz w:val="24"/>
          <w:szCs w:val="24"/>
        </w:rPr>
        <w:t xml:space="preserve"> muszą zapewnić </w:t>
      </w:r>
      <w:r w:rsidR="007112CF">
        <w:rPr>
          <w:rFonts w:ascii="Times New Roman" w:hAnsi="Times New Roman" w:cs="Times New Roman"/>
          <w:sz w:val="24"/>
          <w:szCs w:val="24"/>
        </w:rPr>
        <w:t xml:space="preserve"> ochronę drewna w okresie 20 lat użytkowania – ochrona drewna przed grzybami  </w:t>
      </w:r>
      <w:r w:rsidR="005A221D">
        <w:rPr>
          <w:rFonts w:ascii="Times New Roman" w:hAnsi="Times New Roman" w:cs="Times New Roman"/>
          <w:sz w:val="24"/>
          <w:szCs w:val="24"/>
        </w:rPr>
        <w:t xml:space="preserve">musi być </w:t>
      </w:r>
      <w:r w:rsidR="007112CF">
        <w:rPr>
          <w:rFonts w:ascii="Times New Roman" w:hAnsi="Times New Roman" w:cs="Times New Roman"/>
          <w:sz w:val="24"/>
          <w:szCs w:val="24"/>
        </w:rPr>
        <w:t>zgodna</w:t>
      </w:r>
      <w:r w:rsidR="007112CF" w:rsidRPr="00277A8D">
        <w:rPr>
          <w:rFonts w:ascii="Times New Roman" w:hAnsi="Times New Roman" w:cs="Times New Roman"/>
          <w:sz w:val="24"/>
          <w:szCs w:val="24"/>
        </w:rPr>
        <w:t xml:space="preserve"> z DIN 68800 </w:t>
      </w:r>
      <w:r w:rsidR="007112CF">
        <w:rPr>
          <w:rFonts w:ascii="Times New Roman" w:hAnsi="Times New Roman" w:cs="Times New Roman"/>
          <w:sz w:val="24"/>
          <w:szCs w:val="24"/>
        </w:rPr>
        <w:t>, NEN 2945,EN-351-1; drewno konstrukcyjne przed wbudowaniem powinno zostać zabezpieczone</w:t>
      </w:r>
      <w:r w:rsidR="007112CF" w:rsidRPr="00BF38E7">
        <w:rPr>
          <w:rFonts w:ascii="Times New Roman" w:hAnsi="Times New Roman" w:cs="Times New Roman"/>
          <w:sz w:val="24"/>
          <w:szCs w:val="24"/>
        </w:rPr>
        <w:t xml:space="preserve"> </w:t>
      </w:r>
      <w:r w:rsidR="007112CF">
        <w:rPr>
          <w:rFonts w:ascii="Times New Roman" w:hAnsi="Times New Roman" w:cs="Times New Roman"/>
          <w:sz w:val="24"/>
          <w:szCs w:val="24"/>
        </w:rPr>
        <w:t xml:space="preserve">przed grzybami ,pleśnią , owadami szkodnikami drewna w autoklawach w </w:t>
      </w:r>
      <w:proofErr w:type="spellStart"/>
      <w:r w:rsidR="007112CF">
        <w:rPr>
          <w:rFonts w:ascii="Times New Roman" w:hAnsi="Times New Roman" w:cs="Times New Roman"/>
          <w:sz w:val="24"/>
          <w:szCs w:val="24"/>
        </w:rPr>
        <w:t>kate-gorii</w:t>
      </w:r>
      <w:proofErr w:type="spellEnd"/>
      <w:r w:rsidR="007112CF">
        <w:rPr>
          <w:rFonts w:ascii="Times New Roman" w:hAnsi="Times New Roman" w:cs="Times New Roman"/>
          <w:sz w:val="24"/>
          <w:szCs w:val="24"/>
        </w:rPr>
        <w:t xml:space="preserve"> impregnacji III </w:t>
      </w:r>
      <w:r w:rsidR="005A221D">
        <w:rPr>
          <w:rFonts w:ascii="Times New Roman" w:hAnsi="Times New Roman" w:cs="Times New Roman"/>
          <w:sz w:val="24"/>
          <w:szCs w:val="24"/>
        </w:rPr>
        <w:t>.</w:t>
      </w:r>
      <w:r w:rsidR="007112CF" w:rsidRPr="00277A8D">
        <w:rPr>
          <w:rFonts w:ascii="Times New Roman" w:hAnsi="Times New Roman" w:cs="Times New Roman"/>
          <w:sz w:val="24"/>
          <w:szCs w:val="24"/>
        </w:rPr>
        <w:t xml:space="preserve">Impregnaty </w:t>
      </w:r>
      <w:proofErr w:type="spellStart"/>
      <w:r w:rsidR="007112CF" w:rsidRPr="00277A8D">
        <w:rPr>
          <w:rFonts w:ascii="Times New Roman" w:hAnsi="Times New Roman" w:cs="Times New Roman"/>
          <w:sz w:val="24"/>
          <w:szCs w:val="24"/>
        </w:rPr>
        <w:t>zabezpieczjące</w:t>
      </w:r>
      <w:proofErr w:type="spellEnd"/>
      <w:r w:rsidR="007112CF" w:rsidRPr="00277A8D">
        <w:rPr>
          <w:rFonts w:ascii="Times New Roman" w:hAnsi="Times New Roman" w:cs="Times New Roman"/>
          <w:sz w:val="24"/>
          <w:szCs w:val="24"/>
        </w:rPr>
        <w:t xml:space="preserve"> drewno przed działaniem ognia </w:t>
      </w:r>
      <w:r w:rsidR="007112CF">
        <w:rPr>
          <w:rFonts w:ascii="Times New Roman" w:hAnsi="Times New Roman" w:cs="Times New Roman"/>
          <w:sz w:val="24"/>
          <w:szCs w:val="24"/>
        </w:rPr>
        <w:t xml:space="preserve">-ochrona drewna przed ogniem   </w:t>
      </w:r>
      <w:r w:rsidR="005A221D">
        <w:rPr>
          <w:rFonts w:ascii="Times New Roman" w:hAnsi="Times New Roman" w:cs="Times New Roman"/>
          <w:sz w:val="24"/>
          <w:szCs w:val="24"/>
        </w:rPr>
        <w:t xml:space="preserve">musi </w:t>
      </w:r>
      <w:r w:rsidR="007112CF">
        <w:rPr>
          <w:rFonts w:ascii="Times New Roman" w:hAnsi="Times New Roman" w:cs="Times New Roman"/>
          <w:sz w:val="24"/>
          <w:szCs w:val="24"/>
        </w:rPr>
        <w:t>zgodna</w:t>
      </w:r>
      <w:r w:rsidR="007112CF" w:rsidRPr="00277A8D">
        <w:rPr>
          <w:rFonts w:ascii="Times New Roman" w:hAnsi="Times New Roman" w:cs="Times New Roman"/>
          <w:sz w:val="24"/>
          <w:szCs w:val="24"/>
        </w:rPr>
        <w:t xml:space="preserve"> z DIN 68800 </w:t>
      </w:r>
      <w:r w:rsidR="007112CF">
        <w:rPr>
          <w:rFonts w:ascii="Times New Roman" w:hAnsi="Times New Roman" w:cs="Times New Roman"/>
          <w:sz w:val="24"/>
          <w:szCs w:val="24"/>
        </w:rPr>
        <w:t>część 3 ,NEN2945,</w:t>
      </w:r>
      <w:r w:rsidR="005A221D">
        <w:rPr>
          <w:rFonts w:ascii="Times New Roman" w:hAnsi="Times New Roman" w:cs="Times New Roman"/>
          <w:sz w:val="24"/>
          <w:szCs w:val="24"/>
        </w:rPr>
        <w:t xml:space="preserve"> </w:t>
      </w:r>
      <w:r w:rsidR="007112CF">
        <w:rPr>
          <w:rFonts w:ascii="Times New Roman" w:hAnsi="Times New Roman" w:cs="Times New Roman"/>
          <w:sz w:val="24"/>
          <w:szCs w:val="24"/>
        </w:rPr>
        <w:t>EN-351-1,EN 351-2</w:t>
      </w:r>
    </w:p>
    <w:p w:rsidR="00D65728" w:rsidRPr="007732F6" w:rsidRDefault="00D65728" w:rsidP="007732F6">
      <w:pPr>
        <w:autoSpaceDE w:val="0"/>
        <w:autoSpaceDN w:val="0"/>
        <w:adjustRightInd w:val="0"/>
        <w:ind w:right="-331"/>
      </w:pPr>
      <w:r w:rsidRPr="00EF6217">
        <w:t>Pale powinny być okorowane , wygładzone i oczyszczone resztek sęków</w:t>
      </w:r>
      <w:r w:rsidR="00A1476B">
        <w:t xml:space="preserve">. </w:t>
      </w:r>
      <w:r w:rsidRPr="00EF6217">
        <w:t>Głowica powinna być ścięta prostopadle do osi pala i zabezpieczona przez</w:t>
      </w:r>
      <w:r w:rsidR="00A1476B">
        <w:t xml:space="preserve"> </w:t>
      </w:r>
      <w:r w:rsidRPr="00EF6217">
        <w:t>nasadzenie stalowego pierścienia ze ściankami pochylonymi do pionu 1:20 ,</w:t>
      </w:r>
      <w:r w:rsidR="00A1476B">
        <w:t xml:space="preserve"> </w:t>
      </w:r>
      <w:r w:rsidRPr="00EF6217">
        <w:t>wykonanego z płaskownika o wymiarach nie mniej</w:t>
      </w:r>
      <w:r w:rsidR="00A1476B">
        <w:t>-</w:t>
      </w:r>
      <w:r w:rsidRPr="00EF6217">
        <w:t xml:space="preserve">szych niż  100 * 8 </w:t>
      </w:r>
      <w:proofErr w:type="spellStart"/>
      <w:r w:rsidRPr="00EF6217">
        <w:t>mm</w:t>
      </w:r>
      <w:r w:rsidR="00A1476B">
        <w:t>.</w:t>
      </w:r>
      <w:r w:rsidRPr="00EF6217">
        <w:t>Dolny</w:t>
      </w:r>
      <w:proofErr w:type="spellEnd"/>
      <w:r w:rsidRPr="00EF6217">
        <w:t xml:space="preserve"> koniec pala należy zaostrzyć do kształtu regularnego ostrosłupa , którego</w:t>
      </w:r>
      <w:r w:rsidR="00A1476B">
        <w:t xml:space="preserve"> </w:t>
      </w:r>
      <w:r w:rsidRPr="00EF6217">
        <w:t>oś pokryw się z osią pala. Ostrze należy wykonać na długości równej 1.5 – 2</w:t>
      </w:r>
      <w:r w:rsidR="00A1476B">
        <w:t xml:space="preserve"> ś</w:t>
      </w:r>
      <w:r w:rsidRPr="00EF6217">
        <w:t>red</w:t>
      </w:r>
      <w:r w:rsidR="00A1476B">
        <w:t xml:space="preserve">nic  n pala . </w:t>
      </w:r>
      <w:r w:rsidRPr="00EF6217">
        <w:t>Pale należy wbijać pionowo. Dopuszczalna odchyłka osi pala od pionu nie</w:t>
      </w:r>
      <w:r w:rsidR="00A1476B">
        <w:t xml:space="preserve"> </w:t>
      </w:r>
      <w:r w:rsidRPr="00EF6217">
        <w:t xml:space="preserve">może być </w:t>
      </w:r>
      <w:proofErr w:type="spellStart"/>
      <w:r w:rsidRPr="00EF6217">
        <w:t>wię</w:t>
      </w:r>
      <w:r w:rsidR="00A1476B">
        <w:t>-</w:t>
      </w:r>
      <w:r w:rsidRPr="00EF6217">
        <w:t>ksza</w:t>
      </w:r>
      <w:proofErr w:type="spellEnd"/>
      <w:r w:rsidRPr="00EF6217">
        <w:t xml:space="preserve"> niż ½ średnicy pala.</w:t>
      </w:r>
      <w:r w:rsidR="007732F6">
        <w:t xml:space="preserve"> </w:t>
      </w:r>
      <w:r w:rsidRPr="00EF6217">
        <w:t>Przed nałożeniem poprzecznicy na palach , należy je dociągnąć do po</w:t>
      </w:r>
      <w:r w:rsidR="007732F6">
        <w:t>-</w:t>
      </w:r>
      <w:r w:rsidRPr="00EF6217">
        <w:t>łożenia w</w:t>
      </w:r>
      <w:r w:rsidR="007732F6">
        <w:t xml:space="preserve"> </w:t>
      </w:r>
      <w:r w:rsidRPr="00EF6217">
        <w:t>szeregu wzdłuż jednej osi.</w:t>
      </w:r>
    </w:p>
    <w:p w:rsidR="00D65728" w:rsidRDefault="00D65728" w:rsidP="00E731D0">
      <w:pPr>
        <w:pStyle w:val="Akapitzlist"/>
        <w:ind w:left="113"/>
      </w:pPr>
    </w:p>
    <w:p w:rsidR="00B3517D" w:rsidRDefault="00B3517D" w:rsidP="00E731D0">
      <w:pPr>
        <w:pStyle w:val="Akapitzlist"/>
        <w:ind w:left="113"/>
      </w:pPr>
      <w:r>
        <w:t xml:space="preserve">Wszystkie elementy drewniane za wyjątkiem pali należy ostrugać </w:t>
      </w:r>
      <w:r w:rsidR="00D65728">
        <w:t>i malować po wysuszeniu do max.2</w:t>
      </w:r>
      <w:r>
        <w:t>0% wilgotności.</w:t>
      </w:r>
    </w:p>
    <w:p w:rsidR="007732F6" w:rsidRDefault="00B3517D" w:rsidP="007732F6">
      <w:pPr>
        <w:pStyle w:val="Akapitzlist"/>
        <w:ind w:left="113" w:right="-614"/>
      </w:pPr>
      <w:r>
        <w:t>Słupy , listwy i poręcze drewniane malować far</w:t>
      </w:r>
      <w:r w:rsidR="007732F6">
        <w:t xml:space="preserve">bą białą,  wodoodporną do celów </w:t>
      </w:r>
      <w:r>
        <w:t xml:space="preserve">szkutniczych </w:t>
      </w:r>
    </w:p>
    <w:p w:rsidR="00B3517D" w:rsidRDefault="00B3517D" w:rsidP="007732F6">
      <w:pPr>
        <w:pStyle w:val="Akapitzlist"/>
        <w:ind w:left="113" w:right="-614"/>
      </w:pPr>
      <w:r>
        <w:t>o wysokiej odporności na środowisko wodne.</w:t>
      </w:r>
    </w:p>
    <w:p w:rsidR="00B3517D" w:rsidRPr="00546B64" w:rsidRDefault="00B3517D" w:rsidP="00546B64">
      <w:pPr>
        <w:pStyle w:val="Akapitzlist"/>
        <w:ind w:left="113"/>
      </w:pPr>
      <w:r>
        <w:t>Pozostałe elementy zaimpregnować preparatem grzybobójczym w kolorze drewna, uodporniającym drewno na szkodliwy wpływ wody. Środek użyty do impregnacji winien posiadać odpowiednie atesty i być obojętny dla środowiska.</w:t>
      </w:r>
      <w:r w:rsidR="00546B64">
        <w:t xml:space="preserve"> </w:t>
      </w:r>
      <w:r w:rsidRPr="00546B64">
        <w:t xml:space="preserve">Wszystkie elementy stalowe takie jak gwoździe, śruby nakrętki ,podkładki ,wkręty </w:t>
      </w:r>
      <w:r w:rsidR="00257B2E" w:rsidRPr="00546B64">
        <w:t>,</w:t>
      </w:r>
      <w:r w:rsidRPr="00546B64">
        <w:t>powinny być stalowe ocynkowane i przy dokręcaniu kluczem stosować osłonę miękką zabezpieczającą przed uszkodzeniem warstwy cynku.</w:t>
      </w:r>
      <w:r w:rsidR="00546B64">
        <w:t xml:space="preserve"> </w:t>
      </w:r>
      <w:r w:rsidRPr="00546B64">
        <w:t>Część mola pływająca wykonana na trzech  pływających blokach 140x</w:t>
      </w:r>
      <w:r w:rsidR="00546B64">
        <w:t xml:space="preserve"> </w:t>
      </w:r>
      <w:r w:rsidRPr="00546B64">
        <w:t xml:space="preserve">238x70cm z siatkobetonu hydrotechnicznego B-45 wypełniony styropianem . </w:t>
      </w:r>
    </w:p>
    <w:p w:rsidR="00B3517D" w:rsidRDefault="00B3517D" w:rsidP="00546B64">
      <w:pPr>
        <w:pStyle w:val="Akapitzlist"/>
        <w:ind w:left="113" w:right="-614"/>
      </w:pPr>
      <w:r>
        <w:t>Pokład na legarach 6x12cm z desek rowkowanyc</w:t>
      </w:r>
      <w:r w:rsidR="00546B64">
        <w:t xml:space="preserve">h gr. 4cm . Drewno impregnowane </w:t>
      </w:r>
      <w:r>
        <w:t xml:space="preserve">ciśnieniowo . </w:t>
      </w:r>
    </w:p>
    <w:p w:rsidR="000B3132" w:rsidRDefault="00B3517D" w:rsidP="000B3132">
      <w:pPr>
        <w:pStyle w:val="Akapitzlist"/>
        <w:ind w:left="113" w:right="-614"/>
      </w:pPr>
      <w:r>
        <w:t xml:space="preserve">Kotwica betonowa o masie 1200kg na łańcuchu </w:t>
      </w:r>
      <w:r>
        <w:rPr>
          <w:rFonts w:ascii="Cambria Math" w:hAnsi="Cambria Math"/>
        </w:rPr>
        <w:t>∅</w:t>
      </w:r>
      <w:r>
        <w:t>16 ocynkowanym szt. 4.</w:t>
      </w:r>
      <w:r w:rsidR="00546B64">
        <w:t xml:space="preserve"> </w:t>
      </w:r>
      <w:r w:rsidRPr="00546B64">
        <w:t xml:space="preserve">Drabinka </w:t>
      </w:r>
      <w:proofErr w:type="spellStart"/>
      <w:r w:rsidRPr="00546B64">
        <w:t>bezpieczeń</w:t>
      </w:r>
      <w:r w:rsidR="00546B64">
        <w:t>-</w:t>
      </w:r>
      <w:r w:rsidRPr="00546B64">
        <w:t>stwa</w:t>
      </w:r>
      <w:proofErr w:type="spellEnd"/>
      <w:r w:rsidRPr="00546B64">
        <w:t xml:space="preserve"> zamocowana na skrajnym boku pomostu ze stali ocynkowanym o przekroju kwadratowym zamkniętym szt.1</w:t>
      </w:r>
      <w:r w:rsidR="000B3132">
        <w:t xml:space="preserve"> . </w:t>
      </w:r>
      <w:r w:rsidRPr="000B3132">
        <w:t>Wieszak na koło ratunkowe i linką 25m zadaszone 1 szt.</w:t>
      </w:r>
      <w:r w:rsidR="000B3132">
        <w:t xml:space="preserve"> </w:t>
      </w:r>
      <w:r w:rsidRPr="000B3132">
        <w:t>Knagi cumownicze 10szt.</w:t>
      </w:r>
      <w:r w:rsidR="000B3132">
        <w:t xml:space="preserve"> </w:t>
      </w:r>
      <w:r w:rsidRPr="000B3132">
        <w:t xml:space="preserve">Boje cumownicze na kotwicy betonowej i łańcuchu </w:t>
      </w:r>
      <w:r w:rsidRPr="000B3132">
        <w:rPr>
          <w:rFonts w:ascii="Cambria Math" w:hAnsi="Cambria Math"/>
        </w:rPr>
        <w:t>∅</w:t>
      </w:r>
      <w:r w:rsidRPr="000B3132">
        <w:t>8  10szt.</w:t>
      </w:r>
      <w:r w:rsidR="000B3132">
        <w:t xml:space="preserve"> </w:t>
      </w:r>
      <w:r w:rsidRPr="000B3132">
        <w:t>Trap dojściowy 15</w:t>
      </w:r>
      <w:r w:rsidR="000D6CE4" w:rsidRPr="000B3132">
        <w:t>0</w:t>
      </w:r>
      <w:r w:rsidRPr="000B3132">
        <w:t>x500 cm z poręczani i pokładem z desek rowkowanych impregnowanych ciśnieniowo. Trap połączony ze stałym molem przegubem stalowym , oparty</w:t>
      </w:r>
      <w:r w:rsidR="000B3132">
        <w:t xml:space="preserve"> o pomost pływający na kółkach -</w:t>
      </w:r>
      <w:r w:rsidR="00257B2E">
        <w:t>schody - podpory z</w:t>
      </w:r>
    </w:p>
    <w:p w:rsidR="002A1412" w:rsidRDefault="00257B2E" w:rsidP="000B3132">
      <w:pPr>
        <w:pStyle w:val="Akapitzlist"/>
        <w:ind w:left="113" w:right="-614"/>
      </w:pPr>
      <w:r>
        <w:t xml:space="preserve"> trzech</w:t>
      </w:r>
      <w:r w:rsidR="002A1412" w:rsidRPr="00F81173">
        <w:t xml:space="preserve"> bali gr. 5 cm, s</w:t>
      </w:r>
      <w:r w:rsidR="00E731D0">
        <w:t xml:space="preserve">zer. 26 cm pod bale stopni gr. 6 cm </w:t>
      </w:r>
      <w:r w:rsidR="002A1412" w:rsidRPr="00F81173">
        <w:t xml:space="preserve">przybite do belki nośnej gwoździami &lt;)&gt;4,5 dł. 125 mm po 4 szt. Konstrukcję należy oprzeć na </w:t>
      </w:r>
      <w:r w:rsidR="00927639">
        <w:t>palach</w:t>
      </w:r>
      <w:r w:rsidR="002A1412" w:rsidRPr="00F81173">
        <w:t xml:space="preserve"> </w:t>
      </w:r>
      <w:r w:rsidR="00927639">
        <w:t xml:space="preserve">i belkach </w:t>
      </w:r>
      <w:r w:rsidR="002A1412" w:rsidRPr="00F81173">
        <w:t>nośnych mola. Z góry przymocować piaskownikami o wymiarach 5x30 cm, gr. 4 mm umocowanych gwoździami ((&gt;4,5 dł. 125 mm. Z dołu należy bale umocować gwoździami (|&gt;8 dł. 250 mm po 2szt. do czoła belki nośnej.</w:t>
      </w:r>
    </w:p>
    <w:p w:rsidR="00534EB4" w:rsidRDefault="00534EB4" w:rsidP="008F7F6E">
      <w:pPr>
        <w:pStyle w:val="Teksttreci20"/>
        <w:shd w:val="clear" w:color="auto" w:fill="auto"/>
        <w:tabs>
          <w:tab w:val="left" w:pos="242"/>
        </w:tabs>
        <w:spacing w:after="0" w:line="259" w:lineRule="exact"/>
        <w:ind w:right="-614" w:firstLine="0"/>
        <w:rPr>
          <w:rFonts w:ascii="Times New Roman" w:hAnsi="Times New Roman" w:cs="Times New Roman"/>
          <w:sz w:val="24"/>
          <w:szCs w:val="24"/>
        </w:rPr>
      </w:pPr>
      <w:r>
        <w:rPr>
          <w:rFonts w:ascii="Times New Roman" w:hAnsi="Times New Roman" w:cs="Times New Roman"/>
          <w:sz w:val="24"/>
          <w:szCs w:val="24"/>
        </w:rPr>
        <w:t>- uzupełnienie plaży piaskiem pochodzenia mors</w:t>
      </w:r>
      <w:r w:rsidR="000B3132">
        <w:rPr>
          <w:rFonts w:ascii="Times New Roman" w:hAnsi="Times New Roman" w:cs="Times New Roman"/>
          <w:sz w:val="24"/>
          <w:szCs w:val="24"/>
        </w:rPr>
        <w:t xml:space="preserve">kiego dotyczy powierzchni plaży </w:t>
      </w:r>
      <w:r>
        <w:rPr>
          <w:rFonts w:ascii="Times New Roman" w:hAnsi="Times New Roman" w:cs="Times New Roman"/>
          <w:sz w:val="24"/>
          <w:szCs w:val="24"/>
        </w:rPr>
        <w:t>przylegającej do mola i przeciwległej skarpy . Należy zastosować piasek drobny o granulacji 0-1mm. Piasek winien być ułożony warstwą grubości 30cm.</w:t>
      </w:r>
      <w:r w:rsidR="008F7F6E">
        <w:rPr>
          <w:rFonts w:ascii="Times New Roman" w:hAnsi="Times New Roman" w:cs="Times New Roman"/>
          <w:sz w:val="24"/>
          <w:szCs w:val="24"/>
        </w:rPr>
        <w:t xml:space="preserve"> </w:t>
      </w:r>
      <w:r>
        <w:rPr>
          <w:rFonts w:ascii="Times New Roman" w:hAnsi="Times New Roman" w:cs="Times New Roman"/>
          <w:sz w:val="24"/>
          <w:szCs w:val="24"/>
        </w:rPr>
        <w:t>Powierzchnia do ułożenia  1460m</w:t>
      </w:r>
      <w:r>
        <w:rPr>
          <w:rFonts w:ascii="Times New Roman" w:hAnsi="Times New Roman" w:cs="Times New Roman"/>
          <w:sz w:val="24"/>
          <w:szCs w:val="24"/>
          <w:vertAlign w:val="superscript"/>
        </w:rPr>
        <w:t>2</w:t>
      </w:r>
      <w:r>
        <w:rPr>
          <w:rFonts w:ascii="Times New Roman" w:hAnsi="Times New Roman" w:cs="Times New Roman"/>
          <w:sz w:val="24"/>
          <w:szCs w:val="24"/>
        </w:rPr>
        <w:t>.</w:t>
      </w:r>
    </w:p>
    <w:p w:rsidR="00547FB7" w:rsidRPr="00534EB4" w:rsidRDefault="00547FB7" w:rsidP="00E731D0">
      <w:pPr>
        <w:pStyle w:val="Teksttreci20"/>
        <w:shd w:val="clear" w:color="auto" w:fill="auto"/>
        <w:tabs>
          <w:tab w:val="left" w:pos="242"/>
        </w:tabs>
        <w:spacing w:after="0" w:line="259" w:lineRule="exact"/>
        <w:ind w:firstLine="0"/>
        <w:rPr>
          <w:rFonts w:ascii="Times New Roman" w:hAnsi="Times New Roman" w:cs="Times New Roman"/>
          <w:sz w:val="24"/>
          <w:szCs w:val="24"/>
        </w:rPr>
      </w:pPr>
    </w:p>
    <w:p w:rsidR="00547FB7" w:rsidRDefault="00547FB7" w:rsidP="00547FB7">
      <w:pPr>
        <w:pStyle w:val="Akapitzlist"/>
        <w:ind w:left="57" w:right="-113"/>
      </w:pPr>
      <w:r>
        <w:lastRenderedPageBreak/>
        <w:t>- Na pomoście ustawić dwanaście drabinek  do wchodzenia i schodzenia do wody z pomostu. Drabinki wykonać z rur nierdzewnych o przekroju 50x3 spawanych spoiną nierdzewną o grubości 3mm. Drabinki mocować do pokładu i do podłużnic śrubami o średnicy 12mm.</w:t>
      </w:r>
    </w:p>
    <w:p w:rsidR="00547FB7" w:rsidRDefault="00547FB7" w:rsidP="00547FB7">
      <w:pPr>
        <w:pStyle w:val="Akapitzlist"/>
        <w:ind w:left="57" w:right="-113"/>
      </w:pPr>
    </w:p>
    <w:p w:rsidR="00547FB7" w:rsidRPr="008F7F6E" w:rsidRDefault="00547FB7" w:rsidP="008F7F6E">
      <w:pPr>
        <w:pStyle w:val="Akapitzlist"/>
        <w:ind w:left="57"/>
      </w:pPr>
      <w:r>
        <w:t>- Dla ratownika czuwającego nad bezpieczeństwem kąpiących się użytkowników pomostu, przewidziano dwie wieżyczki obserwacyjne wykonane z rur nierdzewnych o przekrojach 100x3 i 50x3mm.</w:t>
      </w:r>
      <w:r w:rsidR="008F7F6E">
        <w:t xml:space="preserve"> </w:t>
      </w:r>
      <w:r w:rsidRPr="008F7F6E">
        <w:t>Jedna wieżyczka na pomoście przymocowana do pokładu śrubami Ø 12 .</w:t>
      </w:r>
    </w:p>
    <w:p w:rsidR="00547FB7" w:rsidRPr="008F7F6E" w:rsidRDefault="00547FB7" w:rsidP="008F7F6E">
      <w:pPr>
        <w:pStyle w:val="Akapitzlist"/>
        <w:ind w:left="57"/>
      </w:pPr>
      <w:r>
        <w:t>Druga wieżyczka na plaży zakotwiona na głębokość 1m prętami stalowymi Ø 20</w:t>
      </w:r>
      <w:r w:rsidR="008F7F6E">
        <w:t xml:space="preserve"> </w:t>
      </w:r>
      <w:r w:rsidRPr="008F7F6E">
        <w:t>z kotewka</w:t>
      </w:r>
      <w:r w:rsidR="008F7F6E">
        <w:t>-</w:t>
      </w:r>
      <w:r w:rsidRPr="008F7F6E">
        <w:t>mi .</w:t>
      </w:r>
    </w:p>
    <w:p w:rsidR="00547FB7" w:rsidRDefault="00547FB7" w:rsidP="00547FB7">
      <w:pPr>
        <w:pStyle w:val="Akapitzlist"/>
        <w:ind w:left="57"/>
      </w:pPr>
      <w:r>
        <w:t xml:space="preserve">Wszystkie łączenia rur ze sobą należy wykonać poprzez spawanie w osłonie argonowej spawem nierdzewnym , wytrawionym i polerowanym . Grubość spoiny minimum 3mm. </w:t>
      </w:r>
    </w:p>
    <w:p w:rsidR="00547FB7" w:rsidRPr="008F7F6E" w:rsidRDefault="00547FB7" w:rsidP="008F7F6E">
      <w:pPr>
        <w:pStyle w:val="Akapitzlist"/>
        <w:ind w:left="57"/>
      </w:pPr>
      <w:r>
        <w:t>Pomost drewniany wieżyczki wykonać z desek 15x3 na legarach 15x4cm opartych na płaskownikach przyspawanych do rur.</w:t>
      </w:r>
      <w:r w:rsidR="008F7F6E">
        <w:t xml:space="preserve"> </w:t>
      </w:r>
      <w:r w:rsidRPr="008F7F6E">
        <w:t xml:space="preserve">Na </w:t>
      </w:r>
      <w:r w:rsidR="00927639" w:rsidRPr="008F7F6E">
        <w:t>wieżyczce stojącej na pomoście</w:t>
      </w:r>
      <w:r w:rsidRPr="008F7F6E">
        <w:t xml:space="preserve"> ustawić maszt wysokości 4m z rury 50x2 ze stali nierdzewnej lub z duraluminium . Na maszcie umocować u dołu knagę , a na górze bloczek do mocowania fału flag</w:t>
      </w:r>
      <w:r w:rsidR="00927639" w:rsidRPr="008F7F6E">
        <w:t>i ratownika. Maszt umocować do wieżyczki</w:t>
      </w:r>
      <w:r w:rsidRPr="008F7F6E">
        <w:t xml:space="preserve"> dwiema obejmami ze stali nierdzewnej. Dodatkowo wieżyczka wyposażona ma być w uchwyt do mocowania parasola o średnicy min. 2m z przegubem i możliwością składania.</w:t>
      </w:r>
    </w:p>
    <w:p w:rsidR="00547FB7" w:rsidRDefault="00927639" w:rsidP="00547FB7">
      <w:pPr>
        <w:pStyle w:val="Akapitzlist"/>
        <w:ind w:left="57" w:right="-113"/>
      </w:pPr>
      <w:r>
        <w:t>Naprzeciw drugiego wejścia na molo na skarpie  wykonać schody z kostki betonowej i płytek chodnikowych 35x35x5 na podsypce piaskowo-cementowej gr. 15cm.</w:t>
      </w:r>
    </w:p>
    <w:p w:rsidR="00927639" w:rsidRDefault="00927639" w:rsidP="00927639">
      <w:pPr>
        <w:pStyle w:val="Akapitzlist"/>
        <w:ind w:left="57" w:right="-113"/>
        <w:jc w:val="both"/>
      </w:pPr>
      <w:r>
        <w:t>Na plaży wykonać przebieralnię .</w:t>
      </w:r>
      <w:r w:rsidRPr="00927639">
        <w:t xml:space="preserve"> </w:t>
      </w:r>
    </w:p>
    <w:p w:rsidR="00927639" w:rsidRPr="008F7F6E" w:rsidRDefault="00927639" w:rsidP="008F7F6E">
      <w:pPr>
        <w:pStyle w:val="Akapitzlist"/>
        <w:ind w:left="57" w:right="-113"/>
        <w:jc w:val="both"/>
      </w:pPr>
      <w:r>
        <w:tab/>
        <w:t>Konstrukcja przebieralni drewniana oparta na sześciu słupach 10x10x200 umocowanych na stopach stalowych ocynkowanych , zakotwionych w gruncie chudym</w:t>
      </w:r>
      <w:r w:rsidR="009B797A">
        <w:t xml:space="preserve"> </w:t>
      </w:r>
      <w:r>
        <w:t xml:space="preserve">betonem. Poszycie ścian z desek 20x2 wpuszczonych w bruzdy w słupach . Drewno zakonserwować impregnatem barwiącym na kolor "orzech". </w:t>
      </w:r>
      <w:r w:rsidRPr="008F7F6E">
        <w:t>Na ścianie wewnątrz przebieralni umocować trzy hacz</w:t>
      </w:r>
      <w:r w:rsidR="009B797A" w:rsidRPr="008F7F6E">
        <w:t>yki na odzież</w:t>
      </w:r>
    </w:p>
    <w:p w:rsidR="002B5E0D" w:rsidRPr="00F74E2F" w:rsidRDefault="00E14525" w:rsidP="002B5E0D">
      <w:pPr>
        <w:pStyle w:val="Style5"/>
        <w:widowControl/>
        <w:spacing w:line="581" w:lineRule="exact"/>
        <w:ind w:right="6182"/>
        <w:jc w:val="left"/>
        <w:rPr>
          <w:rStyle w:val="FontStyle25"/>
          <w:b w:val="0"/>
          <w:sz w:val="24"/>
          <w:szCs w:val="24"/>
        </w:rPr>
      </w:pPr>
      <w:r w:rsidRPr="00F74E2F">
        <w:rPr>
          <w:rStyle w:val="FontStyle25"/>
          <w:b w:val="0"/>
          <w:sz w:val="24"/>
          <w:szCs w:val="24"/>
        </w:rPr>
        <w:t xml:space="preserve">5.3.2 </w:t>
      </w:r>
      <w:r w:rsidR="002B5E0D" w:rsidRPr="00F74E2F">
        <w:rPr>
          <w:rStyle w:val="FontStyle25"/>
          <w:b w:val="0"/>
          <w:sz w:val="24"/>
          <w:szCs w:val="24"/>
        </w:rPr>
        <w:t>Pokrycia z trzciny</w:t>
      </w:r>
    </w:p>
    <w:p w:rsidR="005F3B76" w:rsidRPr="005F3B76" w:rsidRDefault="002B5E0D" w:rsidP="005F3B76">
      <w:pPr>
        <w:pStyle w:val="Style10"/>
        <w:widowControl/>
        <w:spacing w:line="298" w:lineRule="exact"/>
        <w:rPr>
          <w:rStyle w:val="FontStyle27"/>
          <w:sz w:val="24"/>
          <w:szCs w:val="24"/>
        </w:rPr>
      </w:pPr>
      <w:r w:rsidRPr="002B5E0D">
        <w:rPr>
          <w:rStyle w:val="FontStyle27"/>
          <w:sz w:val="24"/>
          <w:szCs w:val="24"/>
        </w:rPr>
        <w:t>Do wiązania trzciny używać żaroodpornego drutu chromoniklowego, który w wysokich temperaturach nie traci wytrzymałości i nie odkształca się. Dzięki temu podczas pożaru nie pozwala na rozluźnienie trzciny, a tym samym utrudnia dostęp tlenu, tworząc z warstwy trzciny niejako czasową zaporę dla ognia. Średnia grubość stosowana do pokrycia dachu to 30 cm. Optymalna grubość, podawana przez producentów to 23 - 38cm. Ten parametr zależy głównie od kąta nachylenia dachu oraz parametrów trzciny. Sposób mocowania trzciny na dachu sprawia, że im mniejszy jest kąt nachylenia dachu tym układana warstwa powinna być grubsza. Należy pamiętać, że kąt nachylenia ma ogromny wpływ na efektywny spływ wody opadowej. Do układania strzechy używa się specjalnych gatunków trzciny. Trzcina powinna być jednoroczna, długa, cienka, o słomkowym kolorze i dużej zawartości krzemionki, która nadaje roślinie twardość i powoduje jej zgrubienie. Dachy wykonuje się jedynie z trzciny</w:t>
      </w:r>
      <w:r w:rsidR="005F3B76" w:rsidRPr="005F3B76">
        <w:t xml:space="preserve"> </w:t>
      </w:r>
      <w:r w:rsidR="005F3B76" w:rsidRPr="005F3B76">
        <w:rPr>
          <w:rStyle w:val="FontStyle27"/>
          <w:sz w:val="24"/>
          <w:szCs w:val="24"/>
        </w:rPr>
        <w:t xml:space="preserve">jednorocznej, może być układana luźno lub w postaci snopków, najpierw na okapie. Długość wiązki powinna się wahać od 140 do 200 cm, a obwód 30 cm od podstawy wynosi 60 cm. Snopki mogą być przywiązywane drutem bezpośrednio do łat (jest to tzw. poszycie w </w:t>
      </w:r>
      <w:proofErr w:type="spellStart"/>
      <w:r w:rsidR="005F3B76" w:rsidRPr="005F3B76">
        <w:rPr>
          <w:rStyle w:val="FontStyle27"/>
          <w:sz w:val="24"/>
          <w:szCs w:val="24"/>
        </w:rPr>
        <w:t>dekówkę</w:t>
      </w:r>
      <w:proofErr w:type="spellEnd"/>
      <w:r w:rsidR="005F3B76" w:rsidRPr="005F3B76">
        <w:rPr>
          <w:rStyle w:val="FontStyle27"/>
          <w:sz w:val="24"/>
          <w:szCs w:val="24"/>
        </w:rPr>
        <w:t xml:space="preserve">), leżeć między łatami, a przyciskającymi je prętami (tzw. poszycie pod gaj) albo mogą być przytwierdzane do łat pośrednio, za pomocą przechodzących przez snopki poziomych prętów(tzw. metoda duńska), najczęściej stosowana w Polsce. Na jeden metr kwadratowy trzcinowego poszycia dachowego wchodzi średnio od 10 - 12 snopków trzciny. Poszycie przytwierdza się do dachu za pomocą drutu. Snopki ułożone kłosem w górę dają równą połać dachową. Kalenicę (zwieńczenie) wykańcza się trzciną, wrzosem, darnią, </w:t>
      </w:r>
      <w:r w:rsidR="005F3B76" w:rsidRPr="005F3B76">
        <w:rPr>
          <w:rStyle w:val="FontStyle27"/>
          <w:sz w:val="24"/>
          <w:szCs w:val="24"/>
        </w:rPr>
        <w:lastRenderedPageBreak/>
        <w:t>mchem, obróbką blacharską lub ceramiką i wzmacnia parami skrzyżowanych drewnianych krótkich żerdzi (są to tzw. wilki) albo siatką metalową w pokrywie PCV. Na dachu pokrytym strzechą nie instaluje się rynien, za to poszycie należy wysunąć możliwie daleko.</w:t>
      </w:r>
    </w:p>
    <w:p w:rsidR="005F3B76" w:rsidRPr="005F3B76" w:rsidRDefault="005F3B76" w:rsidP="005F3B76">
      <w:pPr>
        <w:pStyle w:val="Style10"/>
        <w:widowControl/>
        <w:spacing w:line="298" w:lineRule="exact"/>
        <w:ind w:right="19"/>
        <w:rPr>
          <w:rStyle w:val="FontStyle27"/>
          <w:sz w:val="24"/>
          <w:szCs w:val="24"/>
        </w:rPr>
      </w:pPr>
      <w:r w:rsidRPr="005F3B76">
        <w:rPr>
          <w:rStyle w:val="FontStyle27"/>
          <w:sz w:val="24"/>
          <w:szCs w:val="24"/>
        </w:rPr>
        <w:t>Dach trzcinowy "starzeje" się w naturalny sposób. Jasny kolor pokrywy z upływem czasu zmienia się na kolor szary tzw. "mysi". Co pewien czas, w zależności od potrzeb, należy jedynie oczyścić dach z liści, mchu itp. zanieczyszczeń.</w:t>
      </w:r>
    </w:p>
    <w:p w:rsidR="005F3B76" w:rsidRPr="005F3B76" w:rsidRDefault="005F3B76" w:rsidP="005F3B76">
      <w:pPr>
        <w:pStyle w:val="Style10"/>
        <w:widowControl/>
        <w:spacing w:line="298" w:lineRule="exact"/>
        <w:rPr>
          <w:rStyle w:val="FontStyle27"/>
          <w:sz w:val="24"/>
          <w:szCs w:val="24"/>
        </w:rPr>
      </w:pPr>
      <w:r w:rsidRPr="005F3B76">
        <w:rPr>
          <w:rStyle w:val="FontStyle27"/>
          <w:sz w:val="24"/>
          <w:szCs w:val="24"/>
        </w:rPr>
        <w:t>Montaż pokrycia polega na odpowiednim ułożeniu wiązek o średnicy ok. 30-32 cm, rozcięciu ich i równomiernym rozłożeniu na łatach, podbiciu w celu nadania właściwego profilu dachu, a następnie przytwierdzeniu trzciny do łaty drutem chromoniklowym na głębokość 1/3 grubości poszycia dachu, która powinna wynosić 28-35 cm.</w:t>
      </w:r>
    </w:p>
    <w:p w:rsidR="005F3B76" w:rsidRPr="005F3B76" w:rsidRDefault="005F3B76" w:rsidP="005F3B76">
      <w:pPr>
        <w:pStyle w:val="Style10"/>
        <w:widowControl/>
        <w:spacing w:line="298" w:lineRule="exact"/>
        <w:ind w:right="14"/>
        <w:rPr>
          <w:rStyle w:val="FontStyle27"/>
          <w:sz w:val="24"/>
          <w:szCs w:val="24"/>
        </w:rPr>
      </w:pPr>
      <w:r w:rsidRPr="005F3B76">
        <w:rPr>
          <w:rStyle w:val="FontStyle27"/>
          <w:sz w:val="24"/>
          <w:szCs w:val="24"/>
        </w:rPr>
        <w:t>Istotną sprawą jest właściwe ułożenie trzciny na pierwszej łacie zwanej łatą startową, która nadaje grubość, określa profil dachu i stanowi okap więc maksymalnie wypuszczenie trzciny poza obręb dachu chroni elementy drewniane deszczochronu przed zawilgoceniem. Ostatnia warstwa trzciny jest podłożem pod kalenicę i przytwierdzana jest dwukrotnie do dwóch łat. Dach trzcinowy wykańcza się kalenicą (zwieńczeniem), może to być kalenica z elementów ceramicznych, miedzianych, gontów, wrzosowa, słomiana, lub trzcinowa. Najbezpieczniejsza jest kalenica ceramiczna, a najbardziej ozdobna kalenica słomiana, przycinana i tkana leszczyną.</w:t>
      </w:r>
    </w:p>
    <w:p w:rsidR="005F3B76" w:rsidRPr="005F3B76" w:rsidRDefault="005F3B76" w:rsidP="005F3B76">
      <w:pPr>
        <w:pStyle w:val="Style10"/>
        <w:widowControl/>
        <w:spacing w:line="298" w:lineRule="exact"/>
        <w:rPr>
          <w:rStyle w:val="FontStyle27"/>
          <w:sz w:val="24"/>
          <w:szCs w:val="24"/>
        </w:rPr>
      </w:pPr>
      <w:r w:rsidRPr="005F3B76">
        <w:rPr>
          <w:rStyle w:val="FontStyle27"/>
          <w:sz w:val="24"/>
          <w:szCs w:val="24"/>
        </w:rPr>
        <w:t>Trzcina jest materiałem bardzo plastycznym, łatwym w modelowaniu. Dlatego daje nieograniczone możliwości kształtowania połaci dachowej. Należy jedynie pamiętać o zachowaniu odpowiedniego kąta spadku dachu. Producenci zalecają kąt nachylenia połaci 45</w:t>
      </w:r>
      <w:r w:rsidRPr="005F3B76">
        <w:rPr>
          <w:rStyle w:val="FontStyle27"/>
          <w:sz w:val="24"/>
          <w:szCs w:val="24"/>
        </w:rPr>
        <w:softHyphen/>
        <w:t>50 stopni, nie może być jednak mniejszy niż 40stopni.</w:t>
      </w:r>
    </w:p>
    <w:p w:rsidR="005F3B76" w:rsidRPr="005F3B76" w:rsidRDefault="005F3B76" w:rsidP="005F3B76">
      <w:pPr>
        <w:pStyle w:val="Style10"/>
        <w:widowControl/>
        <w:spacing w:line="298" w:lineRule="exact"/>
        <w:rPr>
          <w:rStyle w:val="FontStyle27"/>
          <w:sz w:val="24"/>
          <w:szCs w:val="24"/>
        </w:rPr>
      </w:pPr>
      <w:r w:rsidRPr="005F3B76">
        <w:rPr>
          <w:rStyle w:val="FontStyle27"/>
          <w:sz w:val="24"/>
          <w:szCs w:val="24"/>
        </w:rPr>
        <w:t>Najistotniejszą sprawą jest budowa konstrukcji. Trzcina jest pokryciem ciężkim (1 m</w:t>
      </w:r>
      <w:r w:rsidRPr="005F3B76">
        <w:rPr>
          <w:rStyle w:val="FontStyle27"/>
          <w:sz w:val="24"/>
          <w:szCs w:val="24"/>
          <w:vertAlign w:val="superscript"/>
        </w:rPr>
        <w:t>2</w:t>
      </w:r>
      <w:r w:rsidRPr="005F3B76">
        <w:rPr>
          <w:rStyle w:val="FontStyle27"/>
          <w:sz w:val="24"/>
          <w:szCs w:val="24"/>
        </w:rPr>
        <w:t xml:space="preserve"> trzciny grubości 30 cm może ważyć do 40kg, po opadach nawet więcej). Dlatego muszą być zastosowane odpowiednio duże przekroje krokwi w małym rozstawie, podobnie jak pod dachówkę (przykład: przekrój krokwi 8/16 cm, odstęp miedzy krokwiami do 100 cm, łaty o przekroju min. 4/6 cm nabijane są co 27-30 cm). Konstrukcja dachu powinna odpowiadać Polskim Normom projektowania i obliczania konstrukcji.</w:t>
      </w:r>
    </w:p>
    <w:p w:rsidR="002B5E0D" w:rsidRPr="005F3B76" w:rsidRDefault="002B5E0D" w:rsidP="002B5E0D">
      <w:pPr>
        <w:pStyle w:val="Style10"/>
        <w:widowControl/>
        <w:spacing w:line="298" w:lineRule="exact"/>
        <w:ind w:right="5"/>
        <w:rPr>
          <w:rStyle w:val="FontStyle27"/>
          <w:sz w:val="24"/>
          <w:szCs w:val="24"/>
        </w:rPr>
      </w:pPr>
    </w:p>
    <w:p w:rsidR="00460661" w:rsidRDefault="00D770D8" w:rsidP="00460661">
      <w:pPr>
        <w:pStyle w:val="Teksttreci20"/>
        <w:shd w:val="clear" w:color="auto" w:fill="auto"/>
        <w:spacing w:after="277"/>
        <w:ind w:firstLine="0"/>
        <w:jc w:val="both"/>
        <w:rPr>
          <w:rFonts w:ascii="Times New Roman" w:hAnsi="Times New Roman" w:cs="Times New Roman"/>
          <w:sz w:val="24"/>
          <w:szCs w:val="24"/>
        </w:rPr>
      </w:pPr>
      <w:r>
        <w:rPr>
          <w:rFonts w:ascii="Times New Roman" w:hAnsi="Times New Roman" w:cs="Times New Roman"/>
          <w:sz w:val="24"/>
          <w:szCs w:val="24"/>
        </w:rPr>
        <w:t>5.3.3</w:t>
      </w:r>
      <w:r w:rsidR="00460661">
        <w:rPr>
          <w:rFonts w:ascii="Times New Roman" w:hAnsi="Times New Roman" w:cs="Times New Roman"/>
          <w:sz w:val="24"/>
          <w:szCs w:val="24"/>
        </w:rPr>
        <w:t>. Monitoring</w:t>
      </w:r>
    </w:p>
    <w:p w:rsidR="00460661" w:rsidRDefault="00460661" w:rsidP="00742F06">
      <w:pPr>
        <w:jc w:val="both"/>
      </w:pPr>
      <w:r>
        <w:t xml:space="preserve">Obiekt będzie wyposażony  w monitoring </w:t>
      </w:r>
      <w:r w:rsidR="00B17E53">
        <w:t xml:space="preserve">składający się </w:t>
      </w:r>
      <w:r>
        <w:t>z</w:t>
      </w:r>
      <w:r w:rsidR="00B17E53">
        <w:t>:</w:t>
      </w:r>
      <w:r>
        <w:t xml:space="preserve"> </w:t>
      </w:r>
      <w:r w:rsidR="00A442C1">
        <w:t>jednej kamery</w:t>
      </w:r>
      <w:r w:rsidR="00742F06">
        <w:t xml:space="preserve"> IP</w:t>
      </w:r>
      <w:r w:rsidR="00B17E53">
        <w:t xml:space="preserve">, </w:t>
      </w:r>
      <w:proofErr w:type="spellStart"/>
      <w:r w:rsidR="00B17E53">
        <w:t>switcha</w:t>
      </w:r>
      <w:proofErr w:type="spellEnd"/>
      <w:r w:rsidR="00B17E53">
        <w:t>, rejestratora wraz z dyskiem twardym</w:t>
      </w:r>
      <w:r>
        <w:t>.</w:t>
      </w:r>
    </w:p>
    <w:p w:rsidR="00460661" w:rsidRDefault="00460661" w:rsidP="00742F06">
      <w:pPr>
        <w:jc w:val="both"/>
      </w:pPr>
      <w:r>
        <w:t>Wykonawca uzyska od operatora GSM  niezbędne urządzenie</w:t>
      </w:r>
      <w:r w:rsidR="006174F4">
        <w:t xml:space="preserve"> (na swój koszt)</w:t>
      </w:r>
      <w:r>
        <w:t xml:space="preserve"> potrzebne do przesyłania po sieci GSM (LTE) sygn</w:t>
      </w:r>
      <w:r w:rsidR="006174F4">
        <w:t xml:space="preserve">ału z kamery  </w:t>
      </w:r>
      <w:r w:rsidR="00742F06">
        <w:t>IP oraz dokona wszelkich</w:t>
      </w:r>
      <w:r w:rsidR="006174F4">
        <w:t xml:space="preserve"> formalności związanych</w:t>
      </w:r>
      <w:r>
        <w:t xml:space="preserve"> z zawarciem umowy pomiędzy operatorem sieci , a Zamawiającym</w:t>
      </w:r>
      <w:r w:rsidR="006174F4">
        <w:t xml:space="preserve"> </w:t>
      </w:r>
      <w:r w:rsidR="00BC484B">
        <w:t>(</w:t>
      </w:r>
      <w:r w:rsidR="006174F4">
        <w:t xml:space="preserve">pierwszy rok abonamentu </w:t>
      </w:r>
      <w:r w:rsidR="00BC484B">
        <w:t>„</w:t>
      </w:r>
      <w:r w:rsidR="006174F4">
        <w:t>bez limitu danych</w:t>
      </w:r>
      <w:r w:rsidR="00BC484B">
        <w:t>”</w:t>
      </w:r>
      <w:r w:rsidR="006174F4">
        <w:t xml:space="preserve"> opłaci Wykonawca)</w:t>
      </w:r>
      <w:r>
        <w:t>.</w:t>
      </w:r>
    </w:p>
    <w:p w:rsidR="00460661" w:rsidRDefault="00460661" w:rsidP="00742F06">
      <w:pPr>
        <w:jc w:val="both"/>
      </w:pPr>
      <w:r>
        <w:t>Rejestrator będzie znajdował się w Bud</w:t>
      </w:r>
      <w:r w:rsidR="00026297">
        <w:t>ynku Straży Miejskiej w Morągu która</w:t>
      </w:r>
      <w:r>
        <w:t xml:space="preserve"> jako jedyna będzie </w:t>
      </w:r>
      <w:r w:rsidR="00EB3166">
        <w:t>miała udostępniony przez Wykonawcę</w:t>
      </w:r>
      <w:r>
        <w:t xml:space="preserve"> adres IP , aby mieć podgląd z kamery.</w:t>
      </w:r>
    </w:p>
    <w:p w:rsidR="00CB016C" w:rsidRDefault="00D71516" w:rsidP="00742F06">
      <w:pPr>
        <w:jc w:val="both"/>
      </w:pPr>
      <w:r>
        <w:t>(</w:t>
      </w:r>
      <w:r w:rsidR="00CB016C">
        <w:t xml:space="preserve">Na mapie zagospodarowania terenu zaznaczona jest propozycja umieszczenia </w:t>
      </w:r>
      <w:r w:rsidR="00DB0CB0">
        <w:t xml:space="preserve">w/w urządzenia GSM oraz kamery IP. </w:t>
      </w:r>
      <w:r w:rsidR="00CB016C">
        <w:t xml:space="preserve">W zależności od zasięgu sieci LTE </w:t>
      </w:r>
      <w:r>
        <w:t>możliwa jest zmiana tej lokalizacji.)</w:t>
      </w:r>
    </w:p>
    <w:p w:rsidR="00630FA0" w:rsidRDefault="00630FA0" w:rsidP="00460661"/>
    <w:p w:rsidR="00DB0CB0" w:rsidRDefault="00DB0CB0" w:rsidP="00460661"/>
    <w:p w:rsidR="00DB0CB0" w:rsidRDefault="00DB0CB0" w:rsidP="00460661"/>
    <w:p w:rsidR="00DB0CB0" w:rsidRDefault="00DB0CB0" w:rsidP="00460661"/>
    <w:p w:rsidR="00DB0CB0" w:rsidRDefault="00DB0CB0" w:rsidP="00460661"/>
    <w:p w:rsidR="00DB0CB0" w:rsidRDefault="00DB0CB0" w:rsidP="00460661">
      <w:bookmarkStart w:id="0" w:name="_GoBack"/>
      <w:bookmarkEnd w:id="0"/>
    </w:p>
    <w:p w:rsidR="00630FA0" w:rsidRDefault="00630FA0" w:rsidP="00460661">
      <w:r>
        <w:lastRenderedPageBreak/>
        <w:t>Minimalne parametry urządzeń monitoringu:</w:t>
      </w:r>
    </w:p>
    <w:tbl>
      <w:tblPr>
        <w:tblpPr w:leftFromText="141" w:rightFromText="141" w:vertAnchor="text" w:horzAnchor="margin" w:tblpXSpec="center" w:tblpY="251"/>
        <w:tblW w:w="10250" w:type="dxa"/>
        <w:tblCellMar>
          <w:left w:w="0" w:type="dxa"/>
          <w:right w:w="0" w:type="dxa"/>
        </w:tblCellMar>
        <w:tblLook w:val="04A0" w:firstRow="1" w:lastRow="0" w:firstColumn="1" w:lastColumn="0" w:noHBand="0" w:noVBand="1"/>
      </w:tblPr>
      <w:tblGrid>
        <w:gridCol w:w="615"/>
        <w:gridCol w:w="1061"/>
        <w:gridCol w:w="7926"/>
        <w:gridCol w:w="709"/>
      </w:tblGrid>
      <w:tr w:rsidR="00630FA0" w:rsidTr="00630FA0">
        <w:trPr>
          <w:trHeight w:val="484"/>
        </w:trPr>
        <w:tc>
          <w:tcPr>
            <w:tcW w:w="615" w:type="dxa"/>
            <w:tcBorders>
              <w:top w:val="single" w:sz="8" w:space="0" w:color="auto"/>
              <w:left w:val="single" w:sz="8" w:space="0" w:color="auto"/>
              <w:bottom w:val="single" w:sz="8" w:space="0" w:color="auto"/>
              <w:right w:val="single" w:sz="8" w:space="0" w:color="auto"/>
            </w:tcBorders>
            <w:shd w:val="clear" w:color="auto" w:fill="FFFFFF"/>
            <w:tcMar>
              <w:top w:w="0" w:type="dxa"/>
              <w:left w:w="70" w:type="dxa"/>
              <w:bottom w:w="0" w:type="dxa"/>
              <w:right w:w="70" w:type="dxa"/>
            </w:tcMar>
            <w:vAlign w:val="center"/>
            <w:hideMark/>
          </w:tcPr>
          <w:p w:rsidR="00630FA0" w:rsidRDefault="00630FA0" w:rsidP="00630FA0">
            <w:pPr>
              <w:spacing w:before="100" w:beforeAutospacing="1" w:after="100" w:afterAutospacing="1"/>
              <w:jc w:val="center"/>
            </w:pPr>
            <w:r>
              <w:rPr>
                <w:rFonts w:ascii="Century Gothic" w:hAnsi="Century Gothic"/>
                <w:b/>
                <w:bCs/>
              </w:rPr>
              <w:t>Lp.</w:t>
            </w:r>
          </w:p>
        </w:tc>
        <w:tc>
          <w:tcPr>
            <w:tcW w:w="1000"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630FA0" w:rsidRDefault="00630FA0" w:rsidP="00630FA0">
            <w:pPr>
              <w:spacing w:before="100" w:beforeAutospacing="1" w:after="100" w:afterAutospacing="1"/>
              <w:jc w:val="center"/>
            </w:pPr>
            <w:r>
              <w:rPr>
                <w:rFonts w:ascii="Century Gothic" w:hAnsi="Century Gothic"/>
                <w:b/>
                <w:bCs/>
              </w:rPr>
              <w:t>Symbol</w:t>
            </w:r>
          </w:p>
        </w:tc>
        <w:tc>
          <w:tcPr>
            <w:tcW w:w="7926"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630FA0" w:rsidRDefault="00630FA0" w:rsidP="00630FA0">
            <w:pPr>
              <w:spacing w:before="100" w:beforeAutospacing="1" w:after="100" w:afterAutospacing="1"/>
              <w:jc w:val="center"/>
            </w:pPr>
            <w:r>
              <w:rPr>
                <w:rFonts w:ascii="Century Gothic" w:hAnsi="Century Gothic"/>
                <w:b/>
                <w:bCs/>
              </w:rPr>
              <w:t>Opis</w:t>
            </w:r>
          </w:p>
        </w:tc>
        <w:tc>
          <w:tcPr>
            <w:tcW w:w="709" w:type="dxa"/>
            <w:tcBorders>
              <w:top w:val="single" w:sz="8" w:space="0" w:color="auto"/>
              <w:left w:val="nil"/>
              <w:bottom w:val="single" w:sz="8" w:space="0" w:color="auto"/>
              <w:right w:val="single" w:sz="8" w:space="0" w:color="auto"/>
            </w:tcBorders>
            <w:shd w:val="clear" w:color="auto" w:fill="FFFFFF"/>
            <w:tcMar>
              <w:top w:w="0" w:type="dxa"/>
              <w:left w:w="70" w:type="dxa"/>
              <w:bottom w:w="0" w:type="dxa"/>
              <w:right w:w="70" w:type="dxa"/>
            </w:tcMar>
            <w:vAlign w:val="center"/>
            <w:hideMark/>
          </w:tcPr>
          <w:p w:rsidR="00630FA0" w:rsidRDefault="00630FA0" w:rsidP="00630FA0">
            <w:pPr>
              <w:spacing w:before="100" w:beforeAutospacing="1" w:after="100" w:afterAutospacing="1"/>
              <w:jc w:val="center"/>
            </w:pPr>
            <w:r>
              <w:rPr>
                <w:rFonts w:ascii="Century Gothic" w:hAnsi="Century Gothic"/>
                <w:b/>
                <w:bCs/>
              </w:rPr>
              <w:t xml:space="preserve">Ilość </w:t>
            </w:r>
            <w:proofErr w:type="spellStart"/>
            <w:r>
              <w:rPr>
                <w:rFonts w:ascii="Century Gothic" w:hAnsi="Century Gothic"/>
                <w:b/>
                <w:bCs/>
              </w:rPr>
              <w:t>jm</w:t>
            </w:r>
            <w:proofErr w:type="spellEnd"/>
            <w:r>
              <w:rPr>
                <w:rFonts w:ascii="Century Gothic" w:hAnsi="Century Gothic"/>
                <w:b/>
                <w:bCs/>
              </w:rPr>
              <w:t>.</w:t>
            </w:r>
          </w:p>
        </w:tc>
      </w:tr>
      <w:tr w:rsidR="00630FA0" w:rsidTr="00630FA0">
        <w:trPr>
          <w:trHeight w:val="473"/>
        </w:trPr>
        <w:tc>
          <w:tcPr>
            <w:tcW w:w="61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630FA0" w:rsidRDefault="00630FA0" w:rsidP="00630FA0">
            <w:pPr>
              <w:spacing w:before="100" w:beforeAutospacing="1" w:after="100" w:afterAutospacing="1"/>
              <w:jc w:val="center"/>
            </w:pPr>
            <w:r>
              <w:rPr>
                <w:rFonts w:ascii="Arial" w:hAnsi="Arial" w:cs="Arial"/>
                <w:b/>
                <w:bCs/>
              </w:rPr>
              <w:t>1</w:t>
            </w:r>
          </w:p>
        </w:tc>
        <w:tc>
          <w:tcPr>
            <w:tcW w:w="10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630FA0" w:rsidRDefault="00630FA0" w:rsidP="00630FA0">
            <w:pPr>
              <w:spacing w:before="100" w:beforeAutospacing="1" w:after="100" w:afterAutospacing="1"/>
              <w:jc w:val="center"/>
            </w:pPr>
            <w:r w:rsidRPr="00AC300B">
              <w:rPr>
                <w:rFonts w:ascii="Arial" w:hAnsi="Arial" w:cs="Arial"/>
                <w:sz w:val="18"/>
                <w:szCs w:val="16"/>
              </w:rPr>
              <w:t>Rejestrator IP</w:t>
            </w:r>
          </w:p>
        </w:tc>
        <w:tc>
          <w:tcPr>
            <w:tcW w:w="7926" w:type="dxa"/>
            <w:tcBorders>
              <w:top w:val="nil"/>
              <w:left w:val="nil"/>
              <w:bottom w:val="single" w:sz="8" w:space="0" w:color="auto"/>
              <w:right w:val="single" w:sz="8" w:space="0" w:color="auto"/>
            </w:tcBorders>
            <w:tcMar>
              <w:top w:w="0" w:type="dxa"/>
              <w:left w:w="70" w:type="dxa"/>
              <w:bottom w:w="0" w:type="dxa"/>
              <w:right w:w="70" w:type="dxa"/>
            </w:tcMar>
            <w:vAlign w:val="center"/>
            <w:hideMark/>
          </w:tcPr>
          <w:tbl>
            <w:tblPr>
              <w:tblW w:w="7770"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firstRow="1" w:lastRow="0" w:firstColumn="1" w:lastColumn="0" w:noHBand="0" w:noVBand="1"/>
            </w:tblPr>
            <w:tblGrid>
              <w:gridCol w:w="2193"/>
              <w:gridCol w:w="5577"/>
            </w:tblGrid>
            <w:tr w:rsidR="00630FA0" w:rsidTr="0004561B">
              <w:tc>
                <w:tcPr>
                  <w:tcW w:w="2193" w:type="dxa"/>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Default="00630FA0" w:rsidP="00DB0CB0">
                  <w:pPr>
                    <w:framePr w:hSpace="141" w:wrap="around" w:vAnchor="text" w:hAnchor="margin" w:xAlign="center" w:y="251"/>
                    <w:spacing w:before="150" w:after="100" w:afterAutospacing="1"/>
                    <w:rPr>
                      <w:rFonts w:ascii="Arial" w:hAnsi="Arial" w:cs="Arial"/>
                      <w:color w:val="333333"/>
                      <w:sz w:val="18"/>
                      <w:szCs w:val="18"/>
                    </w:rPr>
                  </w:pPr>
                  <w:r>
                    <w:rPr>
                      <w:rFonts w:ascii="Arial" w:hAnsi="Arial" w:cs="Arial"/>
                      <w:color w:val="333333"/>
                      <w:sz w:val="18"/>
                      <w:szCs w:val="18"/>
                    </w:rPr>
                    <w:t>Standard</w:t>
                  </w:r>
                </w:p>
              </w:tc>
              <w:tc>
                <w:tcPr>
                  <w:tcW w:w="5577" w:type="dxa"/>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Default="00630FA0" w:rsidP="00DB0CB0">
                  <w:pPr>
                    <w:framePr w:hSpace="141" w:wrap="around" w:vAnchor="text" w:hAnchor="margin" w:xAlign="center" w:y="251"/>
                    <w:spacing w:before="150" w:after="100" w:afterAutospacing="1"/>
                    <w:jc w:val="center"/>
                    <w:rPr>
                      <w:rFonts w:ascii="Arial" w:hAnsi="Arial" w:cs="Arial"/>
                      <w:color w:val="333333"/>
                      <w:sz w:val="18"/>
                      <w:szCs w:val="18"/>
                    </w:rPr>
                  </w:pPr>
                  <w:r>
                    <w:rPr>
                      <w:rFonts w:ascii="Arial" w:hAnsi="Arial" w:cs="Arial"/>
                      <w:color w:val="333333"/>
                      <w:sz w:val="18"/>
                      <w:szCs w:val="18"/>
                    </w:rPr>
                    <w:t>IP</w:t>
                  </w:r>
                </w:p>
              </w:tc>
            </w:tr>
            <w:tr w:rsidR="00630FA0" w:rsidTr="0004561B">
              <w:tc>
                <w:tcPr>
                  <w:tcW w:w="2193" w:type="dxa"/>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Default="00630FA0" w:rsidP="00DB0CB0">
                  <w:pPr>
                    <w:framePr w:hSpace="141" w:wrap="around" w:vAnchor="text" w:hAnchor="margin" w:xAlign="center" w:y="251"/>
                    <w:spacing w:before="150" w:after="100" w:afterAutospacing="1"/>
                    <w:rPr>
                      <w:rFonts w:ascii="Arial" w:hAnsi="Arial" w:cs="Arial"/>
                      <w:color w:val="333333"/>
                      <w:sz w:val="18"/>
                      <w:szCs w:val="18"/>
                    </w:rPr>
                  </w:pPr>
                  <w:r>
                    <w:rPr>
                      <w:rFonts w:ascii="Arial" w:hAnsi="Arial" w:cs="Arial"/>
                      <w:color w:val="333333"/>
                      <w:sz w:val="18"/>
                      <w:szCs w:val="18"/>
                    </w:rPr>
                    <w:t>Liczba kanałów</w:t>
                  </w:r>
                </w:p>
              </w:tc>
              <w:tc>
                <w:tcPr>
                  <w:tcW w:w="5577" w:type="dxa"/>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Default="00630FA0" w:rsidP="00DB0CB0">
                  <w:pPr>
                    <w:framePr w:hSpace="141" w:wrap="around" w:vAnchor="text" w:hAnchor="margin" w:xAlign="center" w:y="251"/>
                    <w:spacing w:before="150" w:after="100" w:afterAutospacing="1"/>
                    <w:jc w:val="center"/>
                    <w:rPr>
                      <w:rFonts w:ascii="Arial" w:hAnsi="Arial" w:cs="Arial"/>
                      <w:color w:val="333333"/>
                      <w:sz w:val="18"/>
                      <w:szCs w:val="18"/>
                    </w:rPr>
                  </w:pPr>
                  <w:r>
                    <w:rPr>
                      <w:rFonts w:ascii="Arial" w:hAnsi="Arial" w:cs="Arial"/>
                      <w:color w:val="333333"/>
                      <w:sz w:val="18"/>
                      <w:szCs w:val="18"/>
                    </w:rPr>
                    <w:t>4</w:t>
                  </w:r>
                </w:p>
              </w:tc>
            </w:tr>
            <w:tr w:rsidR="00630FA0" w:rsidTr="0004561B">
              <w:tc>
                <w:tcPr>
                  <w:tcW w:w="2193" w:type="dxa"/>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Default="00630FA0" w:rsidP="00DB0CB0">
                  <w:pPr>
                    <w:framePr w:hSpace="141" w:wrap="around" w:vAnchor="text" w:hAnchor="margin" w:xAlign="center" w:y="251"/>
                    <w:spacing w:before="150" w:after="100" w:afterAutospacing="1"/>
                    <w:rPr>
                      <w:rFonts w:ascii="Arial" w:hAnsi="Arial" w:cs="Arial"/>
                      <w:color w:val="333333"/>
                      <w:sz w:val="18"/>
                      <w:szCs w:val="18"/>
                    </w:rPr>
                  </w:pPr>
                  <w:r>
                    <w:rPr>
                      <w:rFonts w:ascii="Arial" w:hAnsi="Arial" w:cs="Arial"/>
                      <w:color w:val="333333"/>
                      <w:sz w:val="18"/>
                      <w:szCs w:val="18"/>
                    </w:rPr>
                    <w:t>Maksymalny strumień danych wejściowych [</w:t>
                  </w:r>
                  <w:proofErr w:type="spellStart"/>
                  <w:r>
                    <w:rPr>
                      <w:rFonts w:ascii="Arial" w:hAnsi="Arial" w:cs="Arial"/>
                      <w:color w:val="333333"/>
                      <w:sz w:val="18"/>
                      <w:szCs w:val="18"/>
                    </w:rPr>
                    <w:t>Mb</w:t>
                  </w:r>
                  <w:proofErr w:type="spellEnd"/>
                  <w:r>
                    <w:rPr>
                      <w:rFonts w:ascii="Arial" w:hAnsi="Arial" w:cs="Arial"/>
                      <w:color w:val="333333"/>
                      <w:sz w:val="18"/>
                      <w:szCs w:val="18"/>
                    </w:rPr>
                    <w:t>/s]</w:t>
                  </w:r>
                </w:p>
              </w:tc>
              <w:tc>
                <w:tcPr>
                  <w:tcW w:w="5577" w:type="dxa"/>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Default="00630FA0" w:rsidP="00DB0CB0">
                  <w:pPr>
                    <w:framePr w:hSpace="141" w:wrap="around" w:vAnchor="text" w:hAnchor="margin" w:xAlign="center" w:y="251"/>
                    <w:spacing w:before="150" w:after="100" w:afterAutospacing="1"/>
                    <w:jc w:val="center"/>
                    <w:rPr>
                      <w:rFonts w:ascii="Arial" w:hAnsi="Arial" w:cs="Arial"/>
                      <w:color w:val="333333"/>
                      <w:sz w:val="18"/>
                      <w:szCs w:val="18"/>
                    </w:rPr>
                  </w:pPr>
                  <w:r>
                    <w:rPr>
                      <w:rFonts w:ascii="Arial" w:hAnsi="Arial" w:cs="Arial"/>
                      <w:color w:val="333333"/>
                      <w:sz w:val="18"/>
                      <w:szCs w:val="18"/>
                    </w:rPr>
                    <w:t>25</w:t>
                  </w:r>
                </w:p>
              </w:tc>
            </w:tr>
            <w:tr w:rsidR="00630FA0" w:rsidTr="0004561B">
              <w:tc>
                <w:tcPr>
                  <w:tcW w:w="2193" w:type="dxa"/>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Default="00630FA0" w:rsidP="00DB0CB0">
                  <w:pPr>
                    <w:framePr w:hSpace="141" w:wrap="around" w:vAnchor="text" w:hAnchor="margin" w:xAlign="center" w:y="251"/>
                    <w:spacing w:before="150" w:after="100" w:afterAutospacing="1"/>
                    <w:rPr>
                      <w:rFonts w:ascii="Arial" w:hAnsi="Arial" w:cs="Arial"/>
                      <w:color w:val="333333"/>
                      <w:sz w:val="18"/>
                      <w:szCs w:val="18"/>
                    </w:rPr>
                  </w:pPr>
                  <w:r>
                    <w:rPr>
                      <w:rFonts w:ascii="Arial" w:hAnsi="Arial" w:cs="Arial"/>
                      <w:color w:val="333333"/>
                      <w:sz w:val="18"/>
                      <w:szCs w:val="18"/>
                    </w:rPr>
                    <w:t>Maksymalny strumień danych wyjściowych [</w:t>
                  </w:r>
                  <w:proofErr w:type="spellStart"/>
                  <w:r>
                    <w:rPr>
                      <w:rFonts w:ascii="Arial" w:hAnsi="Arial" w:cs="Arial"/>
                      <w:color w:val="333333"/>
                      <w:sz w:val="18"/>
                      <w:szCs w:val="18"/>
                    </w:rPr>
                    <w:t>Mb</w:t>
                  </w:r>
                  <w:proofErr w:type="spellEnd"/>
                  <w:r>
                    <w:rPr>
                      <w:rFonts w:ascii="Arial" w:hAnsi="Arial" w:cs="Arial"/>
                      <w:color w:val="333333"/>
                      <w:sz w:val="18"/>
                      <w:szCs w:val="18"/>
                    </w:rPr>
                    <w:t>/s]</w:t>
                  </w:r>
                </w:p>
              </w:tc>
              <w:tc>
                <w:tcPr>
                  <w:tcW w:w="5577" w:type="dxa"/>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Default="00630FA0" w:rsidP="00DB0CB0">
                  <w:pPr>
                    <w:framePr w:hSpace="141" w:wrap="around" w:vAnchor="text" w:hAnchor="margin" w:xAlign="center" w:y="251"/>
                    <w:spacing w:before="150" w:after="100" w:afterAutospacing="1"/>
                    <w:jc w:val="center"/>
                    <w:rPr>
                      <w:rFonts w:ascii="Arial" w:hAnsi="Arial" w:cs="Arial"/>
                      <w:color w:val="333333"/>
                      <w:sz w:val="18"/>
                      <w:szCs w:val="18"/>
                    </w:rPr>
                  </w:pPr>
                  <w:r>
                    <w:rPr>
                      <w:rFonts w:ascii="Arial" w:hAnsi="Arial" w:cs="Arial"/>
                      <w:color w:val="333333"/>
                      <w:sz w:val="18"/>
                      <w:szCs w:val="18"/>
                    </w:rPr>
                    <w:t>80</w:t>
                  </w:r>
                </w:p>
              </w:tc>
            </w:tr>
            <w:tr w:rsidR="00630FA0" w:rsidTr="0004561B">
              <w:tc>
                <w:tcPr>
                  <w:tcW w:w="2193" w:type="dxa"/>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Default="00630FA0" w:rsidP="00DB0CB0">
                  <w:pPr>
                    <w:framePr w:hSpace="141" w:wrap="around" w:vAnchor="text" w:hAnchor="margin" w:xAlign="center" w:y="251"/>
                    <w:spacing w:before="150" w:after="100" w:afterAutospacing="1"/>
                    <w:rPr>
                      <w:rFonts w:ascii="Arial" w:hAnsi="Arial" w:cs="Arial"/>
                      <w:color w:val="333333"/>
                      <w:sz w:val="18"/>
                      <w:szCs w:val="18"/>
                    </w:rPr>
                  </w:pPr>
                  <w:r>
                    <w:rPr>
                      <w:rFonts w:ascii="Arial" w:hAnsi="Arial" w:cs="Arial"/>
                      <w:color w:val="333333"/>
                      <w:sz w:val="18"/>
                      <w:szCs w:val="18"/>
                    </w:rPr>
                    <w:t>HDD</w:t>
                  </w:r>
                </w:p>
              </w:tc>
              <w:tc>
                <w:tcPr>
                  <w:tcW w:w="5577" w:type="dxa"/>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Default="00630FA0" w:rsidP="00DB0CB0">
                  <w:pPr>
                    <w:framePr w:hSpace="141" w:wrap="around" w:vAnchor="text" w:hAnchor="margin" w:xAlign="center" w:y="251"/>
                    <w:spacing w:before="150" w:after="100" w:afterAutospacing="1"/>
                    <w:jc w:val="center"/>
                    <w:rPr>
                      <w:rFonts w:ascii="Arial" w:hAnsi="Arial" w:cs="Arial"/>
                      <w:color w:val="333333"/>
                      <w:sz w:val="18"/>
                      <w:szCs w:val="18"/>
                    </w:rPr>
                  </w:pPr>
                  <w:r>
                    <w:rPr>
                      <w:rFonts w:ascii="Arial" w:hAnsi="Arial" w:cs="Arial"/>
                      <w:color w:val="333333"/>
                      <w:sz w:val="18"/>
                      <w:szCs w:val="18"/>
                    </w:rPr>
                    <w:t>1x SATA II (max 4TB)</w:t>
                  </w:r>
                </w:p>
              </w:tc>
            </w:tr>
            <w:tr w:rsidR="00630FA0" w:rsidTr="0004561B">
              <w:tc>
                <w:tcPr>
                  <w:tcW w:w="0" w:type="auto"/>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Default="00630FA0" w:rsidP="00DB0CB0">
                  <w:pPr>
                    <w:framePr w:hSpace="141" w:wrap="around" w:vAnchor="text" w:hAnchor="margin" w:xAlign="center" w:y="251"/>
                    <w:spacing w:before="150" w:after="100" w:afterAutospacing="1"/>
                    <w:rPr>
                      <w:rFonts w:ascii="Arial" w:hAnsi="Arial" w:cs="Arial"/>
                      <w:color w:val="333333"/>
                      <w:sz w:val="18"/>
                      <w:szCs w:val="18"/>
                    </w:rPr>
                  </w:pPr>
                  <w:r>
                    <w:rPr>
                      <w:rFonts w:ascii="Arial" w:hAnsi="Arial" w:cs="Arial"/>
                      <w:color w:val="333333"/>
                      <w:sz w:val="18"/>
                      <w:szCs w:val="18"/>
                    </w:rPr>
                    <w:t>Funkcja monitorowania stanu dysku S.M.A.R.T.</w:t>
                  </w:r>
                </w:p>
              </w:tc>
              <w:tc>
                <w:tcPr>
                  <w:tcW w:w="0" w:type="auto"/>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Default="00630FA0" w:rsidP="00DB0CB0">
                  <w:pPr>
                    <w:framePr w:hSpace="141" w:wrap="around" w:vAnchor="text" w:hAnchor="margin" w:xAlign="center" w:y="251"/>
                    <w:spacing w:before="150" w:after="100" w:afterAutospacing="1"/>
                    <w:jc w:val="center"/>
                    <w:rPr>
                      <w:rFonts w:ascii="Arial" w:hAnsi="Arial" w:cs="Arial"/>
                      <w:color w:val="333333"/>
                      <w:sz w:val="18"/>
                      <w:szCs w:val="18"/>
                    </w:rPr>
                  </w:pPr>
                  <w:r>
                    <w:rPr>
                      <w:rFonts w:ascii="Arial" w:hAnsi="Arial" w:cs="Arial"/>
                      <w:color w:val="333333"/>
                      <w:sz w:val="18"/>
                      <w:szCs w:val="18"/>
                    </w:rPr>
                    <w:t>tak</w:t>
                  </w:r>
                </w:p>
              </w:tc>
            </w:tr>
            <w:tr w:rsidR="00630FA0" w:rsidTr="0004561B">
              <w:tc>
                <w:tcPr>
                  <w:tcW w:w="2193" w:type="dxa"/>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Default="00630FA0" w:rsidP="00DB0CB0">
                  <w:pPr>
                    <w:framePr w:hSpace="141" w:wrap="around" w:vAnchor="text" w:hAnchor="margin" w:xAlign="center" w:y="251"/>
                    <w:spacing w:before="150" w:after="100" w:afterAutospacing="1"/>
                    <w:rPr>
                      <w:rFonts w:ascii="Arial" w:hAnsi="Arial" w:cs="Arial"/>
                      <w:color w:val="333333"/>
                      <w:sz w:val="18"/>
                      <w:szCs w:val="18"/>
                    </w:rPr>
                  </w:pPr>
                  <w:r>
                    <w:rPr>
                      <w:rFonts w:ascii="Arial" w:hAnsi="Arial" w:cs="Arial"/>
                      <w:color w:val="333333"/>
                      <w:sz w:val="18"/>
                      <w:szCs w:val="18"/>
                    </w:rPr>
                    <w:t>Funkcje</w:t>
                  </w:r>
                </w:p>
              </w:tc>
              <w:tc>
                <w:tcPr>
                  <w:tcW w:w="5577" w:type="dxa"/>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Default="00630FA0" w:rsidP="00DB0CB0">
                  <w:pPr>
                    <w:framePr w:hSpace="141" w:wrap="around" w:vAnchor="text" w:hAnchor="margin" w:xAlign="center" w:y="251"/>
                    <w:spacing w:before="150" w:after="100" w:afterAutospacing="1"/>
                    <w:jc w:val="center"/>
                    <w:rPr>
                      <w:rFonts w:ascii="Arial" w:hAnsi="Arial" w:cs="Arial"/>
                      <w:color w:val="333333"/>
                      <w:sz w:val="18"/>
                      <w:szCs w:val="18"/>
                    </w:rPr>
                  </w:pPr>
                  <w:r>
                    <w:rPr>
                      <w:rFonts w:ascii="Arial" w:hAnsi="Arial" w:cs="Arial"/>
                      <w:color w:val="333333"/>
                      <w:sz w:val="18"/>
                      <w:szCs w:val="18"/>
                    </w:rPr>
                    <w:t>Obraz na żywo, nagrywanie, odtwarzanie, archiwizowanie i dostęp zdalny w tym samym momencie</w:t>
                  </w:r>
                </w:p>
              </w:tc>
            </w:tr>
            <w:tr w:rsidR="00630FA0" w:rsidTr="0004561B">
              <w:tc>
                <w:tcPr>
                  <w:tcW w:w="2193" w:type="dxa"/>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Default="00630FA0" w:rsidP="00DB0CB0">
                  <w:pPr>
                    <w:framePr w:hSpace="141" w:wrap="around" w:vAnchor="text" w:hAnchor="margin" w:xAlign="center" w:y="251"/>
                    <w:spacing w:before="150" w:after="100" w:afterAutospacing="1"/>
                    <w:rPr>
                      <w:rFonts w:ascii="Arial" w:hAnsi="Arial" w:cs="Arial"/>
                      <w:color w:val="333333"/>
                      <w:sz w:val="18"/>
                      <w:szCs w:val="18"/>
                    </w:rPr>
                  </w:pPr>
                  <w:r>
                    <w:rPr>
                      <w:rFonts w:ascii="Arial" w:hAnsi="Arial" w:cs="Arial"/>
                      <w:color w:val="333333"/>
                      <w:sz w:val="18"/>
                      <w:szCs w:val="18"/>
                    </w:rPr>
                    <w:t>Monitor systemu</w:t>
                  </w:r>
                </w:p>
              </w:tc>
              <w:tc>
                <w:tcPr>
                  <w:tcW w:w="5577" w:type="dxa"/>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Default="00630FA0" w:rsidP="00DB0CB0">
                  <w:pPr>
                    <w:framePr w:hSpace="141" w:wrap="around" w:vAnchor="text" w:hAnchor="margin" w:xAlign="center" w:y="251"/>
                    <w:spacing w:before="150" w:after="100" w:afterAutospacing="1"/>
                    <w:jc w:val="center"/>
                    <w:rPr>
                      <w:rFonts w:ascii="Arial" w:hAnsi="Arial" w:cs="Arial"/>
                      <w:color w:val="333333"/>
                      <w:sz w:val="18"/>
                      <w:szCs w:val="18"/>
                    </w:rPr>
                  </w:pPr>
                  <w:r>
                    <w:rPr>
                      <w:rFonts w:ascii="Arial" w:hAnsi="Arial" w:cs="Arial"/>
                      <w:color w:val="333333"/>
                      <w:sz w:val="18"/>
                      <w:szCs w:val="18"/>
                    </w:rPr>
                    <w:t>Alarm, detekcja ruchu, awaria rejestracji, awaria dysku, zapełnienie dysku, awaria sieci IP, konflikt adresów IP, próba nieuprawnionego logowania</w:t>
                  </w:r>
                </w:p>
              </w:tc>
            </w:tr>
            <w:tr w:rsidR="00630FA0" w:rsidTr="0004561B">
              <w:tc>
                <w:tcPr>
                  <w:tcW w:w="0" w:type="auto"/>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Default="00630FA0" w:rsidP="00DB0CB0">
                  <w:pPr>
                    <w:framePr w:hSpace="141" w:wrap="around" w:vAnchor="text" w:hAnchor="margin" w:xAlign="center" w:y="251"/>
                    <w:spacing w:before="150" w:after="100" w:afterAutospacing="1"/>
                    <w:rPr>
                      <w:rFonts w:ascii="Arial" w:hAnsi="Arial" w:cs="Arial"/>
                      <w:color w:val="333333"/>
                      <w:sz w:val="18"/>
                      <w:szCs w:val="18"/>
                    </w:rPr>
                  </w:pPr>
                  <w:r>
                    <w:rPr>
                      <w:rFonts w:ascii="Arial" w:hAnsi="Arial" w:cs="Arial"/>
                      <w:color w:val="333333"/>
                      <w:sz w:val="18"/>
                      <w:szCs w:val="18"/>
                    </w:rPr>
                    <w:t>Akcje alarmowe</w:t>
                  </w:r>
                </w:p>
              </w:tc>
              <w:tc>
                <w:tcPr>
                  <w:tcW w:w="0" w:type="auto"/>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Default="00630FA0" w:rsidP="00DB0CB0">
                  <w:pPr>
                    <w:framePr w:hSpace="141" w:wrap="around" w:vAnchor="text" w:hAnchor="margin" w:xAlign="center" w:y="251"/>
                    <w:spacing w:before="150" w:after="100" w:afterAutospacing="1"/>
                    <w:jc w:val="center"/>
                    <w:rPr>
                      <w:rFonts w:ascii="Arial" w:hAnsi="Arial" w:cs="Arial"/>
                      <w:color w:val="333333"/>
                      <w:sz w:val="18"/>
                      <w:szCs w:val="18"/>
                    </w:rPr>
                  </w:pPr>
                  <w:r>
                    <w:rPr>
                      <w:rFonts w:ascii="Arial" w:hAnsi="Arial" w:cs="Arial"/>
                      <w:color w:val="333333"/>
                      <w:sz w:val="18"/>
                      <w:szCs w:val="18"/>
                    </w:rPr>
                    <w:t xml:space="preserve">Uruchomienie rejestracji, powiadomienie dźwiękowe, wysłanie komunikatu na adres e-mail, powiadomienie centrum monitorowania, uruchomienie </w:t>
                  </w:r>
                  <w:proofErr w:type="spellStart"/>
                  <w:r>
                    <w:rPr>
                      <w:rFonts w:ascii="Arial" w:hAnsi="Arial" w:cs="Arial"/>
                      <w:color w:val="333333"/>
                      <w:sz w:val="18"/>
                      <w:szCs w:val="18"/>
                    </w:rPr>
                    <w:t>presetu</w:t>
                  </w:r>
                  <w:proofErr w:type="spellEnd"/>
                  <w:r>
                    <w:rPr>
                      <w:rFonts w:ascii="Arial" w:hAnsi="Arial" w:cs="Arial"/>
                      <w:color w:val="333333"/>
                      <w:sz w:val="18"/>
                      <w:szCs w:val="18"/>
                    </w:rPr>
                    <w:t xml:space="preserve"> kamery PTZ</w:t>
                  </w:r>
                </w:p>
              </w:tc>
            </w:tr>
            <w:tr w:rsidR="00630FA0" w:rsidTr="0004561B">
              <w:tc>
                <w:tcPr>
                  <w:tcW w:w="2193" w:type="dxa"/>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Default="00630FA0" w:rsidP="00DB0CB0">
                  <w:pPr>
                    <w:framePr w:hSpace="141" w:wrap="around" w:vAnchor="text" w:hAnchor="margin" w:xAlign="center" w:y="251"/>
                    <w:spacing w:before="150" w:after="100" w:afterAutospacing="1"/>
                    <w:rPr>
                      <w:rFonts w:ascii="Arial" w:hAnsi="Arial" w:cs="Arial"/>
                      <w:color w:val="333333"/>
                      <w:sz w:val="18"/>
                      <w:szCs w:val="18"/>
                    </w:rPr>
                  </w:pPr>
                  <w:r>
                    <w:rPr>
                      <w:rFonts w:ascii="Arial" w:hAnsi="Arial" w:cs="Arial"/>
                      <w:color w:val="333333"/>
                      <w:sz w:val="18"/>
                      <w:szCs w:val="18"/>
                    </w:rPr>
                    <w:t>Jednoczesne odtwarzanie nagrań</w:t>
                  </w:r>
                </w:p>
              </w:tc>
              <w:tc>
                <w:tcPr>
                  <w:tcW w:w="5577" w:type="dxa"/>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Default="00630FA0" w:rsidP="00DB0CB0">
                  <w:pPr>
                    <w:framePr w:hSpace="141" w:wrap="around" w:vAnchor="text" w:hAnchor="margin" w:xAlign="center" w:y="251"/>
                    <w:spacing w:before="150" w:after="100" w:afterAutospacing="1"/>
                    <w:jc w:val="center"/>
                    <w:rPr>
                      <w:rFonts w:ascii="Arial" w:hAnsi="Arial" w:cs="Arial"/>
                      <w:color w:val="333333"/>
                      <w:sz w:val="18"/>
                      <w:szCs w:val="18"/>
                    </w:rPr>
                  </w:pPr>
                  <w:r>
                    <w:rPr>
                      <w:rFonts w:ascii="Arial" w:hAnsi="Arial" w:cs="Arial"/>
                      <w:color w:val="333333"/>
                      <w:sz w:val="18"/>
                      <w:szCs w:val="18"/>
                    </w:rPr>
                    <w:t>bezpośrednio z rejestratora -  4 kanały 1080P</w:t>
                  </w:r>
                </w:p>
              </w:tc>
            </w:tr>
            <w:tr w:rsidR="00630FA0" w:rsidTr="0004561B">
              <w:tc>
                <w:tcPr>
                  <w:tcW w:w="2193" w:type="dxa"/>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Default="00630FA0" w:rsidP="00DB0CB0">
                  <w:pPr>
                    <w:framePr w:hSpace="141" w:wrap="around" w:vAnchor="text" w:hAnchor="margin" w:xAlign="center" w:y="251"/>
                    <w:spacing w:before="150" w:after="100" w:afterAutospacing="1"/>
                    <w:rPr>
                      <w:rFonts w:ascii="Arial" w:hAnsi="Arial" w:cs="Arial"/>
                      <w:color w:val="333333"/>
                      <w:sz w:val="18"/>
                      <w:szCs w:val="18"/>
                    </w:rPr>
                  </w:pPr>
                  <w:r>
                    <w:rPr>
                      <w:rFonts w:ascii="Arial" w:hAnsi="Arial" w:cs="Arial"/>
                      <w:color w:val="333333"/>
                      <w:sz w:val="18"/>
                      <w:szCs w:val="18"/>
                    </w:rPr>
                    <w:t>Port Ethernet</w:t>
                  </w:r>
                </w:p>
              </w:tc>
              <w:tc>
                <w:tcPr>
                  <w:tcW w:w="5577" w:type="dxa"/>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Default="00630FA0" w:rsidP="00DB0CB0">
                  <w:pPr>
                    <w:framePr w:hSpace="141" w:wrap="around" w:vAnchor="text" w:hAnchor="margin" w:xAlign="center" w:y="251"/>
                    <w:spacing w:before="150" w:after="100" w:afterAutospacing="1"/>
                    <w:jc w:val="center"/>
                    <w:rPr>
                      <w:rFonts w:ascii="Arial" w:hAnsi="Arial" w:cs="Arial"/>
                      <w:color w:val="333333"/>
                      <w:sz w:val="18"/>
                      <w:szCs w:val="18"/>
                    </w:rPr>
                  </w:pPr>
                  <w:r>
                    <w:rPr>
                      <w:rFonts w:ascii="Arial" w:hAnsi="Arial" w:cs="Arial"/>
                      <w:color w:val="333333"/>
                      <w:sz w:val="18"/>
                      <w:szCs w:val="18"/>
                    </w:rPr>
                    <w:t> 10/100/1000 Base-TX (RJ-45),</w:t>
                  </w:r>
                </w:p>
              </w:tc>
            </w:tr>
            <w:tr w:rsidR="00630FA0" w:rsidTr="0004561B">
              <w:tc>
                <w:tcPr>
                  <w:tcW w:w="2193" w:type="dxa"/>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Default="00630FA0" w:rsidP="00DB0CB0">
                  <w:pPr>
                    <w:framePr w:hSpace="141" w:wrap="around" w:vAnchor="text" w:hAnchor="margin" w:xAlign="center" w:y="251"/>
                    <w:spacing w:before="150" w:after="100" w:afterAutospacing="1"/>
                    <w:rPr>
                      <w:rFonts w:ascii="Arial" w:hAnsi="Arial" w:cs="Arial"/>
                      <w:color w:val="333333"/>
                      <w:sz w:val="18"/>
                      <w:szCs w:val="18"/>
                    </w:rPr>
                  </w:pPr>
                  <w:r>
                    <w:rPr>
                      <w:rFonts w:ascii="Arial" w:hAnsi="Arial" w:cs="Arial"/>
                      <w:color w:val="333333"/>
                      <w:sz w:val="18"/>
                      <w:szCs w:val="18"/>
                    </w:rPr>
                    <w:t>Kompresja</w:t>
                  </w:r>
                </w:p>
              </w:tc>
              <w:tc>
                <w:tcPr>
                  <w:tcW w:w="5577" w:type="dxa"/>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Default="00630FA0" w:rsidP="00DB0CB0">
                  <w:pPr>
                    <w:framePr w:hSpace="141" w:wrap="around" w:vAnchor="text" w:hAnchor="margin" w:xAlign="center" w:y="251"/>
                    <w:spacing w:before="150" w:after="100" w:afterAutospacing="1"/>
                    <w:jc w:val="center"/>
                    <w:rPr>
                      <w:rFonts w:ascii="Arial" w:hAnsi="Arial" w:cs="Arial"/>
                      <w:color w:val="333333"/>
                      <w:sz w:val="18"/>
                      <w:szCs w:val="18"/>
                    </w:rPr>
                  </w:pPr>
                  <w:r>
                    <w:rPr>
                      <w:rFonts w:ascii="Arial" w:hAnsi="Arial" w:cs="Arial"/>
                      <w:color w:val="333333"/>
                      <w:sz w:val="18"/>
                      <w:szCs w:val="18"/>
                    </w:rPr>
                    <w:t>H.264</w:t>
                  </w:r>
                </w:p>
              </w:tc>
            </w:tr>
            <w:tr w:rsidR="00630FA0" w:rsidTr="0004561B">
              <w:tc>
                <w:tcPr>
                  <w:tcW w:w="2193" w:type="dxa"/>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Default="00630FA0" w:rsidP="00DB0CB0">
                  <w:pPr>
                    <w:framePr w:hSpace="141" w:wrap="around" w:vAnchor="text" w:hAnchor="margin" w:xAlign="center" w:y="251"/>
                    <w:spacing w:before="150" w:after="100" w:afterAutospacing="1"/>
                    <w:rPr>
                      <w:rFonts w:ascii="Arial" w:hAnsi="Arial" w:cs="Arial"/>
                      <w:color w:val="333333"/>
                      <w:sz w:val="18"/>
                      <w:szCs w:val="18"/>
                    </w:rPr>
                  </w:pPr>
                  <w:r>
                    <w:rPr>
                      <w:rFonts w:ascii="Arial" w:hAnsi="Arial" w:cs="Arial"/>
                      <w:color w:val="333333"/>
                      <w:sz w:val="18"/>
                      <w:szCs w:val="18"/>
                    </w:rPr>
                    <w:t>Nagrywanie</w:t>
                  </w:r>
                </w:p>
              </w:tc>
              <w:tc>
                <w:tcPr>
                  <w:tcW w:w="5577" w:type="dxa"/>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Default="00630FA0" w:rsidP="00DB0CB0">
                  <w:pPr>
                    <w:framePr w:hSpace="141" w:wrap="around" w:vAnchor="text" w:hAnchor="margin" w:xAlign="center" w:y="251"/>
                    <w:spacing w:before="150" w:after="100" w:afterAutospacing="1"/>
                    <w:jc w:val="center"/>
                    <w:rPr>
                      <w:rFonts w:ascii="Arial" w:hAnsi="Arial" w:cs="Arial"/>
                      <w:color w:val="333333"/>
                      <w:sz w:val="18"/>
                      <w:szCs w:val="18"/>
                    </w:rPr>
                  </w:pPr>
                  <w:r>
                    <w:rPr>
                      <w:rFonts w:ascii="Arial" w:hAnsi="Arial" w:cs="Arial"/>
                      <w:color w:val="333333"/>
                      <w:sz w:val="18"/>
                      <w:szCs w:val="18"/>
                    </w:rPr>
                    <w:t xml:space="preserve">Ciągłe, harmonogramowe, ręczne, z detekcji ruchu, ze zdarzeń alarmowych </w:t>
                  </w:r>
                  <w:r>
                    <w:rPr>
                      <w:rFonts w:ascii="Arial" w:hAnsi="Arial" w:cs="Arial"/>
                      <w:color w:val="333333"/>
                      <w:sz w:val="18"/>
                      <w:szCs w:val="18"/>
                    </w:rPr>
                    <w:br/>
                    <w:t>Funkcja zabezpieczania wybranych nagrań przed usunięciem oraz dysków przed nadpisaniem.</w:t>
                  </w:r>
                </w:p>
              </w:tc>
            </w:tr>
            <w:tr w:rsidR="00630FA0" w:rsidTr="0004561B">
              <w:tc>
                <w:tcPr>
                  <w:tcW w:w="0" w:type="auto"/>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Default="00630FA0" w:rsidP="00DB0CB0">
                  <w:pPr>
                    <w:framePr w:hSpace="141" w:wrap="around" w:vAnchor="text" w:hAnchor="margin" w:xAlign="center" w:y="251"/>
                    <w:spacing w:before="150" w:after="100" w:afterAutospacing="1"/>
                    <w:rPr>
                      <w:rFonts w:ascii="Arial" w:hAnsi="Arial" w:cs="Arial"/>
                      <w:color w:val="333333"/>
                      <w:sz w:val="18"/>
                      <w:szCs w:val="18"/>
                    </w:rPr>
                  </w:pPr>
                  <w:r>
                    <w:rPr>
                      <w:rFonts w:ascii="Arial" w:hAnsi="Arial" w:cs="Arial"/>
                      <w:color w:val="333333"/>
                      <w:sz w:val="18"/>
                      <w:szCs w:val="18"/>
                    </w:rPr>
                    <w:t>Zoom cyfrowy</w:t>
                  </w:r>
                </w:p>
              </w:tc>
              <w:tc>
                <w:tcPr>
                  <w:tcW w:w="0" w:type="auto"/>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Default="00630FA0" w:rsidP="00DB0CB0">
                  <w:pPr>
                    <w:framePr w:hSpace="141" w:wrap="around" w:vAnchor="text" w:hAnchor="margin" w:xAlign="center" w:y="251"/>
                    <w:spacing w:before="150" w:after="100" w:afterAutospacing="1"/>
                    <w:jc w:val="center"/>
                    <w:rPr>
                      <w:rFonts w:ascii="Arial" w:hAnsi="Arial" w:cs="Arial"/>
                      <w:color w:val="333333"/>
                      <w:sz w:val="18"/>
                      <w:szCs w:val="18"/>
                    </w:rPr>
                  </w:pPr>
                  <w:r>
                    <w:rPr>
                      <w:rFonts w:ascii="Arial" w:hAnsi="Arial" w:cs="Arial"/>
                      <w:color w:val="333333"/>
                      <w:sz w:val="18"/>
                      <w:szCs w:val="18"/>
                    </w:rPr>
                    <w:t>Powiększanie dowolnego fragmentu do rozmiaru pełnego ekranu</w:t>
                  </w:r>
                </w:p>
              </w:tc>
            </w:tr>
            <w:tr w:rsidR="00630FA0" w:rsidTr="0004561B">
              <w:tc>
                <w:tcPr>
                  <w:tcW w:w="0" w:type="auto"/>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Default="00630FA0" w:rsidP="00DB0CB0">
                  <w:pPr>
                    <w:framePr w:hSpace="141" w:wrap="around" w:vAnchor="text" w:hAnchor="margin" w:xAlign="center" w:y="251"/>
                    <w:spacing w:before="150" w:after="100" w:afterAutospacing="1"/>
                    <w:rPr>
                      <w:rFonts w:ascii="Arial" w:hAnsi="Arial" w:cs="Arial"/>
                      <w:color w:val="333333"/>
                      <w:sz w:val="18"/>
                      <w:szCs w:val="18"/>
                    </w:rPr>
                  </w:pPr>
                  <w:r>
                    <w:rPr>
                      <w:rFonts w:ascii="Arial" w:hAnsi="Arial" w:cs="Arial"/>
                      <w:color w:val="333333"/>
                      <w:sz w:val="18"/>
                      <w:szCs w:val="18"/>
                    </w:rPr>
                    <w:t>Protokoły</w:t>
                  </w:r>
                </w:p>
              </w:tc>
              <w:tc>
                <w:tcPr>
                  <w:tcW w:w="0" w:type="auto"/>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Default="00630FA0" w:rsidP="00DB0CB0">
                  <w:pPr>
                    <w:framePr w:hSpace="141" w:wrap="around" w:vAnchor="text" w:hAnchor="margin" w:xAlign="center" w:y="251"/>
                    <w:spacing w:before="150" w:after="100" w:afterAutospacing="1"/>
                    <w:jc w:val="center"/>
                    <w:rPr>
                      <w:rFonts w:ascii="Arial" w:hAnsi="Arial" w:cs="Arial"/>
                      <w:color w:val="333333"/>
                      <w:sz w:val="18"/>
                      <w:szCs w:val="18"/>
                    </w:rPr>
                  </w:pPr>
                  <w:r>
                    <w:rPr>
                      <w:rFonts w:ascii="Arial" w:hAnsi="Arial" w:cs="Arial"/>
                      <w:color w:val="333333"/>
                      <w:sz w:val="18"/>
                      <w:szCs w:val="18"/>
                    </w:rPr>
                    <w:t xml:space="preserve">TCP, UDP, RTP, DHCP, DDNS, SMTP, NTP, </w:t>
                  </w:r>
                  <w:proofErr w:type="spellStart"/>
                  <w:r>
                    <w:rPr>
                      <w:rFonts w:ascii="Arial" w:hAnsi="Arial" w:cs="Arial"/>
                      <w:color w:val="333333"/>
                      <w:sz w:val="18"/>
                      <w:szCs w:val="18"/>
                    </w:rPr>
                    <w:t>PPPoE</w:t>
                  </w:r>
                  <w:proofErr w:type="spellEnd"/>
                  <w:r>
                    <w:rPr>
                      <w:rFonts w:ascii="Arial" w:hAnsi="Arial" w:cs="Arial"/>
                      <w:color w:val="333333"/>
                      <w:sz w:val="18"/>
                      <w:szCs w:val="18"/>
                    </w:rPr>
                    <w:t xml:space="preserve">, SADP, SNMP, NFS, </w:t>
                  </w:r>
                  <w:proofErr w:type="spellStart"/>
                  <w:r>
                    <w:rPr>
                      <w:rFonts w:ascii="Arial" w:hAnsi="Arial" w:cs="Arial"/>
                      <w:color w:val="333333"/>
                      <w:sz w:val="18"/>
                      <w:szCs w:val="18"/>
                    </w:rPr>
                    <w:t>iSCSI</w:t>
                  </w:r>
                  <w:proofErr w:type="spellEnd"/>
                  <w:r>
                    <w:rPr>
                      <w:rFonts w:ascii="Arial" w:hAnsi="Arial" w:cs="Arial"/>
                      <w:color w:val="333333"/>
                      <w:sz w:val="18"/>
                      <w:szCs w:val="18"/>
                    </w:rPr>
                    <w:t xml:space="preserve">, </w:t>
                  </w:r>
                  <w:proofErr w:type="spellStart"/>
                  <w:r>
                    <w:rPr>
                      <w:rFonts w:ascii="Arial" w:hAnsi="Arial" w:cs="Arial"/>
                      <w:color w:val="333333"/>
                      <w:sz w:val="18"/>
                      <w:szCs w:val="18"/>
                    </w:rPr>
                    <w:t>UPnP</w:t>
                  </w:r>
                  <w:proofErr w:type="spellEnd"/>
                  <w:r>
                    <w:rPr>
                      <w:rFonts w:ascii="Arial" w:hAnsi="Arial" w:cs="Arial"/>
                      <w:color w:val="333333"/>
                      <w:sz w:val="18"/>
                      <w:szCs w:val="18"/>
                    </w:rPr>
                    <w:t>, IPv6, ONVIF, PSIA, RTSP</w:t>
                  </w:r>
                </w:p>
              </w:tc>
            </w:tr>
            <w:tr w:rsidR="00630FA0" w:rsidTr="0004561B">
              <w:tc>
                <w:tcPr>
                  <w:tcW w:w="2193" w:type="dxa"/>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Default="00630FA0" w:rsidP="00DB0CB0">
                  <w:pPr>
                    <w:framePr w:hSpace="141" w:wrap="around" w:vAnchor="text" w:hAnchor="margin" w:xAlign="center" w:y="251"/>
                    <w:spacing w:before="150" w:after="100" w:afterAutospacing="1"/>
                    <w:rPr>
                      <w:rFonts w:ascii="Arial" w:hAnsi="Arial" w:cs="Arial"/>
                      <w:color w:val="333333"/>
                      <w:sz w:val="18"/>
                      <w:szCs w:val="18"/>
                    </w:rPr>
                  </w:pPr>
                  <w:r>
                    <w:rPr>
                      <w:rFonts w:ascii="Arial" w:hAnsi="Arial" w:cs="Arial"/>
                      <w:color w:val="333333"/>
                      <w:sz w:val="18"/>
                      <w:szCs w:val="18"/>
                    </w:rPr>
                    <w:t>Backup</w:t>
                  </w:r>
                </w:p>
              </w:tc>
              <w:tc>
                <w:tcPr>
                  <w:tcW w:w="5577" w:type="dxa"/>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Default="00630FA0" w:rsidP="00DB0CB0">
                  <w:pPr>
                    <w:framePr w:hSpace="141" w:wrap="around" w:vAnchor="text" w:hAnchor="margin" w:xAlign="center" w:y="251"/>
                    <w:spacing w:before="150" w:after="100" w:afterAutospacing="1"/>
                    <w:jc w:val="center"/>
                    <w:rPr>
                      <w:rFonts w:ascii="Arial" w:hAnsi="Arial" w:cs="Arial"/>
                      <w:color w:val="333333"/>
                      <w:sz w:val="18"/>
                      <w:szCs w:val="18"/>
                    </w:rPr>
                  </w:pPr>
                  <w:r>
                    <w:rPr>
                      <w:rFonts w:ascii="Arial" w:hAnsi="Arial" w:cs="Arial"/>
                      <w:color w:val="333333"/>
                      <w:sz w:val="18"/>
                      <w:szCs w:val="18"/>
                    </w:rPr>
                    <w:t>USB na pendrive lub dysk zewnętrzny, przez sieć LAN na komputerze PC lub dysku sieciowym</w:t>
                  </w:r>
                </w:p>
              </w:tc>
            </w:tr>
            <w:tr w:rsidR="00630FA0" w:rsidTr="0004561B">
              <w:tc>
                <w:tcPr>
                  <w:tcW w:w="0" w:type="auto"/>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Default="00630FA0" w:rsidP="00DB0CB0">
                  <w:pPr>
                    <w:framePr w:hSpace="141" w:wrap="around" w:vAnchor="text" w:hAnchor="margin" w:xAlign="center" w:y="251"/>
                    <w:spacing w:before="150" w:after="100" w:afterAutospacing="1"/>
                    <w:rPr>
                      <w:rFonts w:ascii="Arial" w:hAnsi="Arial" w:cs="Arial"/>
                      <w:color w:val="333333"/>
                      <w:sz w:val="18"/>
                      <w:szCs w:val="18"/>
                    </w:rPr>
                  </w:pPr>
                  <w:r>
                    <w:rPr>
                      <w:rFonts w:ascii="Arial" w:hAnsi="Arial" w:cs="Arial"/>
                      <w:color w:val="333333"/>
                      <w:sz w:val="18"/>
                      <w:szCs w:val="18"/>
                    </w:rPr>
                    <w:t>Aplikacja kliencka (Windows, Mac)</w:t>
                  </w:r>
                </w:p>
              </w:tc>
              <w:tc>
                <w:tcPr>
                  <w:tcW w:w="0" w:type="auto"/>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Default="00630FA0" w:rsidP="00DB0CB0">
                  <w:pPr>
                    <w:framePr w:hSpace="141" w:wrap="around" w:vAnchor="text" w:hAnchor="margin" w:xAlign="center" w:y="251"/>
                    <w:spacing w:before="150" w:after="100" w:afterAutospacing="1"/>
                    <w:jc w:val="center"/>
                    <w:rPr>
                      <w:rFonts w:ascii="Arial" w:hAnsi="Arial" w:cs="Arial"/>
                      <w:color w:val="333333"/>
                      <w:sz w:val="18"/>
                      <w:szCs w:val="18"/>
                    </w:rPr>
                  </w:pPr>
                  <w:proofErr w:type="spellStart"/>
                  <w:r>
                    <w:rPr>
                      <w:rFonts w:ascii="Arial" w:hAnsi="Arial" w:cs="Arial"/>
                      <w:color w:val="333333"/>
                      <w:sz w:val="18"/>
                      <w:szCs w:val="18"/>
                    </w:rPr>
                    <w:t>iVMS</w:t>
                  </w:r>
                  <w:proofErr w:type="spellEnd"/>
                  <w:r>
                    <w:rPr>
                      <w:rFonts w:ascii="Arial" w:hAnsi="Arial" w:cs="Arial"/>
                      <w:color w:val="333333"/>
                      <w:sz w:val="18"/>
                      <w:szCs w:val="18"/>
                    </w:rPr>
                    <w:t xml:space="preserve"> - 4200 oprogramowanie komputerowe</w:t>
                  </w:r>
                  <w:r>
                    <w:rPr>
                      <w:rFonts w:ascii="Arial" w:hAnsi="Arial" w:cs="Arial"/>
                      <w:color w:val="333333"/>
                      <w:sz w:val="18"/>
                      <w:szCs w:val="18"/>
                    </w:rPr>
                    <w:br/>
                  </w:r>
                  <w:proofErr w:type="spellStart"/>
                  <w:r>
                    <w:rPr>
                      <w:rFonts w:ascii="Arial" w:hAnsi="Arial" w:cs="Arial"/>
                      <w:color w:val="333333"/>
                      <w:sz w:val="18"/>
                      <w:szCs w:val="18"/>
                    </w:rPr>
                    <w:t>iVMS</w:t>
                  </w:r>
                  <w:proofErr w:type="spellEnd"/>
                  <w:r>
                    <w:rPr>
                      <w:rFonts w:ascii="Arial" w:hAnsi="Arial" w:cs="Arial"/>
                      <w:color w:val="333333"/>
                      <w:sz w:val="18"/>
                      <w:szCs w:val="18"/>
                    </w:rPr>
                    <w:t xml:space="preserve"> - 4500 </w:t>
                  </w:r>
                  <w:proofErr w:type="spellStart"/>
                  <w:r>
                    <w:rPr>
                      <w:rFonts w:ascii="Arial" w:hAnsi="Arial" w:cs="Arial"/>
                      <w:color w:val="333333"/>
                      <w:sz w:val="18"/>
                      <w:szCs w:val="18"/>
                    </w:rPr>
                    <w:t>oprogramoawnia</w:t>
                  </w:r>
                  <w:proofErr w:type="spellEnd"/>
                  <w:r>
                    <w:rPr>
                      <w:rFonts w:ascii="Arial" w:hAnsi="Arial" w:cs="Arial"/>
                      <w:color w:val="333333"/>
                      <w:sz w:val="18"/>
                      <w:szCs w:val="18"/>
                    </w:rPr>
                    <w:t xml:space="preserve"> na smartfony</w:t>
                  </w:r>
                </w:p>
              </w:tc>
            </w:tr>
            <w:tr w:rsidR="00630FA0" w:rsidTr="0004561B">
              <w:tc>
                <w:tcPr>
                  <w:tcW w:w="0" w:type="auto"/>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Default="00630FA0" w:rsidP="00DB0CB0">
                  <w:pPr>
                    <w:framePr w:hSpace="141" w:wrap="around" w:vAnchor="text" w:hAnchor="margin" w:xAlign="center" w:y="251"/>
                    <w:spacing w:before="150" w:after="100" w:afterAutospacing="1"/>
                    <w:rPr>
                      <w:rFonts w:ascii="Arial" w:hAnsi="Arial" w:cs="Arial"/>
                      <w:color w:val="333333"/>
                      <w:sz w:val="18"/>
                      <w:szCs w:val="18"/>
                    </w:rPr>
                  </w:pPr>
                  <w:r>
                    <w:rPr>
                      <w:rFonts w:ascii="Arial" w:hAnsi="Arial" w:cs="Arial"/>
                      <w:color w:val="333333"/>
                      <w:sz w:val="18"/>
                      <w:szCs w:val="18"/>
                    </w:rPr>
                    <w:t>Wejścia / wyjścia audio</w:t>
                  </w:r>
                </w:p>
              </w:tc>
              <w:tc>
                <w:tcPr>
                  <w:tcW w:w="0" w:type="auto"/>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Default="00630FA0" w:rsidP="00DB0CB0">
                  <w:pPr>
                    <w:framePr w:hSpace="141" w:wrap="around" w:vAnchor="text" w:hAnchor="margin" w:xAlign="center" w:y="251"/>
                    <w:spacing w:before="150" w:after="100" w:afterAutospacing="1"/>
                    <w:jc w:val="center"/>
                    <w:rPr>
                      <w:rFonts w:ascii="Arial" w:hAnsi="Arial" w:cs="Arial"/>
                      <w:color w:val="333333"/>
                      <w:sz w:val="18"/>
                      <w:szCs w:val="18"/>
                    </w:rPr>
                  </w:pPr>
                  <w:r>
                    <w:rPr>
                      <w:rFonts w:ascii="Arial" w:hAnsi="Arial" w:cs="Arial"/>
                      <w:color w:val="333333"/>
                      <w:sz w:val="18"/>
                      <w:szCs w:val="18"/>
                    </w:rPr>
                    <w:t>1 / 1</w:t>
                  </w:r>
                  <w:r>
                    <w:rPr>
                      <w:rFonts w:ascii="Arial" w:hAnsi="Arial" w:cs="Arial"/>
                      <w:color w:val="333333"/>
                      <w:sz w:val="18"/>
                      <w:szCs w:val="18"/>
                    </w:rPr>
                    <w:br/>
                  </w:r>
                  <w:r>
                    <w:rPr>
                      <w:rStyle w:val="Pogrubienie"/>
                      <w:rFonts w:ascii="Arial" w:hAnsi="Arial" w:cs="Arial"/>
                      <w:color w:val="333333"/>
                      <w:sz w:val="18"/>
                      <w:szCs w:val="18"/>
                    </w:rPr>
                    <w:t>(dwukierunkowa wymiana komunikatów, sygnał z wejścia nie jest nagrywany)</w:t>
                  </w:r>
                </w:p>
              </w:tc>
            </w:tr>
            <w:tr w:rsidR="00630FA0" w:rsidTr="0004561B">
              <w:tc>
                <w:tcPr>
                  <w:tcW w:w="0" w:type="auto"/>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Default="00630FA0" w:rsidP="00DB0CB0">
                  <w:pPr>
                    <w:framePr w:hSpace="141" w:wrap="around" w:vAnchor="text" w:hAnchor="margin" w:xAlign="center" w:y="251"/>
                    <w:spacing w:before="150" w:after="100" w:afterAutospacing="1"/>
                    <w:rPr>
                      <w:rFonts w:ascii="Arial" w:hAnsi="Arial" w:cs="Arial"/>
                      <w:color w:val="333333"/>
                      <w:sz w:val="18"/>
                      <w:szCs w:val="18"/>
                    </w:rPr>
                  </w:pPr>
                  <w:r>
                    <w:rPr>
                      <w:rFonts w:ascii="Arial" w:hAnsi="Arial" w:cs="Arial"/>
                      <w:color w:val="333333"/>
                      <w:sz w:val="18"/>
                      <w:szCs w:val="18"/>
                    </w:rPr>
                    <w:t>Wyjścia wideo</w:t>
                  </w:r>
                </w:p>
              </w:tc>
              <w:tc>
                <w:tcPr>
                  <w:tcW w:w="0" w:type="auto"/>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Default="00630FA0" w:rsidP="00DB0CB0">
                  <w:pPr>
                    <w:framePr w:hSpace="141" w:wrap="around" w:vAnchor="text" w:hAnchor="margin" w:xAlign="center" w:y="251"/>
                    <w:spacing w:before="150" w:after="100" w:afterAutospacing="1"/>
                    <w:jc w:val="center"/>
                    <w:rPr>
                      <w:rFonts w:ascii="Arial" w:hAnsi="Arial" w:cs="Arial"/>
                      <w:color w:val="333333"/>
                      <w:sz w:val="18"/>
                      <w:szCs w:val="18"/>
                    </w:rPr>
                  </w:pPr>
                  <w:r>
                    <w:rPr>
                      <w:rFonts w:ascii="Arial" w:hAnsi="Arial" w:cs="Arial"/>
                      <w:color w:val="333333"/>
                      <w:sz w:val="18"/>
                      <w:szCs w:val="18"/>
                    </w:rPr>
                    <w:t>HDMI, VGA (D-</w:t>
                  </w:r>
                  <w:proofErr w:type="spellStart"/>
                  <w:r>
                    <w:rPr>
                      <w:rFonts w:ascii="Arial" w:hAnsi="Arial" w:cs="Arial"/>
                      <w:color w:val="333333"/>
                      <w:sz w:val="18"/>
                      <w:szCs w:val="18"/>
                    </w:rPr>
                    <w:t>Sub</w:t>
                  </w:r>
                  <w:proofErr w:type="spellEnd"/>
                  <w:r>
                    <w:rPr>
                      <w:rFonts w:ascii="Arial" w:hAnsi="Arial" w:cs="Arial"/>
                      <w:color w:val="333333"/>
                      <w:sz w:val="18"/>
                      <w:szCs w:val="18"/>
                    </w:rPr>
                    <w:t>)</w:t>
                  </w:r>
                </w:p>
              </w:tc>
            </w:tr>
            <w:tr w:rsidR="00630FA0" w:rsidRPr="00295B23" w:rsidTr="0004561B">
              <w:tc>
                <w:tcPr>
                  <w:tcW w:w="2193" w:type="dxa"/>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Default="00630FA0" w:rsidP="00DB0CB0">
                  <w:pPr>
                    <w:framePr w:hSpace="141" w:wrap="around" w:vAnchor="text" w:hAnchor="margin" w:xAlign="center" w:y="251"/>
                    <w:spacing w:before="150" w:after="100" w:afterAutospacing="1"/>
                    <w:rPr>
                      <w:rFonts w:ascii="Arial" w:hAnsi="Arial" w:cs="Arial"/>
                      <w:color w:val="333333"/>
                      <w:sz w:val="18"/>
                      <w:szCs w:val="18"/>
                    </w:rPr>
                  </w:pPr>
                  <w:r>
                    <w:rPr>
                      <w:rFonts w:ascii="Arial" w:hAnsi="Arial" w:cs="Arial"/>
                      <w:color w:val="333333"/>
                      <w:sz w:val="18"/>
                      <w:szCs w:val="18"/>
                    </w:rPr>
                    <w:t>Dodatkowe złącza</w:t>
                  </w:r>
                </w:p>
              </w:tc>
              <w:tc>
                <w:tcPr>
                  <w:tcW w:w="5577" w:type="dxa"/>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Pr="00295B23" w:rsidRDefault="00630FA0" w:rsidP="00DB0CB0">
                  <w:pPr>
                    <w:framePr w:hSpace="141" w:wrap="around" w:vAnchor="text" w:hAnchor="margin" w:xAlign="center" w:y="251"/>
                    <w:spacing w:before="150" w:after="100" w:afterAutospacing="1"/>
                    <w:jc w:val="center"/>
                    <w:rPr>
                      <w:rFonts w:ascii="Arial" w:hAnsi="Arial" w:cs="Arial"/>
                      <w:color w:val="333333"/>
                      <w:sz w:val="18"/>
                      <w:szCs w:val="18"/>
                    </w:rPr>
                  </w:pPr>
                  <w:r w:rsidRPr="00295B23">
                    <w:rPr>
                      <w:rFonts w:ascii="Arial" w:hAnsi="Arial" w:cs="Arial"/>
                      <w:color w:val="333333"/>
                      <w:sz w:val="18"/>
                      <w:szCs w:val="18"/>
                    </w:rPr>
                    <w:t>min. 1 x USB 2.0 oraz min.1 x USB 3.0</w:t>
                  </w:r>
                </w:p>
              </w:tc>
            </w:tr>
            <w:tr w:rsidR="00630FA0" w:rsidRPr="009A47BD" w:rsidTr="0004561B">
              <w:tc>
                <w:tcPr>
                  <w:tcW w:w="2193" w:type="dxa"/>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Default="00630FA0" w:rsidP="00DB0CB0">
                  <w:pPr>
                    <w:framePr w:hSpace="141" w:wrap="around" w:vAnchor="text" w:hAnchor="margin" w:xAlign="center" w:y="251"/>
                    <w:spacing w:before="150" w:after="100" w:afterAutospacing="1"/>
                    <w:rPr>
                      <w:rFonts w:ascii="Arial" w:hAnsi="Arial" w:cs="Arial"/>
                      <w:color w:val="333333"/>
                      <w:sz w:val="18"/>
                      <w:szCs w:val="18"/>
                    </w:rPr>
                  </w:pPr>
                  <w:r>
                    <w:rPr>
                      <w:rFonts w:ascii="Arial" w:hAnsi="Arial" w:cs="Arial"/>
                      <w:color w:val="333333"/>
                      <w:sz w:val="18"/>
                      <w:szCs w:val="18"/>
                    </w:rPr>
                    <w:lastRenderedPageBreak/>
                    <w:t>Dostęp do rejestratora z urządzeń przenośnych</w:t>
                  </w:r>
                </w:p>
              </w:tc>
              <w:tc>
                <w:tcPr>
                  <w:tcW w:w="5577" w:type="dxa"/>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Pr="009A47BD" w:rsidRDefault="00630FA0" w:rsidP="00DB0CB0">
                  <w:pPr>
                    <w:framePr w:hSpace="141" w:wrap="around" w:vAnchor="text" w:hAnchor="margin" w:xAlign="center" w:y="251"/>
                    <w:spacing w:before="150" w:after="100" w:afterAutospacing="1"/>
                    <w:jc w:val="center"/>
                    <w:rPr>
                      <w:rFonts w:ascii="Arial" w:hAnsi="Arial" w:cs="Arial"/>
                      <w:color w:val="333333"/>
                      <w:sz w:val="18"/>
                      <w:szCs w:val="18"/>
                      <w:lang w:val="en-US"/>
                    </w:rPr>
                  </w:pPr>
                  <w:r w:rsidRPr="009A47BD">
                    <w:rPr>
                      <w:rFonts w:ascii="Arial" w:hAnsi="Arial" w:cs="Arial"/>
                      <w:color w:val="333333"/>
                      <w:sz w:val="18"/>
                      <w:szCs w:val="18"/>
                      <w:lang w:val="en-US"/>
                    </w:rPr>
                    <w:t xml:space="preserve">Android, Symbian, </w:t>
                  </w:r>
                  <w:proofErr w:type="spellStart"/>
                  <w:r w:rsidRPr="009A47BD">
                    <w:rPr>
                      <w:rFonts w:ascii="Arial" w:hAnsi="Arial" w:cs="Arial"/>
                      <w:color w:val="333333"/>
                      <w:sz w:val="18"/>
                      <w:szCs w:val="18"/>
                      <w:lang w:val="en-US"/>
                    </w:rPr>
                    <w:t>WindowsMobile</w:t>
                  </w:r>
                  <w:proofErr w:type="spellEnd"/>
                  <w:r w:rsidRPr="009A47BD">
                    <w:rPr>
                      <w:rFonts w:ascii="Arial" w:hAnsi="Arial" w:cs="Arial"/>
                      <w:color w:val="333333"/>
                      <w:sz w:val="18"/>
                      <w:szCs w:val="18"/>
                      <w:lang w:val="en-US"/>
                    </w:rPr>
                    <w:t>, iPhone</w:t>
                  </w:r>
                </w:p>
              </w:tc>
            </w:tr>
          </w:tbl>
          <w:p w:rsidR="00630FA0" w:rsidRDefault="00630FA0" w:rsidP="00630FA0">
            <w:pPr>
              <w:spacing w:before="100" w:beforeAutospacing="1" w:after="100" w:afterAutospacing="1"/>
              <w:rPr>
                <w:lang w:val="en-US"/>
              </w:rPr>
            </w:pPr>
          </w:p>
        </w:tc>
        <w:tc>
          <w:tcPr>
            <w:tcW w:w="70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30FA0" w:rsidRDefault="00630FA0" w:rsidP="00630FA0">
            <w:pPr>
              <w:spacing w:before="100" w:beforeAutospacing="1" w:after="100" w:afterAutospacing="1"/>
              <w:jc w:val="center"/>
            </w:pPr>
            <w:r>
              <w:rPr>
                <w:rFonts w:ascii="Arial" w:hAnsi="Arial" w:cs="Arial"/>
                <w:sz w:val="16"/>
                <w:szCs w:val="16"/>
              </w:rPr>
              <w:lastRenderedPageBreak/>
              <w:t>1</w:t>
            </w:r>
          </w:p>
        </w:tc>
      </w:tr>
      <w:tr w:rsidR="00630FA0" w:rsidTr="00630FA0">
        <w:trPr>
          <w:trHeight w:val="537"/>
        </w:trPr>
        <w:tc>
          <w:tcPr>
            <w:tcW w:w="61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630FA0" w:rsidRDefault="00630FA0" w:rsidP="00630FA0">
            <w:pPr>
              <w:spacing w:before="100" w:beforeAutospacing="1" w:after="100" w:afterAutospacing="1"/>
              <w:jc w:val="center"/>
            </w:pPr>
            <w:r>
              <w:rPr>
                <w:rFonts w:ascii="Arial" w:hAnsi="Arial" w:cs="Arial"/>
                <w:b/>
                <w:bCs/>
              </w:rPr>
              <w:t>2</w:t>
            </w:r>
          </w:p>
        </w:tc>
        <w:tc>
          <w:tcPr>
            <w:tcW w:w="100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630FA0" w:rsidRPr="00AC300B" w:rsidRDefault="00630FA0" w:rsidP="00AC300B">
            <w:pPr>
              <w:spacing w:before="100" w:beforeAutospacing="1" w:after="100" w:afterAutospacing="1"/>
              <w:rPr>
                <w:rFonts w:ascii="Arial" w:hAnsi="Arial" w:cs="Arial"/>
              </w:rPr>
            </w:pPr>
            <w:r w:rsidRPr="00AC300B">
              <w:rPr>
                <w:rFonts w:ascii="Arial" w:hAnsi="Arial" w:cs="Arial"/>
                <w:sz w:val="18"/>
              </w:rPr>
              <w:t>Kamera IP zewnętrzna</w:t>
            </w:r>
          </w:p>
        </w:tc>
        <w:tc>
          <w:tcPr>
            <w:tcW w:w="7926" w:type="dxa"/>
            <w:tcBorders>
              <w:top w:val="nil"/>
              <w:left w:val="nil"/>
              <w:bottom w:val="single" w:sz="8" w:space="0" w:color="auto"/>
              <w:right w:val="single" w:sz="8" w:space="0" w:color="auto"/>
            </w:tcBorders>
            <w:tcMar>
              <w:top w:w="0" w:type="dxa"/>
              <w:left w:w="70" w:type="dxa"/>
              <w:bottom w:w="0" w:type="dxa"/>
              <w:right w:w="70" w:type="dxa"/>
            </w:tcMar>
            <w:vAlign w:val="center"/>
            <w:hideMark/>
          </w:tcPr>
          <w:tbl>
            <w:tblPr>
              <w:tblW w:w="6255" w:type="dxa"/>
              <w:tblBorders>
                <w:top w:val="outset" w:sz="6" w:space="0" w:color="000000"/>
                <w:left w:val="outset" w:sz="6" w:space="0" w:color="000000"/>
                <w:bottom w:val="outset" w:sz="6" w:space="0" w:color="000000"/>
                <w:right w:val="outset" w:sz="6" w:space="0" w:color="000000"/>
              </w:tblBorders>
              <w:tblCellMar>
                <w:left w:w="0" w:type="dxa"/>
                <w:right w:w="0" w:type="dxa"/>
              </w:tblCellMar>
              <w:tblLook w:val="04A0" w:firstRow="1" w:lastRow="0" w:firstColumn="1" w:lastColumn="0" w:noHBand="0" w:noVBand="1"/>
            </w:tblPr>
            <w:tblGrid>
              <w:gridCol w:w="2010"/>
              <w:gridCol w:w="4245"/>
            </w:tblGrid>
            <w:tr w:rsidR="00630FA0" w:rsidRPr="00011370" w:rsidTr="0004561B">
              <w:tc>
                <w:tcPr>
                  <w:tcW w:w="0" w:type="auto"/>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Pr="00011370" w:rsidRDefault="00630FA0" w:rsidP="00DB0CB0">
                  <w:pPr>
                    <w:framePr w:hSpace="141" w:wrap="around" w:vAnchor="text" w:hAnchor="margin" w:xAlign="center" w:y="251"/>
                    <w:spacing w:before="150" w:after="100" w:afterAutospacing="1"/>
                    <w:rPr>
                      <w:rFonts w:ascii="Arial" w:hAnsi="Arial" w:cs="Arial"/>
                      <w:color w:val="333333"/>
                      <w:sz w:val="18"/>
                      <w:szCs w:val="18"/>
                    </w:rPr>
                  </w:pPr>
                  <w:r w:rsidRPr="00011370">
                    <w:rPr>
                      <w:rFonts w:ascii="Arial" w:hAnsi="Arial" w:cs="Arial"/>
                      <w:color w:val="333333"/>
                      <w:sz w:val="18"/>
                      <w:szCs w:val="18"/>
                    </w:rPr>
                    <w:t>Standard</w:t>
                  </w:r>
                </w:p>
              </w:tc>
              <w:tc>
                <w:tcPr>
                  <w:tcW w:w="0" w:type="auto"/>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Pr="00011370" w:rsidRDefault="00630FA0" w:rsidP="00DB0CB0">
                  <w:pPr>
                    <w:framePr w:hSpace="141" w:wrap="around" w:vAnchor="text" w:hAnchor="margin" w:xAlign="center" w:y="251"/>
                    <w:spacing w:before="150" w:after="100" w:afterAutospacing="1"/>
                    <w:jc w:val="center"/>
                    <w:rPr>
                      <w:rFonts w:ascii="Arial" w:hAnsi="Arial" w:cs="Arial"/>
                      <w:color w:val="333333"/>
                      <w:sz w:val="18"/>
                      <w:szCs w:val="18"/>
                    </w:rPr>
                  </w:pPr>
                  <w:r w:rsidRPr="00011370">
                    <w:rPr>
                      <w:rFonts w:ascii="Arial" w:hAnsi="Arial" w:cs="Arial"/>
                      <w:color w:val="333333"/>
                      <w:sz w:val="18"/>
                      <w:szCs w:val="18"/>
                    </w:rPr>
                    <w:t>IP</w:t>
                  </w:r>
                </w:p>
              </w:tc>
            </w:tr>
            <w:tr w:rsidR="00630FA0" w:rsidRPr="00011370" w:rsidTr="0004561B">
              <w:tc>
                <w:tcPr>
                  <w:tcW w:w="0" w:type="auto"/>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Pr="00011370" w:rsidRDefault="00630FA0" w:rsidP="00DB0CB0">
                  <w:pPr>
                    <w:framePr w:hSpace="141" w:wrap="around" w:vAnchor="text" w:hAnchor="margin" w:xAlign="center" w:y="251"/>
                    <w:spacing w:before="150" w:after="100" w:afterAutospacing="1"/>
                    <w:rPr>
                      <w:rFonts w:ascii="Arial" w:hAnsi="Arial" w:cs="Arial"/>
                      <w:color w:val="333333"/>
                      <w:sz w:val="18"/>
                      <w:szCs w:val="18"/>
                    </w:rPr>
                  </w:pPr>
                  <w:r w:rsidRPr="00011370">
                    <w:rPr>
                      <w:rFonts w:ascii="Arial" w:hAnsi="Arial" w:cs="Arial"/>
                      <w:color w:val="333333"/>
                      <w:sz w:val="18"/>
                      <w:szCs w:val="18"/>
                    </w:rPr>
                    <w:t>Kompresja</w:t>
                  </w:r>
                </w:p>
              </w:tc>
              <w:tc>
                <w:tcPr>
                  <w:tcW w:w="0" w:type="auto"/>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Pr="00011370" w:rsidRDefault="00630FA0" w:rsidP="00DB0CB0">
                  <w:pPr>
                    <w:framePr w:hSpace="141" w:wrap="around" w:vAnchor="text" w:hAnchor="margin" w:xAlign="center" w:y="251"/>
                    <w:spacing w:before="150" w:after="100" w:afterAutospacing="1"/>
                    <w:jc w:val="center"/>
                    <w:rPr>
                      <w:rFonts w:ascii="Arial" w:hAnsi="Arial" w:cs="Arial"/>
                      <w:color w:val="333333"/>
                      <w:sz w:val="18"/>
                      <w:szCs w:val="18"/>
                    </w:rPr>
                  </w:pPr>
                  <w:r w:rsidRPr="00011370">
                    <w:rPr>
                      <w:rFonts w:ascii="Arial" w:hAnsi="Arial" w:cs="Arial"/>
                      <w:color w:val="333333"/>
                      <w:sz w:val="18"/>
                      <w:szCs w:val="18"/>
                    </w:rPr>
                    <w:t>H.264/MJPEG</w:t>
                  </w:r>
                </w:p>
              </w:tc>
            </w:tr>
            <w:tr w:rsidR="00630FA0" w:rsidRPr="00011370" w:rsidTr="0004561B">
              <w:tc>
                <w:tcPr>
                  <w:tcW w:w="0" w:type="auto"/>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Pr="00011370" w:rsidRDefault="00630FA0" w:rsidP="00DB0CB0">
                  <w:pPr>
                    <w:framePr w:hSpace="141" w:wrap="around" w:vAnchor="text" w:hAnchor="margin" w:xAlign="center" w:y="251"/>
                    <w:spacing w:before="150" w:after="100" w:afterAutospacing="1"/>
                    <w:rPr>
                      <w:rFonts w:ascii="Arial" w:hAnsi="Arial" w:cs="Arial"/>
                      <w:color w:val="333333"/>
                      <w:sz w:val="18"/>
                      <w:szCs w:val="18"/>
                    </w:rPr>
                  </w:pPr>
                  <w:r w:rsidRPr="00011370">
                    <w:rPr>
                      <w:rFonts w:ascii="Arial" w:hAnsi="Arial" w:cs="Arial"/>
                      <w:color w:val="333333"/>
                      <w:sz w:val="18"/>
                      <w:szCs w:val="18"/>
                    </w:rPr>
                    <w:t>Rozdzielczość</w:t>
                  </w:r>
                </w:p>
              </w:tc>
              <w:tc>
                <w:tcPr>
                  <w:tcW w:w="0" w:type="auto"/>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Pr="00011370" w:rsidRDefault="00630FA0" w:rsidP="00DB0CB0">
                  <w:pPr>
                    <w:framePr w:hSpace="141" w:wrap="around" w:vAnchor="text" w:hAnchor="margin" w:xAlign="center" w:y="251"/>
                    <w:spacing w:before="150" w:after="100" w:afterAutospacing="1"/>
                    <w:jc w:val="center"/>
                    <w:rPr>
                      <w:rFonts w:ascii="Arial" w:hAnsi="Arial" w:cs="Arial"/>
                      <w:color w:val="333333"/>
                      <w:sz w:val="18"/>
                      <w:szCs w:val="18"/>
                    </w:rPr>
                  </w:pPr>
                  <w:r>
                    <w:rPr>
                      <w:rFonts w:ascii="Arial" w:hAnsi="Arial" w:cs="Arial"/>
                      <w:color w:val="333333"/>
                      <w:sz w:val="18"/>
                      <w:szCs w:val="18"/>
                    </w:rPr>
                    <w:t xml:space="preserve">min. </w:t>
                  </w:r>
                  <w:r w:rsidRPr="00011370">
                    <w:rPr>
                      <w:rFonts w:ascii="Arial" w:hAnsi="Arial" w:cs="Arial"/>
                      <w:color w:val="333333"/>
                      <w:sz w:val="18"/>
                      <w:szCs w:val="18"/>
                    </w:rPr>
                    <w:t>1920x1080</w:t>
                  </w:r>
                </w:p>
              </w:tc>
            </w:tr>
            <w:tr w:rsidR="00630FA0" w:rsidRPr="00011370" w:rsidTr="0004561B">
              <w:tc>
                <w:tcPr>
                  <w:tcW w:w="0" w:type="auto"/>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Pr="00011370" w:rsidRDefault="00630FA0" w:rsidP="00DB0CB0">
                  <w:pPr>
                    <w:framePr w:hSpace="141" w:wrap="around" w:vAnchor="text" w:hAnchor="margin" w:xAlign="center" w:y="251"/>
                    <w:spacing w:before="150" w:after="100" w:afterAutospacing="1"/>
                    <w:rPr>
                      <w:rFonts w:ascii="Arial" w:hAnsi="Arial" w:cs="Arial"/>
                      <w:color w:val="333333"/>
                      <w:sz w:val="18"/>
                      <w:szCs w:val="18"/>
                    </w:rPr>
                  </w:pPr>
                  <w:r w:rsidRPr="00011370">
                    <w:rPr>
                      <w:rFonts w:ascii="Arial" w:hAnsi="Arial" w:cs="Arial"/>
                      <w:color w:val="333333"/>
                      <w:sz w:val="18"/>
                      <w:szCs w:val="18"/>
                    </w:rPr>
                    <w:t>Praca wielostrumieniowa</w:t>
                  </w:r>
                </w:p>
              </w:tc>
              <w:tc>
                <w:tcPr>
                  <w:tcW w:w="0" w:type="auto"/>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Pr="00011370" w:rsidRDefault="00630FA0" w:rsidP="00DB0CB0">
                  <w:pPr>
                    <w:framePr w:hSpace="141" w:wrap="around" w:vAnchor="text" w:hAnchor="margin" w:xAlign="center" w:y="251"/>
                    <w:spacing w:before="150" w:after="100" w:afterAutospacing="1"/>
                    <w:jc w:val="center"/>
                    <w:rPr>
                      <w:rFonts w:ascii="Arial" w:hAnsi="Arial" w:cs="Arial"/>
                      <w:color w:val="333333"/>
                      <w:sz w:val="18"/>
                      <w:szCs w:val="18"/>
                    </w:rPr>
                  </w:pPr>
                  <w:r w:rsidRPr="00011370">
                    <w:rPr>
                      <w:rFonts w:ascii="Arial" w:hAnsi="Arial" w:cs="Arial"/>
                      <w:color w:val="333333"/>
                      <w:sz w:val="18"/>
                      <w:szCs w:val="18"/>
                    </w:rPr>
                    <w:t>Tak</w:t>
                  </w:r>
                </w:p>
              </w:tc>
            </w:tr>
            <w:tr w:rsidR="00630FA0" w:rsidRPr="00011370" w:rsidTr="0004561B">
              <w:tc>
                <w:tcPr>
                  <w:tcW w:w="0" w:type="auto"/>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Pr="00011370" w:rsidRDefault="00630FA0" w:rsidP="00DB0CB0">
                  <w:pPr>
                    <w:framePr w:hSpace="141" w:wrap="around" w:vAnchor="text" w:hAnchor="margin" w:xAlign="center" w:y="251"/>
                    <w:spacing w:before="150" w:after="100" w:afterAutospacing="1"/>
                    <w:rPr>
                      <w:rFonts w:ascii="Arial" w:hAnsi="Arial" w:cs="Arial"/>
                      <w:color w:val="333333"/>
                      <w:sz w:val="18"/>
                      <w:szCs w:val="18"/>
                    </w:rPr>
                  </w:pPr>
                  <w:r w:rsidRPr="00011370">
                    <w:rPr>
                      <w:rFonts w:ascii="Arial" w:hAnsi="Arial" w:cs="Arial"/>
                      <w:color w:val="333333"/>
                      <w:sz w:val="18"/>
                      <w:szCs w:val="18"/>
                    </w:rPr>
                    <w:t>Odświeżanie</w:t>
                  </w:r>
                </w:p>
              </w:tc>
              <w:tc>
                <w:tcPr>
                  <w:tcW w:w="0" w:type="auto"/>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Pr="00011370" w:rsidRDefault="00630FA0" w:rsidP="00DB0CB0">
                  <w:pPr>
                    <w:framePr w:hSpace="141" w:wrap="around" w:vAnchor="text" w:hAnchor="margin" w:xAlign="center" w:y="251"/>
                    <w:spacing w:before="150" w:after="100" w:afterAutospacing="1"/>
                    <w:jc w:val="center"/>
                    <w:rPr>
                      <w:rFonts w:ascii="Arial" w:hAnsi="Arial" w:cs="Arial"/>
                      <w:color w:val="333333"/>
                      <w:sz w:val="18"/>
                      <w:szCs w:val="18"/>
                    </w:rPr>
                  </w:pPr>
                  <w:r>
                    <w:rPr>
                      <w:rFonts w:ascii="Arial" w:hAnsi="Arial" w:cs="Arial"/>
                      <w:color w:val="333333"/>
                      <w:sz w:val="18"/>
                      <w:szCs w:val="18"/>
                    </w:rPr>
                    <w:t xml:space="preserve">min. </w:t>
                  </w:r>
                  <w:r w:rsidRPr="00011370">
                    <w:rPr>
                      <w:rFonts w:ascii="Arial" w:hAnsi="Arial" w:cs="Arial"/>
                      <w:color w:val="333333"/>
                      <w:sz w:val="18"/>
                      <w:szCs w:val="18"/>
                    </w:rPr>
                    <w:t>25 kl./s dla 1920x1080 i niższych</w:t>
                  </w:r>
                </w:p>
              </w:tc>
            </w:tr>
            <w:tr w:rsidR="00630FA0" w:rsidRPr="00011370" w:rsidTr="0004561B">
              <w:tc>
                <w:tcPr>
                  <w:tcW w:w="0" w:type="auto"/>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Pr="00011370" w:rsidRDefault="00630FA0" w:rsidP="00DB0CB0">
                  <w:pPr>
                    <w:framePr w:hSpace="141" w:wrap="around" w:vAnchor="text" w:hAnchor="margin" w:xAlign="center" w:y="251"/>
                    <w:spacing w:before="150" w:after="100" w:afterAutospacing="1"/>
                    <w:rPr>
                      <w:rFonts w:ascii="Arial" w:hAnsi="Arial" w:cs="Arial"/>
                      <w:color w:val="333333"/>
                      <w:sz w:val="18"/>
                      <w:szCs w:val="18"/>
                    </w:rPr>
                  </w:pPr>
                  <w:r w:rsidRPr="00011370">
                    <w:rPr>
                      <w:rFonts w:ascii="Arial" w:hAnsi="Arial" w:cs="Arial"/>
                      <w:color w:val="333333"/>
                      <w:sz w:val="18"/>
                      <w:szCs w:val="18"/>
                    </w:rPr>
                    <w:t>Przetwornik</w:t>
                  </w:r>
                </w:p>
              </w:tc>
              <w:tc>
                <w:tcPr>
                  <w:tcW w:w="0" w:type="auto"/>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Pr="00011370" w:rsidRDefault="00630FA0" w:rsidP="00DB0CB0">
                  <w:pPr>
                    <w:framePr w:hSpace="141" w:wrap="around" w:vAnchor="text" w:hAnchor="margin" w:xAlign="center" w:y="251"/>
                    <w:spacing w:before="150" w:after="100" w:afterAutospacing="1"/>
                    <w:jc w:val="center"/>
                    <w:rPr>
                      <w:rFonts w:ascii="Arial" w:hAnsi="Arial" w:cs="Arial"/>
                      <w:color w:val="333333"/>
                      <w:sz w:val="18"/>
                      <w:szCs w:val="18"/>
                    </w:rPr>
                  </w:pPr>
                  <w:r w:rsidRPr="00011370">
                    <w:rPr>
                      <w:rFonts w:ascii="Arial" w:hAnsi="Arial" w:cs="Arial"/>
                      <w:color w:val="333333"/>
                      <w:sz w:val="18"/>
                      <w:szCs w:val="18"/>
                    </w:rPr>
                    <w:t xml:space="preserve">1/3" Progressive Scan CMOS </w:t>
                  </w:r>
                </w:p>
              </w:tc>
            </w:tr>
            <w:tr w:rsidR="00630FA0" w:rsidRPr="00011370" w:rsidTr="0004561B">
              <w:tc>
                <w:tcPr>
                  <w:tcW w:w="0" w:type="auto"/>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Pr="00011370" w:rsidRDefault="00630FA0" w:rsidP="00DB0CB0">
                  <w:pPr>
                    <w:framePr w:hSpace="141" w:wrap="around" w:vAnchor="text" w:hAnchor="margin" w:xAlign="center" w:y="251"/>
                    <w:spacing w:before="150" w:after="100" w:afterAutospacing="1"/>
                    <w:rPr>
                      <w:rFonts w:ascii="Arial" w:hAnsi="Arial" w:cs="Arial"/>
                      <w:color w:val="333333"/>
                      <w:sz w:val="18"/>
                      <w:szCs w:val="18"/>
                    </w:rPr>
                  </w:pPr>
                  <w:r w:rsidRPr="00011370">
                    <w:rPr>
                      <w:rFonts w:ascii="Arial" w:hAnsi="Arial" w:cs="Arial"/>
                      <w:color w:val="333333"/>
                      <w:sz w:val="18"/>
                      <w:szCs w:val="18"/>
                    </w:rPr>
                    <w:t>Czułość</w:t>
                  </w:r>
                </w:p>
              </w:tc>
              <w:tc>
                <w:tcPr>
                  <w:tcW w:w="0" w:type="auto"/>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Pr="00011370" w:rsidRDefault="00630FA0" w:rsidP="00DB0CB0">
                  <w:pPr>
                    <w:framePr w:hSpace="141" w:wrap="around" w:vAnchor="text" w:hAnchor="margin" w:xAlign="center" w:y="251"/>
                    <w:spacing w:before="150" w:after="100" w:afterAutospacing="1"/>
                    <w:jc w:val="center"/>
                    <w:rPr>
                      <w:rFonts w:ascii="Arial" w:hAnsi="Arial" w:cs="Arial"/>
                      <w:color w:val="333333"/>
                      <w:sz w:val="18"/>
                      <w:szCs w:val="18"/>
                    </w:rPr>
                  </w:pPr>
                  <w:r w:rsidRPr="00011370">
                    <w:rPr>
                      <w:rFonts w:ascii="Arial" w:hAnsi="Arial" w:cs="Arial"/>
                      <w:color w:val="333333"/>
                      <w:sz w:val="18"/>
                      <w:szCs w:val="18"/>
                    </w:rPr>
                    <w:t xml:space="preserve">0.1 </w:t>
                  </w:r>
                  <w:proofErr w:type="spellStart"/>
                  <w:r w:rsidRPr="00011370">
                    <w:rPr>
                      <w:rFonts w:ascii="Arial" w:hAnsi="Arial" w:cs="Arial"/>
                      <w:color w:val="333333"/>
                      <w:sz w:val="18"/>
                      <w:szCs w:val="18"/>
                    </w:rPr>
                    <w:t>lux</w:t>
                  </w:r>
                  <w:proofErr w:type="spellEnd"/>
                  <w:r w:rsidRPr="00011370">
                    <w:rPr>
                      <w:rFonts w:ascii="Arial" w:hAnsi="Arial" w:cs="Arial"/>
                      <w:color w:val="333333"/>
                      <w:sz w:val="18"/>
                      <w:szCs w:val="18"/>
                    </w:rPr>
                    <w:t xml:space="preserve"> @F1.4, AGC ON</w:t>
                  </w:r>
                  <w:r w:rsidRPr="00011370">
                    <w:rPr>
                      <w:rFonts w:ascii="Arial" w:hAnsi="Arial" w:cs="Arial"/>
                      <w:color w:val="333333"/>
                      <w:sz w:val="18"/>
                      <w:szCs w:val="18"/>
                    </w:rPr>
                    <w:br/>
                    <w:t>0 lx w trybie z IR</w:t>
                  </w:r>
                </w:p>
              </w:tc>
            </w:tr>
            <w:tr w:rsidR="00630FA0" w:rsidRPr="00011370" w:rsidTr="0004561B">
              <w:tc>
                <w:tcPr>
                  <w:tcW w:w="0" w:type="auto"/>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Pr="00011370" w:rsidRDefault="00630FA0" w:rsidP="00DB0CB0">
                  <w:pPr>
                    <w:framePr w:hSpace="141" w:wrap="around" w:vAnchor="text" w:hAnchor="margin" w:xAlign="center" w:y="251"/>
                    <w:spacing w:before="150" w:after="100" w:afterAutospacing="1"/>
                    <w:rPr>
                      <w:rFonts w:ascii="Arial" w:hAnsi="Arial" w:cs="Arial"/>
                      <w:color w:val="333333"/>
                      <w:sz w:val="18"/>
                      <w:szCs w:val="18"/>
                    </w:rPr>
                  </w:pPr>
                  <w:r w:rsidRPr="00011370">
                    <w:rPr>
                      <w:rFonts w:ascii="Arial" w:hAnsi="Arial" w:cs="Arial"/>
                      <w:color w:val="333333"/>
                      <w:sz w:val="18"/>
                      <w:szCs w:val="18"/>
                    </w:rPr>
                    <w:t>Ogniskowa</w:t>
                  </w:r>
                </w:p>
              </w:tc>
              <w:tc>
                <w:tcPr>
                  <w:tcW w:w="0" w:type="auto"/>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Pr="00011370" w:rsidRDefault="00630FA0" w:rsidP="00DB0CB0">
                  <w:pPr>
                    <w:framePr w:hSpace="141" w:wrap="around" w:vAnchor="text" w:hAnchor="margin" w:xAlign="center" w:y="251"/>
                    <w:spacing w:before="150" w:after="100" w:afterAutospacing="1"/>
                    <w:jc w:val="center"/>
                    <w:rPr>
                      <w:rFonts w:ascii="Arial" w:hAnsi="Arial" w:cs="Arial"/>
                      <w:color w:val="333333"/>
                      <w:sz w:val="18"/>
                      <w:szCs w:val="18"/>
                    </w:rPr>
                  </w:pPr>
                  <w:r w:rsidRPr="00011370">
                    <w:rPr>
                      <w:rFonts w:ascii="Arial" w:hAnsi="Arial" w:cs="Arial"/>
                      <w:color w:val="333333"/>
                      <w:sz w:val="18"/>
                      <w:szCs w:val="18"/>
                    </w:rPr>
                    <w:t>2.8 - 12mm</w:t>
                  </w:r>
                </w:p>
              </w:tc>
            </w:tr>
            <w:tr w:rsidR="00630FA0" w:rsidRPr="00011370" w:rsidTr="0004561B">
              <w:tc>
                <w:tcPr>
                  <w:tcW w:w="0" w:type="auto"/>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Pr="00011370" w:rsidRDefault="00630FA0" w:rsidP="00DB0CB0">
                  <w:pPr>
                    <w:framePr w:hSpace="141" w:wrap="around" w:vAnchor="text" w:hAnchor="margin" w:xAlign="center" w:y="251"/>
                    <w:spacing w:before="150" w:after="100" w:afterAutospacing="1"/>
                    <w:rPr>
                      <w:rFonts w:ascii="Arial" w:hAnsi="Arial" w:cs="Arial"/>
                      <w:color w:val="333333"/>
                      <w:sz w:val="18"/>
                      <w:szCs w:val="18"/>
                    </w:rPr>
                  </w:pPr>
                  <w:r w:rsidRPr="00011370">
                    <w:rPr>
                      <w:rFonts w:ascii="Arial" w:hAnsi="Arial" w:cs="Arial"/>
                      <w:color w:val="333333"/>
                      <w:sz w:val="18"/>
                      <w:szCs w:val="18"/>
                    </w:rPr>
                    <w:t>Mechaniczny filtr podczerwieni</w:t>
                  </w:r>
                </w:p>
              </w:tc>
              <w:tc>
                <w:tcPr>
                  <w:tcW w:w="0" w:type="auto"/>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Pr="00011370" w:rsidRDefault="00630FA0" w:rsidP="00DB0CB0">
                  <w:pPr>
                    <w:framePr w:hSpace="141" w:wrap="around" w:vAnchor="text" w:hAnchor="margin" w:xAlign="center" w:y="251"/>
                    <w:spacing w:before="150" w:after="100" w:afterAutospacing="1"/>
                    <w:jc w:val="center"/>
                    <w:rPr>
                      <w:rFonts w:ascii="Arial" w:hAnsi="Arial" w:cs="Arial"/>
                      <w:color w:val="333333"/>
                      <w:sz w:val="18"/>
                      <w:szCs w:val="18"/>
                    </w:rPr>
                  </w:pPr>
                  <w:r w:rsidRPr="00011370">
                    <w:rPr>
                      <w:rFonts w:ascii="Arial" w:hAnsi="Arial" w:cs="Arial"/>
                      <w:color w:val="333333"/>
                      <w:sz w:val="18"/>
                      <w:szCs w:val="18"/>
                    </w:rPr>
                    <w:t>Tak</w:t>
                  </w:r>
                </w:p>
              </w:tc>
            </w:tr>
            <w:tr w:rsidR="00630FA0" w:rsidRPr="00011370" w:rsidTr="0004561B">
              <w:tc>
                <w:tcPr>
                  <w:tcW w:w="0" w:type="auto"/>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Pr="00011370" w:rsidRDefault="00630FA0" w:rsidP="00DB0CB0">
                  <w:pPr>
                    <w:framePr w:hSpace="141" w:wrap="around" w:vAnchor="text" w:hAnchor="margin" w:xAlign="center" w:y="251"/>
                    <w:spacing w:before="150" w:after="100" w:afterAutospacing="1"/>
                    <w:rPr>
                      <w:rFonts w:ascii="Arial" w:hAnsi="Arial" w:cs="Arial"/>
                      <w:color w:val="333333"/>
                      <w:sz w:val="18"/>
                      <w:szCs w:val="18"/>
                    </w:rPr>
                  </w:pPr>
                  <w:r w:rsidRPr="00011370">
                    <w:rPr>
                      <w:rFonts w:ascii="Arial" w:hAnsi="Arial" w:cs="Arial"/>
                      <w:color w:val="333333"/>
                      <w:sz w:val="18"/>
                      <w:szCs w:val="18"/>
                    </w:rPr>
                    <w:t>Regulacja jasności</w:t>
                  </w:r>
                </w:p>
              </w:tc>
              <w:tc>
                <w:tcPr>
                  <w:tcW w:w="0" w:type="auto"/>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Pr="00011370" w:rsidRDefault="00630FA0" w:rsidP="00DB0CB0">
                  <w:pPr>
                    <w:framePr w:hSpace="141" w:wrap="around" w:vAnchor="text" w:hAnchor="margin" w:xAlign="center" w:y="251"/>
                    <w:spacing w:before="150" w:after="100" w:afterAutospacing="1"/>
                    <w:jc w:val="center"/>
                    <w:rPr>
                      <w:rFonts w:ascii="Arial" w:hAnsi="Arial" w:cs="Arial"/>
                      <w:color w:val="333333"/>
                      <w:sz w:val="18"/>
                      <w:szCs w:val="18"/>
                    </w:rPr>
                  </w:pPr>
                  <w:r w:rsidRPr="00011370">
                    <w:rPr>
                      <w:rFonts w:ascii="Arial" w:hAnsi="Arial" w:cs="Arial"/>
                      <w:color w:val="333333"/>
                      <w:sz w:val="18"/>
                      <w:szCs w:val="18"/>
                    </w:rPr>
                    <w:t>Tak</w:t>
                  </w:r>
                </w:p>
              </w:tc>
            </w:tr>
            <w:tr w:rsidR="00630FA0" w:rsidRPr="00011370" w:rsidTr="0004561B">
              <w:tc>
                <w:tcPr>
                  <w:tcW w:w="0" w:type="auto"/>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Pr="00011370" w:rsidRDefault="00630FA0" w:rsidP="00DB0CB0">
                  <w:pPr>
                    <w:framePr w:hSpace="141" w:wrap="around" w:vAnchor="text" w:hAnchor="margin" w:xAlign="center" w:y="251"/>
                    <w:spacing w:before="150" w:after="100" w:afterAutospacing="1"/>
                    <w:rPr>
                      <w:rFonts w:ascii="Arial" w:hAnsi="Arial" w:cs="Arial"/>
                      <w:color w:val="333333"/>
                      <w:sz w:val="18"/>
                      <w:szCs w:val="18"/>
                    </w:rPr>
                  </w:pPr>
                  <w:r w:rsidRPr="00011370">
                    <w:rPr>
                      <w:rFonts w:ascii="Arial" w:hAnsi="Arial" w:cs="Arial"/>
                      <w:color w:val="333333"/>
                      <w:sz w:val="18"/>
                      <w:szCs w:val="18"/>
                    </w:rPr>
                    <w:t>Regulacja ostrości</w:t>
                  </w:r>
                </w:p>
              </w:tc>
              <w:tc>
                <w:tcPr>
                  <w:tcW w:w="0" w:type="auto"/>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Pr="00011370" w:rsidRDefault="00630FA0" w:rsidP="00DB0CB0">
                  <w:pPr>
                    <w:framePr w:hSpace="141" w:wrap="around" w:vAnchor="text" w:hAnchor="margin" w:xAlign="center" w:y="251"/>
                    <w:spacing w:before="150" w:after="100" w:afterAutospacing="1"/>
                    <w:jc w:val="center"/>
                    <w:rPr>
                      <w:rFonts w:ascii="Arial" w:hAnsi="Arial" w:cs="Arial"/>
                      <w:color w:val="333333"/>
                      <w:sz w:val="18"/>
                      <w:szCs w:val="18"/>
                    </w:rPr>
                  </w:pPr>
                  <w:r w:rsidRPr="00011370">
                    <w:rPr>
                      <w:rFonts w:ascii="Arial" w:hAnsi="Arial" w:cs="Arial"/>
                      <w:color w:val="333333"/>
                      <w:sz w:val="18"/>
                      <w:szCs w:val="18"/>
                    </w:rPr>
                    <w:t>Tak</w:t>
                  </w:r>
                </w:p>
              </w:tc>
            </w:tr>
            <w:tr w:rsidR="00630FA0" w:rsidRPr="00011370" w:rsidTr="0004561B">
              <w:tc>
                <w:tcPr>
                  <w:tcW w:w="0" w:type="auto"/>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Pr="00011370" w:rsidRDefault="00630FA0" w:rsidP="00DB0CB0">
                  <w:pPr>
                    <w:framePr w:hSpace="141" w:wrap="around" w:vAnchor="text" w:hAnchor="margin" w:xAlign="center" w:y="251"/>
                    <w:spacing w:before="150" w:after="100" w:afterAutospacing="1"/>
                    <w:rPr>
                      <w:rFonts w:ascii="Arial" w:hAnsi="Arial" w:cs="Arial"/>
                      <w:color w:val="333333"/>
                      <w:sz w:val="18"/>
                      <w:szCs w:val="18"/>
                    </w:rPr>
                  </w:pPr>
                  <w:r w:rsidRPr="00011370">
                    <w:rPr>
                      <w:rFonts w:ascii="Arial" w:hAnsi="Arial" w:cs="Arial"/>
                      <w:color w:val="333333"/>
                      <w:sz w:val="18"/>
                      <w:szCs w:val="18"/>
                    </w:rPr>
                    <w:t>Zdarzenia alarmowe</w:t>
                  </w:r>
                </w:p>
              </w:tc>
              <w:tc>
                <w:tcPr>
                  <w:tcW w:w="0" w:type="auto"/>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Pr="00011370" w:rsidRDefault="00630FA0" w:rsidP="00DB0CB0">
                  <w:pPr>
                    <w:framePr w:hSpace="141" w:wrap="around" w:vAnchor="text" w:hAnchor="margin" w:xAlign="center" w:y="251"/>
                    <w:spacing w:before="150" w:after="100" w:afterAutospacing="1"/>
                    <w:jc w:val="center"/>
                    <w:rPr>
                      <w:rFonts w:ascii="Arial" w:hAnsi="Arial" w:cs="Arial"/>
                      <w:color w:val="333333"/>
                      <w:sz w:val="18"/>
                      <w:szCs w:val="18"/>
                    </w:rPr>
                  </w:pPr>
                  <w:r w:rsidRPr="00011370">
                    <w:rPr>
                      <w:rFonts w:ascii="Arial" w:hAnsi="Arial" w:cs="Arial"/>
                      <w:color w:val="333333"/>
                      <w:sz w:val="18"/>
                      <w:szCs w:val="18"/>
                    </w:rPr>
                    <w:t>Det</w:t>
                  </w:r>
                  <w:r>
                    <w:rPr>
                      <w:rFonts w:ascii="Arial" w:hAnsi="Arial" w:cs="Arial"/>
                      <w:color w:val="333333"/>
                      <w:sz w:val="18"/>
                      <w:szCs w:val="18"/>
                    </w:rPr>
                    <w:t>ekcja ruchu, analiza dynamiczna</w:t>
                  </w:r>
                </w:p>
              </w:tc>
            </w:tr>
            <w:tr w:rsidR="00630FA0" w:rsidRPr="00011370" w:rsidTr="0004561B">
              <w:tc>
                <w:tcPr>
                  <w:tcW w:w="0" w:type="auto"/>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Pr="00011370" w:rsidRDefault="00630FA0" w:rsidP="00DB0CB0">
                  <w:pPr>
                    <w:framePr w:hSpace="141" w:wrap="around" w:vAnchor="text" w:hAnchor="margin" w:xAlign="center" w:y="251"/>
                    <w:spacing w:before="150" w:after="100" w:afterAutospacing="1"/>
                    <w:rPr>
                      <w:rFonts w:ascii="Arial" w:hAnsi="Arial" w:cs="Arial"/>
                      <w:color w:val="333333"/>
                      <w:sz w:val="18"/>
                      <w:szCs w:val="18"/>
                    </w:rPr>
                  </w:pPr>
                  <w:r w:rsidRPr="00011370">
                    <w:rPr>
                      <w:rFonts w:ascii="Arial" w:hAnsi="Arial" w:cs="Arial"/>
                      <w:color w:val="333333"/>
                      <w:sz w:val="18"/>
                      <w:szCs w:val="18"/>
                    </w:rPr>
                    <w:t>Interfejs sieciowy</w:t>
                  </w:r>
                </w:p>
              </w:tc>
              <w:tc>
                <w:tcPr>
                  <w:tcW w:w="0" w:type="auto"/>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Pr="00011370" w:rsidRDefault="00630FA0" w:rsidP="00DB0CB0">
                  <w:pPr>
                    <w:framePr w:hSpace="141" w:wrap="around" w:vAnchor="text" w:hAnchor="margin" w:xAlign="center" w:y="251"/>
                    <w:spacing w:before="150" w:after="100" w:afterAutospacing="1"/>
                    <w:jc w:val="center"/>
                    <w:rPr>
                      <w:rFonts w:ascii="Arial" w:hAnsi="Arial" w:cs="Arial"/>
                      <w:color w:val="333333"/>
                      <w:sz w:val="18"/>
                      <w:szCs w:val="18"/>
                    </w:rPr>
                  </w:pPr>
                  <w:r w:rsidRPr="00011370">
                    <w:rPr>
                      <w:rFonts w:ascii="Arial" w:hAnsi="Arial" w:cs="Arial"/>
                      <w:color w:val="333333"/>
                      <w:sz w:val="18"/>
                      <w:szCs w:val="18"/>
                    </w:rPr>
                    <w:t>RJ-45 10/100Base-T</w:t>
                  </w:r>
                </w:p>
              </w:tc>
            </w:tr>
            <w:tr w:rsidR="00630FA0" w:rsidRPr="00011370" w:rsidTr="0004561B">
              <w:tc>
                <w:tcPr>
                  <w:tcW w:w="0" w:type="auto"/>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Pr="00011370" w:rsidRDefault="00630FA0" w:rsidP="00DB0CB0">
                  <w:pPr>
                    <w:framePr w:hSpace="141" w:wrap="around" w:vAnchor="text" w:hAnchor="margin" w:xAlign="center" w:y="251"/>
                    <w:spacing w:before="150" w:after="100" w:afterAutospacing="1"/>
                    <w:rPr>
                      <w:rFonts w:ascii="Arial" w:hAnsi="Arial" w:cs="Arial"/>
                      <w:color w:val="333333"/>
                      <w:sz w:val="18"/>
                      <w:szCs w:val="18"/>
                    </w:rPr>
                  </w:pPr>
                  <w:r w:rsidRPr="00011370">
                    <w:rPr>
                      <w:rFonts w:ascii="Arial" w:hAnsi="Arial" w:cs="Arial"/>
                      <w:color w:val="333333"/>
                      <w:sz w:val="18"/>
                      <w:szCs w:val="18"/>
                    </w:rPr>
                    <w:t>Protokoły</w:t>
                  </w:r>
                </w:p>
              </w:tc>
              <w:tc>
                <w:tcPr>
                  <w:tcW w:w="0" w:type="auto"/>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Pr="00011370" w:rsidRDefault="00630FA0" w:rsidP="00DB0CB0">
                  <w:pPr>
                    <w:framePr w:hSpace="141" w:wrap="around" w:vAnchor="text" w:hAnchor="margin" w:xAlign="center" w:y="251"/>
                    <w:spacing w:before="150" w:after="100" w:afterAutospacing="1"/>
                    <w:jc w:val="center"/>
                    <w:rPr>
                      <w:rFonts w:ascii="Arial" w:hAnsi="Arial" w:cs="Arial"/>
                      <w:color w:val="333333"/>
                      <w:sz w:val="18"/>
                      <w:szCs w:val="18"/>
                    </w:rPr>
                  </w:pPr>
                  <w:r w:rsidRPr="00011370">
                    <w:rPr>
                      <w:rFonts w:ascii="Arial" w:hAnsi="Arial" w:cs="Arial"/>
                      <w:color w:val="333333"/>
                      <w:sz w:val="18"/>
                      <w:szCs w:val="18"/>
                    </w:rPr>
                    <w:t xml:space="preserve">TCP/IP, ICMP, HTTP, HTTPS, FTP, DHCP, DNS, DDNS, RTP, RTSP, RTCP, </w:t>
                  </w:r>
                  <w:r w:rsidRPr="00011370">
                    <w:rPr>
                      <w:rFonts w:ascii="Arial" w:hAnsi="Arial" w:cs="Arial"/>
                      <w:color w:val="333333"/>
                      <w:sz w:val="18"/>
                      <w:szCs w:val="18"/>
                    </w:rPr>
                    <w:br/>
                  </w:r>
                  <w:proofErr w:type="spellStart"/>
                  <w:r w:rsidRPr="00011370">
                    <w:rPr>
                      <w:rFonts w:ascii="Arial" w:hAnsi="Arial" w:cs="Arial"/>
                      <w:color w:val="333333"/>
                      <w:sz w:val="18"/>
                      <w:szCs w:val="18"/>
                    </w:rPr>
                    <w:t>PPPoE</w:t>
                  </w:r>
                  <w:proofErr w:type="spellEnd"/>
                  <w:r w:rsidRPr="00011370">
                    <w:rPr>
                      <w:rFonts w:ascii="Arial" w:hAnsi="Arial" w:cs="Arial"/>
                      <w:color w:val="333333"/>
                      <w:sz w:val="18"/>
                      <w:szCs w:val="18"/>
                    </w:rPr>
                    <w:t xml:space="preserve">, NTP, </w:t>
                  </w:r>
                  <w:proofErr w:type="spellStart"/>
                  <w:r w:rsidRPr="00011370">
                    <w:rPr>
                      <w:rFonts w:ascii="Arial" w:hAnsi="Arial" w:cs="Arial"/>
                      <w:color w:val="333333"/>
                      <w:sz w:val="18"/>
                      <w:szCs w:val="18"/>
                    </w:rPr>
                    <w:t>UPnP</w:t>
                  </w:r>
                  <w:proofErr w:type="spellEnd"/>
                  <w:r w:rsidRPr="00011370">
                    <w:rPr>
                      <w:rFonts w:ascii="Arial" w:hAnsi="Arial" w:cs="Arial"/>
                      <w:color w:val="333333"/>
                      <w:sz w:val="18"/>
                      <w:szCs w:val="18"/>
                    </w:rPr>
                    <w:t>, SMTP</w:t>
                  </w:r>
                  <w:r>
                    <w:rPr>
                      <w:rFonts w:ascii="Arial" w:hAnsi="Arial" w:cs="Arial"/>
                      <w:color w:val="333333"/>
                      <w:sz w:val="18"/>
                      <w:szCs w:val="18"/>
                    </w:rPr>
                    <w:t xml:space="preserve">, SNMP, IGMP, 802.1X, </w:t>
                  </w:r>
                  <w:proofErr w:type="spellStart"/>
                  <w:r>
                    <w:rPr>
                      <w:rFonts w:ascii="Arial" w:hAnsi="Arial" w:cs="Arial"/>
                      <w:color w:val="333333"/>
                      <w:sz w:val="18"/>
                      <w:szCs w:val="18"/>
                    </w:rPr>
                    <w:t>QoS</w:t>
                  </w:r>
                  <w:proofErr w:type="spellEnd"/>
                  <w:r>
                    <w:rPr>
                      <w:rFonts w:ascii="Arial" w:hAnsi="Arial" w:cs="Arial"/>
                      <w:color w:val="333333"/>
                      <w:sz w:val="18"/>
                      <w:szCs w:val="18"/>
                    </w:rPr>
                    <w:t>, IPv6</w:t>
                  </w:r>
                </w:p>
              </w:tc>
            </w:tr>
            <w:tr w:rsidR="00630FA0" w:rsidRPr="00011370" w:rsidTr="0004561B">
              <w:tc>
                <w:tcPr>
                  <w:tcW w:w="0" w:type="auto"/>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Pr="00011370" w:rsidRDefault="00630FA0" w:rsidP="00DB0CB0">
                  <w:pPr>
                    <w:framePr w:hSpace="141" w:wrap="around" w:vAnchor="text" w:hAnchor="margin" w:xAlign="center" w:y="251"/>
                    <w:spacing w:before="150" w:after="100" w:afterAutospacing="1"/>
                    <w:rPr>
                      <w:rFonts w:ascii="Arial" w:hAnsi="Arial" w:cs="Arial"/>
                      <w:color w:val="333333"/>
                      <w:sz w:val="18"/>
                      <w:szCs w:val="18"/>
                    </w:rPr>
                  </w:pPr>
                  <w:r w:rsidRPr="00011370">
                    <w:rPr>
                      <w:rFonts w:ascii="Arial" w:hAnsi="Arial" w:cs="Arial"/>
                      <w:color w:val="333333"/>
                      <w:sz w:val="18"/>
                      <w:szCs w:val="18"/>
                    </w:rPr>
                    <w:t>ONVIF</w:t>
                  </w:r>
                </w:p>
              </w:tc>
              <w:tc>
                <w:tcPr>
                  <w:tcW w:w="0" w:type="auto"/>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Pr="00011370" w:rsidRDefault="00630FA0" w:rsidP="00DB0CB0">
                  <w:pPr>
                    <w:framePr w:hSpace="141" w:wrap="around" w:vAnchor="text" w:hAnchor="margin" w:xAlign="center" w:y="251"/>
                    <w:spacing w:before="150" w:after="100" w:afterAutospacing="1"/>
                    <w:jc w:val="center"/>
                    <w:rPr>
                      <w:rFonts w:ascii="Arial" w:hAnsi="Arial" w:cs="Arial"/>
                      <w:color w:val="333333"/>
                      <w:sz w:val="18"/>
                      <w:szCs w:val="18"/>
                    </w:rPr>
                  </w:pPr>
                  <w:r w:rsidRPr="00011370">
                    <w:rPr>
                      <w:rFonts w:ascii="Arial" w:hAnsi="Arial" w:cs="Arial"/>
                      <w:color w:val="333333"/>
                      <w:sz w:val="18"/>
                      <w:szCs w:val="18"/>
                    </w:rPr>
                    <w:t>Tak</w:t>
                  </w:r>
                </w:p>
              </w:tc>
            </w:tr>
            <w:tr w:rsidR="00630FA0" w:rsidRPr="00011370" w:rsidTr="0004561B">
              <w:tc>
                <w:tcPr>
                  <w:tcW w:w="0" w:type="auto"/>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Pr="00011370" w:rsidRDefault="00630FA0" w:rsidP="00DB0CB0">
                  <w:pPr>
                    <w:framePr w:hSpace="141" w:wrap="around" w:vAnchor="text" w:hAnchor="margin" w:xAlign="center" w:y="251"/>
                    <w:spacing w:before="150" w:after="100" w:afterAutospacing="1"/>
                    <w:rPr>
                      <w:rFonts w:ascii="Arial" w:hAnsi="Arial" w:cs="Arial"/>
                      <w:color w:val="333333"/>
                      <w:sz w:val="18"/>
                      <w:szCs w:val="18"/>
                    </w:rPr>
                  </w:pPr>
                  <w:r w:rsidRPr="00011370">
                    <w:rPr>
                      <w:rFonts w:ascii="Arial" w:hAnsi="Arial" w:cs="Arial"/>
                      <w:color w:val="333333"/>
                      <w:sz w:val="18"/>
                      <w:szCs w:val="18"/>
                    </w:rPr>
                    <w:t>Slot na kartę pamięci</w:t>
                  </w:r>
                </w:p>
              </w:tc>
              <w:tc>
                <w:tcPr>
                  <w:tcW w:w="0" w:type="auto"/>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Pr="00011370" w:rsidRDefault="00630FA0" w:rsidP="00DB0CB0">
                  <w:pPr>
                    <w:framePr w:hSpace="141" w:wrap="around" w:vAnchor="text" w:hAnchor="margin" w:xAlign="center" w:y="251"/>
                    <w:spacing w:before="150" w:after="100" w:afterAutospacing="1"/>
                    <w:jc w:val="center"/>
                    <w:rPr>
                      <w:rFonts w:ascii="Arial" w:hAnsi="Arial" w:cs="Arial"/>
                      <w:color w:val="333333"/>
                      <w:sz w:val="18"/>
                      <w:szCs w:val="18"/>
                    </w:rPr>
                  </w:pPr>
                  <w:proofErr w:type="spellStart"/>
                  <w:r w:rsidRPr="00011370">
                    <w:rPr>
                      <w:rFonts w:ascii="Arial" w:hAnsi="Arial" w:cs="Arial"/>
                      <w:color w:val="333333"/>
                      <w:sz w:val="18"/>
                      <w:szCs w:val="18"/>
                    </w:rPr>
                    <w:t>mikroSD</w:t>
                  </w:r>
                  <w:proofErr w:type="spellEnd"/>
                  <w:r w:rsidRPr="00011370">
                    <w:rPr>
                      <w:rFonts w:ascii="Arial" w:hAnsi="Arial" w:cs="Arial"/>
                      <w:color w:val="333333"/>
                      <w:sz w:val="18"/>
                      <w:szCs w:val="18"/>
                    </w:rPr>
                    <w:t>/</w:t>
                  </w:r>
                  <w:proofErr w:type="spellStart"/>
                  <w:r w:rsidRPr="00011370">
                    <w:rPr>
                      <w:rFonts w:ascii="Arial" w:hAnsi="Arial" w:cs="Arial"/>
                      <w:color w:val="333333"/>
                      <w:sz w:val="18"/>
                      <w:szCs w:val="18"/>
                    </w:rPr>
                    <w:t>mikroSDHC</w:t>
                  </w:r>
                  <w:proofErr w:type="spellEnd"/>
                  <w:r w:rsidRPr="00011370">
                    <w:rPr>
                      <w:rFonts w:ascii="Arial" w:hAnsi="Arial" w:cs="Arial"/>
                      <w:color w:val="333333"/>
                      <w:sz w:val="18"/>
                      <w:szCs w:val="18"/>
                    </w:rPr>
                    <w:t>/</w:t>
                  </w:r>
                  <w:proofErr w:type="spellStart"/>
                  <w:r w:rsidRPr="00011370">
                    <w:rPr>
                      <w:rFonts w:ascii="Arial" w:hAnsi="Arial" w:cs="Arial"/>
                      <w:color w:val="333333"/>
                      <w:sz w:val="18"/>
                      <w:szCs w:val="18"/>
                    </w:rPr>
                    <w:t>mikroSDXC</w:t>
                  </w:r>
                  <w:proofErr w:type="spellEnd"/>
                </w:p>
              </w:tc>
            </w:tr>
            <w:tr w:rsidR="00630FA0" w:rsidRPr="00011370" w:rsidTr="0004561B">
              <w:tc>
                <w:tcPr>
                  <w:tcW w:w="0" w:type="auto"/>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Pr="00011370" w:rsidRDefault="00630FA0" w:rsidP="00DB0CB0">
                  <w:pPr>
                    <w:framePr w:hSpace="141" w:wrap="around" w:vAnchor="text" w:hAnchor="margin" w:xAlign="center" w:y="251"/>
                    <w:spacing w:before="150" w:after="100" w:afterAutospacing="1"/>
                    <w:rPr>
                      <w:rFonts w:ascii="Arial" w:hAnsi="Arial" w:cs="Arial"/>
                      <w:color w:val="333333"/>
                      <w:sz w:val="18"/>
                      <w:szCs w:val="18"/>
                    </w:rPr>
                  </w:pPr>
                  <w:r w:rsidRPr="00011370">
                    <w:rPr>
                      <w:rFonts w:ascii="Arial" w:hAnsi="Arial" w:cs="Arial"/>
                      <w:color w:val="333333"/>
                      <w:sz w:val="18"/>
                      <w:szCs w:val="18"/>
                    </w:rPr>
                    <w:t>Stopień ochrony</w:t>
                  </w:r>
                </w:p>
              </w:tc>
              <w:tc>
                <w:tcPr>
                  <w:tcW w:w="0" w:type="auto"/>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Pr="00011370" w:rsidRDefault="00630FA0" w:rsidP="00DB0CB0">
                  <w:pPr>
                    <w:framePr w:hSpace="141" w:wrap="around" w:vAnchor="text" w:hAnchor="margin" w:xAlign="center" w:y="251"/>
                    <w:spacing w:before="150" w:after="100" w:afterAutospacing="1"/>
                    <w:jc w:val="center"/>
                    <w:rPr>
                      <w:rFonts w:ascii="Arial" w:hAnsi="Arial" w:cs="Arial"/>
                      <w:color w:val="333333"/>
                      <w:sz w:val="18"/>
                      <w:szCs w:val="18"/>
                    </w:rPr>
                  </w:pPr>
                  <w:r w:rsidRPr="00011370">
                    <w:rPr>
                      <w:rFonts w:ascii="Arial" w:hAnsi="Arial" w:cs="Arial"/>
                      <w:color w:val="333333"/>
                      <w:sz w:val="18"/>
                      <w:szCs w:val="18"/>
                    </w:rPr>
                    <w:t>IP66, IK10</w:t>
                  </w:r>
                </w:p>
              </w:tc>
            </w:tr>
            <w:tr w:rsidR="00630FA0" w:rsidRPr="00DB0CB0" w:rsidTr="0004561B">
              <w:tc>
                <w:tcPr>
                  <w:tcW w:w="0" w:type="auto"/>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Pr="00011370" w:rsidRDefault="00630FA0" w:rsidP="00DB0CB0">
                  <w:pPr>
                    <w:framePr w:hSpace="141" w:wrap="around" w:vAnchor="text" w:hAnchor="margin" w:xAlign="center" w:y="251"/>
                    <w:spacing w:before="150" w:after="100" w:afterAutospacing="1"/>
                    <w:rPr>
                      <w:rFonts w:ascii="Arial" w:hAnsi="Arial" w:cs="Arial"/>
                      <w:color w:val="333333"/>
                      <w:sz w:val="18"/>
                      <w:szCs w:val="18"/>
                    </w:rPr>
                  </w:pPr>
                  <w:r w:rsidRPr="00011370">
                    <w:rPr>
                      <w:rFonts w:ascii="Arial" w:hAnsi="Arial" w:cs="Arial"/>
                      <w:color w:val="333333"/>
                      <w:sz w:val="18"/>
                      <w:szCs w:val="18"/>
                    </w:rPr>
                    <w:t>Zasilanie</w:t>
                  </w:r>
                </w:p>
              </w:tc>
              <w:tc>
                <w:tcPr>
                  <w:tcW w:w="0" w:type="auto"/>
                  <w:tcBorders>
                    <w:top w:val="outset" w:sz="6" w:space="0" w:color="000000"/>
                    <w:left w:val="outset" w:sz="6" w:space="0" w:color="000000"/>
                    <w:bottom w:val="outset" w:sz="6" w:space="0" w:color="000000"/>
                    <w:right w:val="outset" w:sz="6" w:space="0" w:color="000000"/>
                  </w:tcBorders>
                  <w:tcMar>
                    <w:top w:w="30" w:type="dxa"/>
                    <w:left w:w="75" w:type="dxa"/>
                    <w:bottom w:w="30" w:type="dxa"/>
                    <w:right w:w="75" w:type="dxa"/>
                  </w:tcMar>
                  <w:vAlign w:val="center"/>
                  <w:hideMark/>
                </w:tcPr>
                <w:p w:rsidR="00630FA0" w:rsidRPr="00011370" w:rsidRDefault="00630FA0" w:rsidP="00DB0CB0">
                  <w:pPr>
                    <w:framePr w:hSpace="141" w:wrap="around" w:vAnchor="text" w:hAnchor="margin" w:xAlign="center" w:y="251"/>
                    <w:spacing w:before="150" w:after="100" w:afterAutospacing="1"/>
                    <w:jc w:val="center"/>
                    <w:rPr>
                      <w:rFonts w:ascii="Arial" w:hAnsi="Arial" w:cs="Arial"/>
                      <w:color w:val="333333"/>
                      <w:sz w:val="18"/>
                      <w:szCs w:val="18"/>
                      <w:lang w:val="en-US"/>
                    </w:rPr>
                  </w:pPr>
                  <w:r w:rsidRPr="00011370">
                    <w:rPr>
                      <w:rFonts w:ascii="Arial" w:hAnsi="Arial" w:cs="Arial"/>
                      <w:color w:val="333333"/>
                      <w:sz w:val="18"/>
                      <w:szCs w:val="18"/>
                      <w:lang w:val="en-US"/>
                    </w:rPr>
                    <w:t>12V ± 10% DC</w:t>
                  </w:r>
                  <w:r w:rsidRPr="00011370">
                    <w:rPr>
                      <w:rFonts w:ascii="Arial" w:hAnsi="Arial" w:cs="Arial"/>
                      <w:color w:val="333333"/>
                      <w:sz w:val="18"/>
                      <w:szCs w:val="18"/>
                      <w:lang w:val="en-US"/>
                    </w:rPr>
                    <w:br/>
                  </w:r>
                  <w:proofErr w:type="spellStart"/>
                  <w:r w:rsidRPr="00011370">
                    <w:rPr>
                      <w:rFonts w:ascii="Arial" w:hAnsi="Arial" w:cs="Arial"/>
                      <w:color w:val="333333"/>
                      <w:sz w:val="18"/>
                      <w:szCs w:val="18"/>
                      <w:lang w:val="en-US"/>
                    </w:rPr>
                    <w:t>PoE</w:t>
                  </w:r>
                  <w:proofErr w:type="spellEnd"/>
                  <w:r w:rsidRPr="00011370">
                    <w:rPr>
                      <w:rFonts w:ascii="Arial" w:hAnsi="Arial" w:cs="Arial"/>
                      <w:color w:val="333333"/>
                      <w:sz w:val="18"/>
                      <w:szCs w:val="18"/>
                      <w:lang w:val="en-US"/>
                    </w:rPr>
                    <w:t xml:space="preserve"> IEEE 802.3af</w:t>
                  </w:r>
                </w:p>
              </w:tc>
            </w:tr>
          </w:tbl>
          <w:p w:rsidR="00630FA0" w:rsidRDefault="00630FA0" w:rsidP="00630FA0">
            <w:pPr>
              <w:spacing w:before="100" w:beforeAutospacing="1" w:after="100" w:afterAutospacing="1"/>
              <w:rPr>
                <w:lang w:val="en-US"/>
              </w:rPr>
            </w:pPr>
          </w:p>
        </w:tc>
        <w:tc>
          <w:tcPr>
            <w:tcW w:w="70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30FA0" w:rsidRDefault="00630FA0" w:rsidP="00630FA0">
            <w:pPr>
              <w:spacing w:before="100" w:beforeAutospacing="1" w:after="100" w:afterAutospacing="1"/>
              <w:jc w:val="center"/>
            </w:pPr>
            <w:r>
              <w:rPr>
                <w:rFonts w:ascii="Arial" w:hAnsi="Arial" w:cs="Arial"/>
                <w:sz w:val="16"/>
                <w:szCs w:val="16"/>
              </w:rPr>
              <w:t>1</w:t>
            </w:r>
          </w:p>
        </w:tc>
      </w:tr>
      <w:tr w:rsidR="00630FA0" w:rsidTr="00630FA0">
        <w:trPr>
          <w:trHeight w:val="477"/>
        </w:trPr>
        <w:tc>
          <w:tcPr>
            <w:tcW w:w="615" w:type="dxa"/>
            <w:tcBorders>
              <w:top w:val="nil"/>
              <w:left w:val="single" w:sz="8" w:space="0" w:color="auto"/>
              <w:bottom w:val="single" w:sz="8" w:space="0" w:color="auto"/>
              <w:right w:val="nil"/>
            </w:tcBorders>
            <w:noWrap/>
            <w:tcMar>
              <w:top w:w="0" w:type="dxa"/>
              <w:left w:w="70" w:type="dxa"/>
              <w:bottom w:w="0" w:type="dxa"/>
              <w:right w:w="70" w:type="dxa"/>
            </w:tcMar>
            <w:vAlign w:val="center"/>
            <w:hideMark/>
          </w:tcPr>
          <w:p w:rsidR="00630FA0" w:rsidRDefault="00630FA0" w:rsidP="00630FA0">
            <w:pPr>
              <w:spacing w:before="100" w:beforeAutospacing="1" w:after="100" w:afterAutospacing="1"/>
              <w:jc w:val="center"/>
            </w:pPr>
            <w:r>
              <w:rPr>
                <w:rFonts w:ascii="Arial" w:hAnsi="Arial" w:cs="Arial"/>
                <w:b/>
                <w:bCs/>
              </w:rPr>
              <w:t>3</w:t>
            </w:r>
          </w:p>
        </w:tc>
        <w:tc>
          <w:tcPr>
            <w:tcW w:w="1000" w:type="dxa"/>
            <w:tcBorders>
              <w:top w:val="nil"/>
              <w:left w:val="single" w:sz="8" w:space="0" w:color="auto"/>
              <w:bottom w:val="single" w:sz="8" w:space="0" w:color="auto"/>
              <w:right w:val="single" w:sz="8" w:space="0" w:color="auto"/>
            </w:tcBorders>
            <w:tcMar>
              <w:top w:w="0" w:type="dxa"/>
              <w:left w:w="70" w:type="dxa"/>
              <w:bottom w:w="0" w:type="dxa"/>
              <w:right w:w="70" w:type="dxa"/>
            </w:tcMar>
            <w:vAlign w:val="center"/>
            <w:hideMark/>
          </w:tcPr>
          <w:p w:rsidR="00630FA0" w:rsidRDefault="00630FA0" w:rsidP="00AC300B">
            <w:pPr>
              <w:spacing w:before="100" w:beforeAutospacing="1" w:after="100" w:afterAutospacing="1"/>
            </w:pPr>
            <w:r w:rsidRPr="00AC300B">
              <w:rPr>
                <w:rFonts w:ascii="Arial" w:hAnsi="Arial" w:cs="Arial"/>
                <w:color w:val="333333"/>
                <w:sz w:val="18"/>
                <w:szCs w:val="18"/>
              </w:rPr>
              <w:t>Dysk twardy</w:t>
            </w:r>
          </w:p>
        </w:tc>
        <w:tc>
          <w:tcPr>
            <w:tcW w:w="792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630FA0" w:rsidRDefault="00630FA0" w:rsidP="00630FA0">
            <w:pPr>
              <w:spacing w:before="100" w:beforeAutospacing="1" w:after="100" w:afterAutospacing="1"/>
            </w:pPr>
            <w:r w:rsidRPr="00AC300B">
              <w:rPr>
                <w:rFonts w:ascii="Arial" w:hAnsi="Arial" w:cs="Arial"/>
                <w:color w:val="333333"/>
                <w:sz w:val="18"/>
                <w:szCs w:val="18"/>
              </w:rPr>
              <w:t>Dysk twardy 3.5'', 2TB, SATA/600, 64MB cache</w:t>
            </w:r>
          </w:p>
        </w:tc>
        <w:tc>
          <w:tcPr>
            <w:tcW w:w="70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30FA0" w:rsidRDefault="00630FA0" w:rsidP="00630FA0">
            <w:pPr>
              <w:spacing w:before="100" w:beforeAutospacing="1" w:after="100" w:afterAutospacing="1"/>
              <w:jc w:val="center"/>
            </w:pPr>
            <w:r>
              <w:rPr>
                <w:rFonts w:ascii="Arial" w:hAnsi="Arial" w:cs="Arial"/>
                <w:sz w:val="16"/>
                <w:szCs w:val="16"/>
              </w:rPr>
              <w:t>1</w:t>
            </w:r>
          </w:p>
        </w:tc>
      </w:tr>
      <w:tr w:rsidR="00630FA0" w:rsidTr="00630FA0">
        <w:trPr>
          <w:trHeight w:val="413"/>
        </w:trPr>
        <w:tc>
          <w:tcPr>
            <w:tcW w:w="615" w:type="dxa"/>
            <w:tcBorders>
              <w:top w:val="nil"/>
              <w:left w:val="single" w:sz="8" w:space="0" w:color="auto"/>
              <w:bottom w:val="single" w:sz="8" w:space="0" w:color="auto"/>
              <w:right w:val="single" w:sz="8" w:space="0" w:color="auto"/>
            </w:tcBorders>
            <w:noWrap/>
            <w:tcMar>
              <w:top w:w="0" w:type="dxa"/>
              <w:left w:w="70" w:type="dxa"/>
              <w:bottom w:w="0" w:type="dxa"/>
              <w:right w:w="70" w:type="dxa"/>
            </w:tcMar>
            <w:vAlign w:val="center"/>
            <w:hideMark/>
          </w:tcPr>
          <w:p w:rsidR="00630FA0" w:rsidRDefault="00630FA0" w:rsidP="00630FA0">
            <w:pPr>
              <w:spacing w:before="100" w:beforeAutospacing="1" w:after="100" w:afterAutospacing="1"/>
              <w:jc w:val="center"/>
            </w:pPr>
            <w:r>
              <w:rPr>
                <w:rFonts w:ascii="Arial" w:hAnsi="Arial" w:cs="Arial"/>
                <w:b/>
                <w:bCs/>
              </w:rPr>
              <w:t>4</w:t>
            </w:r>
          </w:p>
        </w:tc>
        <w:tc>
          <w:tcPr>
            <w:tcW w:w="1000"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630FA0" w:rsidRDefault="00630FA0" w:rsidP="00AC300B">
            <w:pPr>
              <w:spacing w:before="100" w:beforeAutospacing="1" w:after="100" w:afterAutospacing="1"/>
            </w:pPr>
            <w:r w:rsidRPr="00AC300B">
              <w:rPr>
                <w:rFonts w:ascii="Arial" w:hAnsi="Arial" w:cs="Arial"/>
                <w:color w:val="333333"/>
                <w:sz w:val="18"/>
                <w:szCs w:val="18"/>
              </w:rPr>
              <w:t>Switch dla kamery IP</w:t>
            </w:r>
          </w:p>
        </w:tc>
        <w:tc>
          <w:tcPr>
            <w:tcW w:w="7926" w:type="dxa"/>
            <w:tcBorders>
              <w:top w:val="nil"/>
              <w:left w:val="nil"/>
              <w:bottom w:val="single" w:sz="8" w:space="0" w:color="auto"/>
              <w:right w:val="single" w:sz="8" w:space="0" w:color="auto"/>
            </w:tcBorders>
            <w:tcMar>
              <w:top w:w="0" w:type="dxa"/>
              <w:left w:w="70" w:type="dxa"/>
              <w:bottom w:w="0" w:type="dxa"/>
              <w:right w:w="70" w:type="dxa"/>
            </w:tcMar>
            <w:vAlign w:val="center"/>
            <w:hideMark/>
          </w:tcPr>
          <w:p w:rsidR="00630FA0" w:rsidRDefault="00630FA0" w:rsidP="00630FA0">
            <w:pPr>
              <w:spacing w:before="100" w:beforeAutospacing="1" w:after="100" w:afterAutospacing="1"/>
            </w:pPr>
            <w:r w:rsidRPr="00AC300B">
              <w:rPr>
                <w:rFonts w:ascii="Arial" w:hAnsi="Arial" w:cs="Arial"/>
                <w:color w:val="333333"/>
                <w:sz w:val="18"/>
                <w:szCs w:val="18"/>
              </w:rPr>
              <w:t>Switch 5-portowy dla  kamery IP</w:t>
            </w:r>
          </w:p>
        </w:tc>
        <w:tc>
          <w:tcPr>
            <w:tcW w:w="709" w:type="dxa"/>
            <w:tcBorders>
              <w:top w:val="nil"/>
              <w:left w:val="nil"/>
              <w:bottom w:val="single" w:sz="8" w:space="0" w:color="auto"/>
              <w:right w:val="single" w:sz="8" w:space="0" w:color="auto"/>
            </w:tcBorders>
            <w:noWrap/>
            <w:tcMar>
              <w:top w:w="0" w:type="dxa"/>
              <w:left w:w="70" w:type="dxa"/>
              <w:bottom w:w="0" w:type="dxa"/>
              <w:right w:w="70" w:type="dxa"/>
            </w:tcMar>
            <w:vAlign w:val="center"/>
            <w:hideMark/>
          </w:tcPr>
          <w:p w:rsidR="00630FA0" w:rsidRDefault="00630FA0" w:rsidP="00630FA0">
            <w:pPr>
              <w:spacing w:before="100" w:beforeAutospacing="1" w:after="100" w:afterAutospacing="1"/>
              <w:jc w:val="center"/>
            </w:pPr>
            <w:r>
              <w:rPr>
                <w:rFonts w:ascii="Arial" w:hAnsi="Arial" w:cs="Arial"/>
                <w:sz w:val="16"/>
                <w:szCs w:val="16"/>
              </w:rPr>
              <w:t>1</w:t>
            </w:r>
          </w:p>
        </w:tc>
      </w:tr>
    </w:tbl>
    <w:p w:rsidR="00927639" w:rsidRPr="00F81173" w:rsidRDefault="00460661" w:rsidP="00D770D8">
      <w:pPr>
        <w:spacing w:before="100" w:beforeAutospacing="1" w:after="100" w:afterAutospacing="1"/>
      </w:pPr>
      <w:r>
        <w:t> </w:t>
      </w:r>
    </w:p>
    <w:p w:rsidR="002A1412" w:rsidRPr="00D770D8" w:rsidRDefault="002A1412" w:rsidP="00F74E2F">
      <w:pPr>
        <w:pStyle w:val="Teksttreci20"/>
        <w:numPr>
          <w:ilvl w:val="0"/>
          <w:numId w:val="40"/>
        </w:numPr>
        <w:shd w:val="clear" w:color="auto" w:fill="auto"/>
        <w:tabs>
          <w:tab w:val="left" w:pos="332"/>
        </w:tabs>
        <w:spacing w:after="256" w:line="210" w:lineRule="exact"/>
        <w:jc w:val="both"/>
        <w:rPr>
          <w:rFonts w:ascii="Times New Roman" w:hAnsi="Times New Roman" w:cs="Times New Roman"/>
          <w:b/>
          <w:sz w:val="24"/>
          <w:szCs w:val="24"/>
        </w:rPr>
      </w:pPr>
      <w:r w:rsidRPr="00D770D8">
        <w:rPr>
          <w:rFonts w:ascii="Times New Roman" w:hAnsi="Times New Roman" w:cs="Times New Roman"/>
          <w:b/>
          <w:sz w:val="24"/>
          <w:szCs w:val="24"/>
        </w:rPr>
        <w:t>KONTROLA JAKOŚCI ROBÓT</w:t>
      </w:r>
    </w:p>
    <w:p w:rsidR="002A1412" w:rsidRPr="00F81173" w:rsidRDefault="002A1412" w:rsidP="002A1412">
      <w:pPr>
        <w:pStyle w:val="Teksttreci20"/>
        <w:numPr>
          <w:ilvl w:val="0"/>
          <w:numId w:val="25"/>
        </w:numPr>
        <w:shd w:val="clear" w:color="auto" w:fill="auto"/>
        <w:tabs>
          <w:tab w:val="left" w:pos="443"/>
        </w:tabs>
        <w:spacing w:after="223" w:line="210" w:lineRule="exact"/>
        <w:ind w:firstLine="0"/>
        <w:jc w:val="both"/>
        <w:rPr>
          <w:rFonts w:ascii="Times New Roman" w:hAnsi="Times New Roman" w:cs="Times New Roman"/>
          <w:sz w:val="24"/>
          <w:szCs w:val="24"/>
        </w:rPr>
      </w:pPr>
      <w:r w:rsidRPr="00F81173">
        <w:rPr>
          <w:rFonts w:ascii="Times New Roman" w:hAnsi="Times New Roman" w:cs="Times New Roman"/>
          <w:sz w:val="24"/>
          <w:szCs w:val="24"/>
        </w:rPr>
        <w:t>Zasady ogólne kontroli jakości robót</w:t>
      </w:r>
    </w:p>
    <w:p w:rsidR="002A1412" w:rsidRPr="00F81173" w:rsidRDefault="002A1412" w:rsidP="002A1412">
      <w:pPr>
        <w:pStyle w:val="Teksttreci20"/>
        <w:shd w:val="clear" w:color="auto" w:fill="auto"/>
        <w:spacing w:after="0"/>
        <w:ind w:firstLine="240"/>
        <w:rPr>
          <w:rFonts w:ascii="Times New Roman" w:hAnsi="Times New Roman" w:cs="Times New Roman"/>
          <w:sz w:val="24"/>
          <w:szCs w:val="24"/>
        </w:rPr>
      </w:pPr>
      <w:r w:rsidRPr="00F81173">
        <w:rPr>
          <w:rFonts w:ascii="Times New Roman" w:hAnsi="Times New Roman" w:cs="Times New Roman"/>
          <w:sz w:val="24"/>
          <w:szCs w:val="24"/>
        </w:rPr>
        <w:t>W czasie budowy Wykonawca powinien prowadzić systematycznie pomiary i badania kontrolne i dostarczać ich wyniki Inspektorowi Nadzoru.</w:t>
      </w:r>
    </w:p>
    <w:p w:rsidR="002A1412" w:rsidRPr="00F81173" w:rsidRDefault="002A1412" w:rsidP="002A1412">
      <w:pPr>
        <w:pStyle w:val="Teksttreci20"/>
        <w:numPr>
          <w:ilvl w:val="0"/>
          <w:numId w:val="25"/>
        </w:numPr>
        <w:shd w:val="clear" w:color="auto" w:fill="auto"/>
        <w:tabs>
          <w:tab w:val="left" w:pos="461"/>
        </w:tabs>
        <w:spacing w:after="0" w:line="508" w:lineRule="exact"/>
        <w:ind w:left="240" w:hanging="240"/>
        <w:rPr>
          <w:rFonts w:ascii="Times New Roman" w:hAnsi="Times New Roman" w:cs="Times New Roman"/>
          <w:sz w:val="24"/>
          <w:szCs w:val="24"/>
        </w:rPr>
      </w:pPr>
      <w:r w:rsidRPr="00F81173">
        <w:rPr>
          <w:rFonts w:ascii="Times New Roman" w:hAnsi="Times New Roman" w:cs="Times New Roman"/>
          <w:sz w:val="24"/>
          <w:szCs w:val="24"/>
        </w:rPr>
        <w:t xml:space="preserve">Elementy drewniane Zgodnie z SST </w:t>
      </w:r>
    </w:p>
    <w:p w:rsidR="002A1412" w:rsidRPr="00D770D8" w:rsidRDefault="002A1412" w:rsidP="002A1412">
      <w:pPr>
        <w:pStyle w:val="Teksttreci20"/>
        <w:numPr>
          <w:ilvl w:val="0"/>
          <w:numId w:val="25"/>
        </w:numPr>
        <w:shd w:val="clear" w:color="auto" w:fill="auto"/>
        <w:tabs>
          <w:tab w:val="left" w:pos="461"/>
        </w:tabs>
        <w:spacing w:after="0" w:line="508" w:lineRule="exact"/>
        <w:ind w:firstLine="0"/>
        <w:jc w:val="both"/>
        <w:rPr>
          <w:rFonts w:ascii="Times New Roman" w:hAnsi="Times New Roman" w:cs="Times New Roman"/>
          <w:sz w:val="24"/>
          <w:szCs w:val="24"/>
        </w:rPr>
      </w:pPr>
      <w:r w:rsidRPr="00D770D8">
        <w:rPr>
          <w:rFonts w:ascii="Times New Roman" w:hAnsi="Times New Roman" w:cs="Times New Roman"/>
          <w:sz w:val="24"/>
          <w:szCs w:val="24"/>
        </w:rPr>
        <w:t>Łączniki stalowe</w:t>
      </w:r>
    </w:p>
    <w:p w:rsidR="002A1412" w:rsidRPr="00D770D8" w:rsidRDefault="002A1412" w:rsidP="002A1412">
      <w:pPr>
        <w:pStyle w:val="Teksttreci30"/>
        <w:numPr>
          <w:ilvl w:val="0"/>
          <w:numId w:val="26"/>
        </w:numPr>
        <w:shd w:val="clear" w:color="auto" w:fill="auto"/>
        <w:tabs>
          <w:tab w:val="left" w:pos="650"/>
        </w:tabs>
        <w:spacing w:before="0" w:after="0" w:line="504" w:lineRule="exact"/>
        <w:ind w:firstLine="0"/>
        <w:jc w:val="both"/>
        <w:rPr>
          <w:rFonts w:ascii="Times New Roman" w:hAnsi="Times New Roman" w:cs="Times New Roman"/>
          <w:b w:val="0"/>
          <w:sz w:val="24"/>
          <w:szCs w:val="24"/>
        </w:rPr>
      </w:pPr>
      <w:r w:rsidRPr="00D770D8">
        <w:rPr>
          <w:rFonts w:ascii="Times New Roman" w:hAnsi="Times New Roman" w:cs="Times New Roman"/>
          <w:b w:val="0"/>
          <w:sz w:val="24"/>
          <w:szCs w:val="24"/>
        </w:rPr>
        <w:lastRenderedPageBreak/>
        <w:t>PN-88/M-82121</w:t>
      </w:r>
    </w:p>
    <w:p w:rsidR="002A1412" w:rsidRPr="00D770D8" w:rsidRDefault="002A1412" w:rsidP="002A1412">
      <w:pPr>
        <w:pStyle w:val="Teksttreci30"/>
        <w:numPr>
          <w:ilvl w:val="0"/>
          <w:numId w:val="26"/>
        </w:numPr>
        <w:shd w:val="clear" w:color="auto" w:fill="auto"/>
        <w:tabs>
          <w:tab w:val="left" w:pos="675"/>
        </w:tabs>
        <w:spacing w:before="0" w:after="0" w:line="504" w:lineRule="exact"/>
        <w:ind w:firstLine="0"/>
        <w:jc w:val="both"/>
        <w:rPr>
          <w:rFonts w:ascii="Times New Roman" w:hAnsi="Times New Roman" w:cs="Times New Roman"/>
          <w:b w:val="0"/>
          <w:sz w:val="24"/>
          <w:szCs w:val="24"/>
        </w:rPr>
      </w:pPr>
      <w:r w:rsidRPr="00D770D8">
        <w:rPr>
          <w:rFonts w:ascii="Times New Roman" w:hAnsi="Times New Roman" w:cs="Times New Roman"/>
          <w:b w:val="0"/>
          <w:sz w:val="24"/>
          <w:szCs w:val="24"/>
        </w:rPr>
        <w:t>Nakrętki do śrub - wg PN-86/M-82144 i PN-88/M-82151</w:t>
      </w:r>
    </w:p>
    <w:p w:rsidR="002A1412" w:rsidRPr="00D770D8" w:rsidRDefault="002A1412" w:rsidP="002A1412">
      <w:pPr>
        <w:pStyle w:val="Teksttreci30"/>
        <w:numPr>
          <w:ilvl w:val="0"/>
          <w:numId w:val="26"/>
        </w:numPr>
        <w:shd w:val="clear" w:color="auto" w:fill="auto"/>
        <w:tabs>
          <w:tab w:val="left" w:pos="675"/>
        </w:tabs>
        <w:spacing w:before="0" w:after="0" w:line="504" w:lineRule="exact"/>
        <w:ind w:firstLine="0"/>
        <w:jc w:val="both"/>
        <w:rPr>
          <w:rFonts w:ascii="Times New Roman" w:hAnsi="Times New Roman" w:cs="Times New Roman"/>
          <w:b w:val="0"/>
          <w:sz w:val="24"/>
          <w:szCs w:val="24"/>
        </w:rPr>
      </w:pPr>
      <w:r w:rsidRPr="00D770D8">
        <w:rPr>
          <w:rFonts w:ascii="Times New Roman" w:hAnsi="Times New Roman" w:cs="Times New Roman"/>
          <w:b w:val="0"/>
          <w:sz w:val="24"/>
          <w:szCs w:val="24"/>
        </w:rPr>
        <w:t>Podkładki pod śruby-wg PN-59/M82010 i PN-79/M-82019</w:t>
      </w:r>
    </w:p>
    <w:p w:rsidR="002A1412" w:rsidRPr="00D770D8" w:rsidRDefault="002A1412" w:rsidP="002A1412">
      <w:pPr>
        <w:pStyle w:val="Teksttreci30"/>
        <w:numPr>
          <w:ilvl w:val="0"/>
          <w:numId w:val="26"/>
        </w:numPr>
        <w:shd w:val="clear" w:color="auto" w:fill="auto"/>
        <w:tabs>
          <w:tab w:val="left" w:pos="675"/>
        </w:tabs>
        <w:spacing w:before="0" w:after="0" w:line="504" w:lineRule="exact"/>
        <w:ind w:firstLine="0"/>
        <w:jc w:val="both"/>
        <w:rPr>
          <w:rFonts w:ascii="Times New Roman" w:hAnsi="Times New Roman" w:cs="Times New Roman"/>
          <w:b w:val="0"/>
          <w:sz w:val="24"/>
          <w:szCs w:val="24"/>
        </w:rPr>
      </w:pPr>
      <w:r w:rsidRPr="00D770D8">
        <w:rPr>
          <w:rFonts w:ascii="Times New Roman" w:hAnsi="Times New Roman" w:cs="Times New Roman"/>
          <w:b w:val="0"/>
          <w:sz w:val="24"/>
          <w:szCs w:val="24"/>
        </w:rPr>
        <w:t>Gwoździe-bud owiane o przekroju kołowym zgodnie z PN-84/M-81000</w:t>
      </w:r>
    </w:p>
    <w:p w:rsidR="00F42F6D" w:rsidRPr="00D770D8" w:rsidRDefault="002A1412" w:rsidP="00F42F6D">
      <w:pPr>
        <w:pStyle w:val="Teksttreci30"/>
        <w:numPr>
          <w:ilvl w:val="0"/>
          <w:numId w:val="26"/>
        </w:numPr>
        <w:shd w:val="clear" w:color="auto" w:fill="auto"/>
        <w:tabs>
          <w:tab w:val="left" w:pos="682"/>
        </w:tabs>
        <w:spacing w:before="0" w:after="0" w:line="360" w:lineRule="auto"/>
        <w:ind w:right="-612" w:firstLine="0"/>
        <w:jc w:val="both"/>
        <w:rPr>
          <w:rFonts w:ascii="Times New Roman" w:hAnsi="Times New Roman" w:cs="Times New Roman"/>
          <w:b w:val="0"/>
          <w:sz w:val="24"/>
          <w:szCs w:val="24"/>
        </w:rPr>
      </w:pPr>
      <w:r w:rsidRPr="00D770D8">
        <w:rPr>
          <w:rFonts w:ascii="Times New Roman" w:hAnsi="Times New Roman" w:cs="Times New Roman"/>
          <w:b w:val="0"/>
          <w:sz w:val="24"/>
          <w:szCs w:val="24"/>
        </w:rPr>
        <w:t xml:space="preserve">Inne elementy stalowe nie przenoszące sił-należy wykonać ze stali </w:t>
      </w:r>
      <w:proofErr w:type="spellStart"/>
      <w:r w:rsidRPr="00D770D8">
        <w:rPr>
          <w:rFonts w:ascii="Times New Roman" w:hAnsi="Times New Roman" w:cs="Times New Roman"/>
          <w:b w:val="0"/>
          <w:sz w:val="24"/>
          <w:szCs w:val="24"/>
        </w:rPr>
        <w:t>StOS</w:t>
      </w:r>
      <w:proofErr w:type="spellEnd"/>
      <w:r w:rsidRPr="00D770D8">
        <w:rPr>
          <w:rFonts w:ascii="Times New Roman" w:hAnsi="Times New Roman" w:cs="Times New Roman"/>
          <w:b w:val="0"/>
          <w:sz w:val="24"/>
          <w:szCs w:val="24"/>
        </w:rPr>
        <w:t xml:space="preserve"> wg PN-88/H-</w:t>
      </w:r>
    </w:p>
    <w:p w:rsidR="002A1412" w:rsidRPr="00D770D8" w:rsidRDefault="002A1412" w:rsidP="00F42F6D">
      <w:pPr>
        <w:pStyle w:val="Teksttreci30"/>
        <w:shd w:val="clear" w:color="auto" w:fill="auto"/>
        <w:tabs>
          <w:tab w:val="left" w:pos="682"/>
        </w:tabs>
        <w:spacing w:before="0" w:after="0" w:line="360" w:lineRule="auto"/>
        <w:ind w:right="-612" w:firstLine="0"/>
        <w:jc w:val="both"/>
        <w:rPr>
          <w:rFonts w:ascii="Times New Roman" w:hAnsi="Times New Roman" w:cs="Times New Roman"/>
          <w:b w:val="0"/>
          <w:sz w:val="24"/>
          <w:szCs w:val="24"/>
        </w:rPr>
      </w:pPr>
      <w:r w:rsidRPr="00D770D8">
        <w:rPr>
          <w:rFonts w:ascii="Times New Roman" w:hAnsi="Times New Roman" w:cs="Times New Roman"/>
          <w:b w:val="0"/>
          <w:sz w:val="24"/>
          <w:szCs w:val="24"/>
        </w:rPr>
        <w:t xml:space="preserve"> </w:t>
      </w:r>
      <w:r w:rsidR="00F42F6D" w:rsidRPr="00D770D8">
        <w:rPr>
          <w:rFonts w:ascii="Times New Roman" w:hAnsi="Times New Roman" w:cs="Times New Roman"/>
          <w:b w:val="0"/>
          <w:sz w:val="24"/>
          <w:szCs w:val="24"/>
        </w:rPr>
        <w:t xml:space="preserve">          </w:t>
      </w:r>
      <w:r w:rsidRPr="00D770D8">
        <w:rPr>
          <w:rFonts w:ascii="Times New Roman" w:hAnsi="Times New Roman" w:cs="Times New Roman"/>
          <w:b w:val="0"/>
          <w:sz w:val="24"/>
          <w:szCs w:val="24"/>
        </w:rPr>
        <w:t>84020</w:t>
      </w:r>
    </w:p>
    <w:p w:rsidR="009B797A" w:rsidRDefault="002A1412" w:rsidP="00F42F6D">
      <w:pPr>
        <w:pStyle w:val="Teksttreci30"/>
        <w:numPr>
          <w:ilvl w:val="0"/>
          <w:numId w:val="40"/>
        </w:numPr>
        <w:shd w:val="clear" w:color="auto" w:fill="auto"/>
        <w:tabs>
          <w:tab w:val="left" w:pos="365"/>
        </w:tabs>
        <w:spacing w:before="0" w:after="199" w:line="210" w:lineRule="exact"/>
        <w:jc w:val="both"/>
        <w:rPr>
          <w:rFonts w:ascii="Times New Roman" w:hAnsi="Times New Roman" w:cs="Times New Roman"/>
          <w:sz w:val="24"/>
          <w:szCs w:val="24"/>
        </w:rPr>
      </w:pPr>
      <w:r w:rsidRPr="00F81173">
        <w:rPr>
          <w:rFonts w:ascii="Times New Roman" w:hAnsi="Times New Roman" w:cs="Times New Roman"/>
          <w:sz w:val="24"/>
          <w:szCs w:val="24"/>
        </w:rPr>
        <w:t>OBMIAR ROBÓT</w:t>
      </w:r>
    </w:p>
    <w:p w:rsidR="002A1412" w:rsidRPr="00460661" w:rsidRDefault="002A1412" w:rsidP="00460661">
      <w:pPr>
        <w:pStyle w:val="Teksttreci30"/>
        <w:numPr>
          <w:ilvl w:val="1"/>
          <w:numId w:val="47"/>
        </w:numPr>
        <w:shd w:val="clear" w:color="auto" w:fill="auto"/>
        <w:tabs>
          <w:tab w:val="left" w:pos="365"/>
        </w:tabs>
        <w:spacing w:before="0" w:after="199" w:line="210" w:lineRule="exact"/>
        <w:jc w:val="both"/>
        <w:rPr>
          <w:rFonts w:ascii="Times New Roman" w:hAnsi="Times New Roman" w:cs="Times New Roman"/>
          <w:b w:val="0"/>
          <w:sz w:val="24"/>
          <w:szCs w:val="24"/>
        </w:rPr>
      </w:pPr>
      <w:r w:rsidRPr="00460661">
        <w:rPr>
          <w:rFonts w:ascii="Times New Roman" w:hAnsi="Times New Roman" w:cs="Times New Roman"/>
          <w:b w:val="0"/>
          <w:sz w:val="24"/>
          <w:szCs w:val="24"/>
        </w:rPr>
        <w:t>Obmiaru robót dokonuje się w m3 drewna.</w:t>
      </w:r>
    </w:p>
    <w:p w:rsidR="002A1412" w:rsidRPr="00F81173" w:rsidRDefault="002A1412" w:rsidP="00F42F6D">
      <w:pPr>
        <w:pStyle w:val="Teksttreci30"/>
        <w:numPr>
          <w:ilvl w:val="0"/>
          <w:numId w:val="40"/>
        </w:numPr>
        <w:shd w:val="clear" w:color="auto" w:fill="auto"/>
        <w:tabs>
          <w:tab w:val="left" w:pos="358"/>
        </w:tabs>
        <w:spacing w:before="0" w:after="169" w:line="210" w:lineRule="exact"/>
        <w:jc w:val="both"/>
        <w:rPr>
          <w:rFonts w:ascii="Times New Roman" w:hAnsi="Times New Roman" w:cs="Times New Roman"/>
          <w:sz w:val="24"/>
          <w:szCs w:val="24"/>
        </w:rPr>
      </w:pPr>
      <w:r w:rsidRPr="00F81173">
        <w:rPr>
          <w:rFonts w:ascii="Times New Roman" w:hAnsi="Times New Roman" w:cs="Times New Roman"/>
          <w:sz w:val="24"/>
          <w:szCs w:val="24"/>
        </w:rPr>
        <w:t>ODBIÓR ROBÓT</w:t>
      </w:r>
    </w:p>
    <w:p w:rsidR="002A1412" w:rsidRPr="00F81173" w:rsidRDefault="002A1412" w:rsidP="002A1412">
      <w:pPr>
        <w:pStyle w:val="Teksttreci20"/>
        <w:shd w:val="clear" w:color="auto" w:fill="auto"/>
        <w:spacing w:after="38" w:line="252" w:lineRule="exact"/>
        <w:ind w:firstLine="0"/>
        <w:jc w:val="both"/>
        <w:rPr>
          <w:rFonts w:ascii="Times New Roman" w:hAnsi="Times New Roman" w:cs="Times New Roman"/>
          <w:sz w:val="24"/>
          <w:szCs w:val="24"/>
        </w:rPr>
      </w:pPr>
      <w:r w:rsidRPr="00F81173">
        <w:rPr>
          <w:rFonts w:ascii="Times New Roman" w:hAnsi="Times New Roman" w:cs="Times New Roman"/>
          <w:sz w:val="24"/>
          <w:szCs w:val="24"/>
        </w:rPr>
        <w:t>Do odbioru Wykonawca przedstawia wszystkie zaświadczenia o jakości materiałów, wyniki pomiarów i badań bieżącej kontroli materiałów i robót. Odbioru dokonuje Inspektor Nadzoru po ewentualnym przeprowadzeniu uzupełniających pomiarów i badań oraz oględzinach.</w:t>
      </w:r>
    </w:p>
    <w:p w:rsidR="002A1412" w:rsidRPr="00F81173" w:rsidRDefault="002A1412" w:rsidP="002A1412">
      <w:pPr>
        <w:pStyle w:val="Teksttreci20"/>
        <w:shd w:val="clear" w:color="auto" w:fill="auto"/>
        <w:spacing w:after="0" w:line="504" w:lineRule="exact"/>
        <w:ind w:firstLine="0"/>
        <w:jc w:val="both"/>
        <w:rPr>
          <w:rFonts w:ascii="Times New Roman" w:hAnsi="Times New Roman" w:cs="Times New Roman"/>
          <w:sz w:val="24"/>
          <w:szCs w:val="24"/>
        </w:rPr>
      </w:pPr>
      <w:r w:rsidRPr="00F81173">
        <w:rPr>
          <w:rFonts w:ascii="Times New Roman" w:hAnsi="Times New Roman" w:cs="Times New Roman"/>
          <w:sz w:val="24"/>
          <w:szCs w:val="24"/>
        </w:rPr>
        <w:t>Odbiór obejmuje:</w:t>
      </w:r>
    </w:p>
    <w:p w:rsidR="002A1412" w:rsidRPr="00F81173" w:rsidRDefault="002A1412" w:rsidP="00510DB5">
      <w:pPr>
        <w:pStyle w:val="Teksttreci20"/>
        <w:numPr>
          <w:ilvl w:val="0"/>
          <w:numId w:val="27"/>
        </w:numPr>
        <w:shd w:val="clear" w:color="auto" w:fill="auto"/>
        <w:tabs>
          <w:tab w:val="left" w:pos="372"/>
        </w:tabs>
        <w:spacing w:after="0" w:line="240" w:lineRule="auto"/>
        <w:ind w:firstLine="0"/>
        <w:jc w:val="both"/>
        <w:rPr>
          <w:rFonts w:ascii="Times New Roman" w:hAnsi="Times New Roman" w:cs="Times New Roman"/>
          <w:sz w:val="24"/>
          <w:szCs w:val="24"/>
        </w:rPr>
      </w:pPr>
      <w:r w:rsidRPr="00F81173">
        <w:rPr>
          <w:rFonts w:ascii="Times New Roman" w:hAnsi="Times New Roman" w:cs="Times New Roman"/>
          <w:sz w:val="24"/>
          <w:szCs w:val="24"/>
        </w:rPr>
        <w:t>odbiór robót zanikających lub ulegających zakryciu, zgodnie z zasadami ogólnie obowiązującymi</w:t>
      </w:r>
    </w:p>
    <w:p w:rsidR="002A1412" w:rsidRPr="00F81173" w:rsidRDefault="002A1412" w:rsidP="002A1412">
      <w:pPr>
        <w:pStyle w:val="Teksttreci20"/>
        <w:numPr>
          <w:ilvl w:val="0"/>
          <w:numId w:val="27"/>
        </w:numPr>
        <w:shd w:val="clear" w:color="auto" w:fill="auto"/>
        <w:tabs>
          <w:tab w:val="left" w:pos="372"/>
        </w:tabs>
        <w:spacing w:after="0" w:line="504" w:lineRule="exact"/>
        <w:ind w:firstLine="0"/>
        <w:jc w:val="both"/>
        <w:rPr>
          <w:rFonts w:ascii="Times New Roman" w:hAnsi="Times New Roman" w:cs="Times New Roman"/>
          <w:sz w:val="24"/>
          <w:szCs w:val="24"/>
        </w:rPr>
      </w:pPr>
      <w:r w:rsidRPr="00F81173">
        <w:rPr>
          <w:rFonts w:ascii="Times New Roman" w:hAnsi="Times New Roman" w:cs="Times New Roman"/>
          <w:sz w:val="24"/>
          <w:szCs w:val="24"/>
        </w:rPr>
        <w:t>odbiór częściowy zgodnie z zasadami j.w.</w:t>
      </w:r>
    </w:p>
    <w:p w:rsidR="002A1412" w:rsidRPr="00F81173" w:rsidRDefault="002A1412" w:rsidP="002A1412">
      <w:pPr>
        <w:pStyle w:val="Teksttreci20"/>
        <w:numPr>
          <w:ilvl w:val="0"/>
          <w:numId w:val="27"/>
        </w:numPr>
        <w:shd w:val="clear" w:color="auto" w:fill="auto"/>
        <w:tabs>
          <w:tab w:val="left" w:pos="545"/>
        </w:tabs>
        <w:spacing w:after="243"/>
        <w:ind w:firstLine="0"/>
        <w:jc w:val="both"/>
        <w:rPr>
          <w:rFonts w:ascii="Times New Roman" w:hAnsi="Times New Roman" w:cs="Times New Roman"/>
          <w:sz w:val="24"/>
          <w:szCs w:val="24"/>
        </w:rPr>
      </w:pPr>
      <w:r w:rsidRPr="00F81173">
        <w:rPr>
          <w:rFonts w:ascii="Times New Roman" w:hAnsi="Times New Roman" w:cs="Times New Roman"/>
          <w:sz w:val="24"/>
          <w:szCs w:val="24"/>
        </w:rPr>
        <w:t>odbiór ostateczny (wszystkie elementy robót objętych n/n specyfikacją) wg zasad ogólnie obowiązujących</w:t>
      </w:r>
    </w:p>
    <w:p w:rsidR="002A1412" w:rsidRPr="00F81173" w:rsidRDefault="002A1412" w:rsidP="002A1412">
      <w:pPr>
        <w:pStyle w:val="Teksttreci20"/>
        <w:shd w:val="clear" w:color="auto" w:fill="auto"/>
        <w:spacing w:after="0" w:line="252" w:lineRule="exact"/>
        <w:ind w:firstLine="0"/>
        <w:jc w:val="both"/>
        <w:rPr>
          <w:rFonts w:ascii="Times New Roman" w:hAnsi="Times New Roman" w:cs="Times New Roman"/>
          <w:sz w:val="24"/>
          <w:szCs w:val="24"/>
        </w:rPr>
      </w:pPr>
      <w:r w:rsidRPr="00F81173">
        <w:rPr>
          <w:rFonts w:ascii="Times New Roman" w:hAnsi="Times New Roman" w:cs="Times New Roman"/>
          <w:sz w:val="24"/>
          <w:szCs w:val="24"/>
        </w:rPr>
        <w:t>Roboty uznaje się za wykonane zgodnie z dokumentacją projektową, SST, jeżeli wszystkie wyniki badań i pomiarów przeprowadzonych przy odbiorach okazały się zgodne z wymaganiami podanymi w odpowiednich normach i n/n specyfikacji technicznej. W przypadku stwierdzenia wad inspektor Nadzoru ustali zakres wykonania robót poprawkowych lub poleci rozebranie i wymianę wadliwie wykonanego elementu wg zasad określonych w n/n specyfikacji. Inspektor Nadzoru może uznać wadę za nie mającą zasadniczego wpływu na cechy eksploatacyjne i ustali zakres i wielkość potrąceń od ceny kontraktowej za obniżoną jakość.</w:t>
      </w:r>
    </w:p>
    <w:p w:rsidR="008F49CD" w:rsidRDefault="002A1412" w:rsidP="009B797A">
      <w:pPr>
        <w:pStyle w:val="Teksttreci20"/>
        <w:shd w:val="clear" w:color="auto" w:fill="auto"/>
        <w:spacing w:after="277"/>
        <w:ind w:firstLine="0"/>
        <w:jc w:val="both"/>
        <w:rPr>
          <w:rFonts w:ascii="Times New Roman" w:hAnsi="Times New Roman" w:cs="Times New Roman"/>
          <w:sz w:val="24"/>
          <w:szCs w:val="24"/>
        </w:rPr>
      </w:pPr>
      <w:r w:rsidRPr="00F81173">
        <w:rPr>
          <w:rFonts w:ascii="Times New Roman" w:hAnsi="Times New Roman" w:cs="Times New Roman"/>
          <w:sz w:val="24"/>
          <w:szCs w:val="24"/>
        </w:rPr>
        <w:t>Roboty poprawkowe lub rozebranie i wymianę wadliwie wykonanego elementu Wykonawca wykona na własny koszt w terminie ustalonym z Inspektorem Nadzoru.</w:t>
      </w:r>
    </w:p>
    <w:p w:rsidR="008F49CD" w:rsidRDefault="008F49CD" w:rsidP="008F49CD">
      <w:pPr>
        <w:spacing w:before="100" w:beforeAutospacing="1" w:after="100" w:afterAutospacing="1"/>
      </w:pPr>
      <w:r>
        <w:t> </w:t>
      </w:r>
    </w:p>
    <w:p w:rsidR="008F49CD" w:rsidRPr="009B797A" w:rsidRDefault="008F49CD" w:rsidP="009B797A">
      <w:pPr>
        <w:pStyle w:val="Teksttreci20"/>
        <w:shd w:val="clear" w:color="auto" w:fill="auto"/>
        <w:spacing w:after="277"/>
        <w:ind w:firstLine="0"/>
        <w:jc w:val="both"/>
        <w:rPr>
          <w:rFonts w:ascii="Times New Roman" w:hAnsi="Times New Roman" w:cs="Times New Roman"/>
          <w:sz w:val="24"/>
          <w:szCs w:val="24"/>
        </w:rPr>
      </w:pPr>
    </w:p>
    <w:sectPr w:rsidR="008F49CD" w:rsidRPr="009B797A" w:rsidSect="002A1412">
      <w:headerReference w:type="default" r:id="rId9"/>
      <w:footerReference w:type="even" r:id="rId10"/>
      <w:footerReference w:type="default" r:id="rId11"/>
      <w:footnotePr>
        <w:pos w:val="beneathText"/>
      </w:footnotePr>
      <w:pgSz w:w="11905" w:h="16837"/>
      <w:pgMar w:top="1378" w:right="1151" w:bottom="987" w:left="1729" w:header="709" w:footer="709" w:gutter="0"/>
      <w:pgNumType w:fmt="numberInDash" w:chapStyle="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1EA3" w:rsidRDefault="006C1EA3">
      <w:r>
        <w:separator/>
      </w:r>
    </w:p>
  </w:endnote>
  <w:endnote w:type="continuationSeparator" w:id="0">
    <w:p w:rsidR="006C1EA3" w:rsidRDefault="006C1EA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EE"/>
    <w:family w:val="swiss"/>
    <w:pitch w:val="variable"/>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PL Ottawa">
    <w:altName w:val="Courier New"/>
    <w:panose1 w:val="00000000000000000000"/>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Calibri">
    <w:panose1 w:val="020F0502020204030204"/>
    <w:charset w:val="EE"/>
    <w:family w:val="swiss"/>
    <w:pitch w:val="variable"/>
    <w:sig w:usb0="E0002AFF" w:usb1="C000247B" w:usb2="00000009" w:usb3="00000000" w:csb0="000001FF" w:csb1="00000000"/>
  </w:font>
  <w:font w:name="Bookman Old Style">
    <w:panose1 w:val="020506040505050202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ourier New">
    <w:panose1 w:val="02070309020205020404"/>
    <w:charset w:val="EE"/>
    <w:family w:val="modern"/>
    <w:pitch w:val="fixed"/>
    <w:sig w:usb0="E0002EFF" w:usb1="C0007843" w:usb2="00000009" w:usb3="00000000" w:csb0="000001FF" w:csb1="00000000"/>
  </w:font>
  <w:font w:name="Constantia">
    <w:panose1 w:val="02030602050306030303"/>
    <w:charset w:val="EE"/>
    <w:family w:val="roman"/>
    <w:pitch w:val="variable"/>
    <w:sig w:usb0="A00002EF" w:usb1="4000204B" w:usb2="00000000" w:usb3="00000000" w:csb0="0000019F" w:csb1="00000000"/>
  </w:font>
  <w:font w:name="Cambria Math">
    <w:panose1 w:val="02040503050406030204"/>
    <w:charset w:val="EE"/>
    <w:family w:val="roman"/>
    <w:pitch w:val="variable"/>
    <w:sig w:usb0="E00002FF" w:usb1="420024FF" w:usb2="00000000" w:usb3="00000000" w:csb0="0000019F" w:csb1="00000000"/>
  </w:font>
  <w:font w:name="Century Gothic">
    <w:panose1 w:val="020B0502020202020204"/>
    <w:charset w:val="EE"/>
    <w:family w:val="swiss"/>
    <w:pitch w:val="variable"/>
    <w:sig w:usb0="00000287" w:usb1="00000000" w:usb2="00000000" w:usb3="00000000" w:csb0="0000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370" w:rsidRDefault="00011370">
    <w:pPr>
      <w:rPr>
        <w:sz w:val="2"/>
        <w:szCs w:val="2"/>
      </w:rPr>
    </w:pPr>
    <w:r>
      <w:rPr>
        <w:noProof/>
      </w:rPr>
      <mc:AlternateContent>
        <mc:Choice Requires="wps">
          <w:drawing>
            <wp:anchor distT="0" distB="0" distL="63500" distR="63500" simplePos="0" relativeHeight="251663360" behindDoc="1" locked="0" layoutInCell="1" allowOverlap="1" wp14:anchorId="1FF9EF4E" wp14:editId="525E451F">
              <wp:simplePos x="0" y="0"/>
              <wp:positionH relativeFrom="page">
                <wp:posOffset>3877945</wp:posOffset>
              </wp:positionH>
              <wp:positionV relativeFrom="page">
                <wp:posOffset>10085070</wp:posOffset>
              </wp:positionV>
              <wp:extent cx="57785" cy="146050"/>
              <wp:effectExtent l="0" t="0" r="18415" b="635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1370" w:rsidRDefault="00011370"/>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1FF9EF4E" id="_x0000_t202" coordsize="21600,21600" o:spt="202" path="m,l,21600r21600,l21600,xe">
              <v:stroke joinstyle="miter"/>
              <v:path gradientshapeok="t" o:connecttype="rect"/>
            </v:shapetype>
            <v:shape id="Text Box 2" o:spid="_x0000_s1027" type="#_x0000_t202" style="position:absolute;margin-left:305.35pt;margin-top:794.1pt;width:4.55pt;height:11.5pt;z-index:-251653120;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" filled="f" stroked="f">
              <v:textbox style="mso-fit-shape-to-text:t" inset="0,0,0,0">
                <w:txbxContent>
                  <w:p w:rsidR="00011370" w:rsidRDefault="00011370"/>
                </w:txbxContent>
              </v:textbox>
              <w10:wrap anchorx="page"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370" w:rsidRDefault="00011370">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w:t>
    </w:r>
    <w:r>
      <w:rPr>
        <w:rStyle w:val="Numerstrony"/>
      </w:rPr>
      <w:fldChar w:fldCharType="end"/>
    </w:r>
  </w:p>
  <w:p w:rsidR="00011370" w:rsidRDefault="00011370">
    <w:pPr>
      <w:pStyle w:val="Stopk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370" w:rsidRDefault="00011370">
    <w:pPr>
      <w:pStyle w:val="Stopka"/>
      <w:ind w:right="360"/>
      <w:jc w:val="center"/>
      <w:rPr>
        <w:rFonts w:ascii="Arial" w:hAnsi="Arial" w:cs="Arial"/>
        <w:sz w:val="18"/>
        <w:szCs w:val="18"/>
      </w:rPr>
    </w:pPr>
    <w:r>
      <w:rPr>
        <w:rFonts w:ascii="Arial" w:hAnsi="Arial" w:cs="Arial"/>
        <w:sz w:val="18"/>
        <w:szCs w:val="18"/>
      </w:rPr>
      <w:t>Przedsiębiorstwo Usług Projektowych „Profil”</w:t>
    </w:r>
  </w:p>
  <w:p w:rsidR="00011370" w:rsidRDefault="00011370" w:rsidP="009B797A">
    <w:r>
      <w:t xml:space="preserve">                                                                                              </w:t>
    </w:r>
  </w:p>
  <w:p w:rsidR="00011370" w:rsidRDefault="0001137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1EA3" w:rsidRDefault="006C1EA3">
      <w:r>
        <w:separator/>
      </w:r>
    </w:p>
  </w:footnote>
  <w:footnote w:type="continuationSeparator" w:id="0">
    <w:p w:rsidR="006C1EA3" w:rsidRDefault="006C1EA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370" w:rsidRDefault="00011370">
    <w:pPr>
      <w:rPr>
        <w:sz w:val="2"/>
        <w:szCs w:val="2"/>
      </w:rPr>
    </w:pPr>
    <w:r>
      <w:rPr>
        <w:noProof/>
      </w:rPr>
      <mc:AlternateContent>
        <mc:Choice Requires="wps">
          <w:drawing>
            <wp:anchor distT="0" distB="0" distL="63500" distR="63500" simplePos="0" relativeHeight="251662336" behindDoc="1" locked="0" layoutInCell="1" allowOverlap="1" wp14:anchorId="6036EDAC" wp14:editId="3648BFFC">
              <wp:simplePos x="0" y="0"/>
              <wp:positionH relativeFrom="page">
                <wp:posOffset>887730</wp:posOffset>
              </wp:positionH>
              <wp:positionV relativeFrom="page">
                <wp:posOffset>341630</wp:posOffset>
              </wp:positionV>
              <wp:extent cx="57785" cy="146050"/>
              <wp:effectExtent l="0" t="0" r="18415" b="635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785" cy="14605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11370" w:rsidRDefault="00011370"/>
                      </w:txbxContent>
                    </wps:txbx>
                    <wps:bodyPr rot="0" vert="horz" wrap="non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w14:anchorId="6036EDAC" id="_x0000_t202" coordsize="21600,21600" o:spt="202" path="m,l,21600r21600,l21600,xe">
              <v:stroke joinstyle="miter"/>
              <v:path gradientshapeok="t" o:connecttype="rect"/>
            </v:shapetype>
            <v:shape id="Text Box 1" o:spid="_x0000_s1026" type="#_x0000_t202" style="position:absolute;margin-left:69.9pt;margin-top:26.9pt;width:4.55pt;height:11.5pt;z-index:-251654144;visibility:visible;mso-wrap-style:none;mso-width-percent:0;mso-height-percent:0;mso-wrap-distance-left:5pt;mso-wrap-distance-top:0;mso-wrap-distance-right:5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" filled="f" stroked="f">
              <v:textbox style="mso-fit-shape-to-text:t" inset="0,0,0,0">
                <w:txbxContent>
                  <w:p w:rsidR="00011370" w:rsidRDefault="00011370"/>
                </w:txbxContent>
              </v:textbox>
              <w10:wrap anchorx="page" anchory="page"/>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11370" w:rsidRPr="00644D26" w:rsidRDefault="00011370" w:rsidP="00644D26">
    <w:pPr>
      <w:pStyle w:val="Nagwek"/>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10"/>
    <w:multiLevelType w:val="singleLevel"/>
    <w:tmpl w:val="00000010"/>
    <w:name w:val="WW8Num19"/>
    <w:lvl w:ilvl="0">
      <w:start w:val="1"/>
      <w:numFmt w:val="decimal"/>
      <w:lvlText w:val="%1)"/>
      <w:lvlJc w:val="left"/>
      <w:pPr>
        <w:tabs>
          <w:tab w:val="num" w:pos="283"/>
        </w:tabs>
        <w:ind w:left="283" w:hanging="283"/>
      </w:pPr>
    </w:lvl>
  </w:abstractNum>
  <w:abstractNum w:abstractNumId="1" w15:restartNumberingAfterBreak="0">
    <w:nsid w:val="0000001C"/>
    <w:multiLevelType w:val="multilevel"/>
    <w:tmpl w:val="0000001C"/>
    <w:name w:val="WW8Num33"/>
    <w:lvl w:ilvl="0">
      <w:start w:val="1"/>
      <w:numFmt w:val="decimal"/>
      <w:lvlText w:val="%1."/>
      <w:lvlJc w:val="left"/>
      <w:pPr>
        <w:tabs>
          <w:tab w:val="num" w:pos="705"/>
        </w:tabs>
        <w:ind w:left="705" w:hanging="705"/>
      </w:pPr>
    </w:lvl>
    <w:lvl w:ilvl="1">
      <w:start w:val="4"/>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2" w15:restartNumberingAfterBreak="0">
    <w:nsid w:val="0000004F"/>
    <w:multiLevelType w:val="multilevel"/>
    <w:tmpl w:val="0000004F"/>
    <w:name w:val="WW8Num79"/>
    <w:lvl w:ilvl="0">
      <w:start w:val="1"/>
      <w:numFmt w:val="lowerLetter"/>
      <w:suff w:val="nothing"/>
      <w:lvlText w:val="%1)"/>
      <w:lvlJc w:val="left"/>
      <w:pPr>
        <w:ind w:left="360" w:hanging="360"/>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3" w15:restartNumberingAfterBreak="0">
    <w:nsid w:val="0362636D"/>
    <w:multiLevelType w:val="multilevel"/>
    <w:tmpl w:val="D9D8EEFE"/>
    <w:lvl w:ilvl="0">
      <w:start w:val="1"/>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start w:val="1"/>
      <w:numFmt w:val="decimal"/>
      <w:lvlText w:val="%1.%2."/>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2">
      <w:start w:val="1"/>
      <w:numFmt w:val="decimal"/>
      <w:lvlText w:val="%1.%2.%3."/>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04B96C3C"/>
    <w:multiLevelType w:val="multilevel"/>
    <w:tmpl w:val="7758EFF4"/>
    <w:lvl w:ilvl="0">
      <w:start w:val="1"/>
      <w:numFmt w:val="decimal"/>
      <w:lvlText w:val="1.5.%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06F474E6"/>
    <w:multiLevelType w:val="multilevel"/>
    <w:tmpl w:val="C17C6778"/>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07AD2986"/>
    <w:multiLevelType w:val="multilevel"/>
    <w:tmpl w:val="9BD81E16"/>
    <w:lvl w:ilvl="0">
      <w:start w:val="1"/>
      <w:numFmt w:val="decimal"/>
      <w:lvlText w:val="%1."/>
      <w:lvlJc w:val="left"/>
      <w:rPr>
        <w:rFonts w:ascii="Times New Roman" w:eastAsia="Arial" w:hAnsi="Times New Roman" w:cs="Times New Roman" w:hint="default"/>
        <w:b/>
        <w:bCs/>
        <w:i w:val="0"/>
        <w:iCs w:val="0"/>
        <w:smallCaps w:val="0"/>
        <w:strike w:val="0"/>
        <w:color w:val="000000"/>
        <w:spacing w:val="0"/>
        <w:w w:val="100"/>
        <w:position w:val="0"/>
        <w:sz w:val="21"/>
        <w:szCs w:val="21"/>
        <w:u w:val="none"/>
        <w:lang w:val="pl-PL" w:eastAsia="pl-PL" w:bidi="pl-PL"/>
      </w:rPr>
    </w:lvl>
    <w:lvl w:ilvl="1">
      <w:start w:val="1"/>
      <w:numFmt w:val="decimal"/>
      <w:lvlText w:val="%1.%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0AC01C5D"/>
    <w:multiLevelType w:val="multilevel"/>
    <w:tmpl w:val="1D245E9C"/>
    <w:lvl w:ilvl="0">
      <w:start w:val="2"/>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1"/>
        <w:szCs w:val="21"/>
        <w:u w:val="none"/>
        <w:lang w:val="pl-PL" w:eastAsia="pl-PL" w:bidi="pl-PL"/>
      </w:rPr>
    </w:lvl>
    <w:lvl w:ilvl="1">
      <w:start w:val="1"/>
      <w:numFmt w:val="decimal"/>
      <w:lvlText w:val="%1.%2."/>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2">
      <w:start w:val="1"/>
      <w:numFmt w:val="decimal"/>
      <w:lvlText w:val="%1.%2.%3."/>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11FE6F5A"/>
    <w:multiLevelType w:val="multilevel"/>
    <w:tmpl w:val="621A0270"/>
    <w:lvl w:ilvl="0">
      <w:start w:val="1"/>
      <w:numFmt w:val="decimal"/>
      <w:lvlText w:val="10.%1"/>
      <w:lvlJc w:val="left"/>
      <w:rPr>
        <w:rFonts w:ascii="Arial" w:eastAsia="Arial" w:hAnsi="Arial" w:cs="Arial"/>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15C55292"/>
    <w:multiLevelType w:val="multilevel"/>
    <w:tmpl w:val="E2963BB4"/>
    <w:lvl w:ilvl="0">
      <w:start w:val="6"/>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177460CF"/>
    <w:multiLevelType w:val="multilevel"/>
    <w:tmpl w:val="E182FA34"/>
    <w:lvl w:ilvl="0">
      <w:start w:val="1"/>
      <w:numFmt w:val="decimal"/>
      <w:lvlText w:val="%1."/>
      <w:lvlJc w:val="left"/>
      <w:rPr>
        <w:rFonts w:ascii="Times New Roman" w:eastAsia="Arial" w:hAnsi="Times New Roman" w:cs="Times New Roman" w:hint="default"/>
        <w:b/>
        <w:bCs/>
        <w:i w:val="0"/>
        <w:iCs w:val="0"/>
        <w:smallCaps w:val="0"/>
        <w:strike w:val="0"/>
        <w:color w:val="000000"/>
        <w:spacing w:val="0"/>
        <w:w w:val="100"/>
        <w:position w:val="0"/>
        <w:sz w:val="21"/>
        <w:szCs w:val="21"/>
        <w:u w:val="none"/>
        <w:lang w:val="pl-PL" w:eastAsia="pl-PL" w:bidi="pl-PL"/>
      </w:rPr>
    </w:lvl>
    <w:lvl w:ilvl="1">
      <w:start w:val="1"/>
      <w:numFmt w:val="decimal"/>
      <w:lvlText w:val="%1.%2."/>
      <w:lvlJc w:val="left"/>
      <w:rPr>
        <w:rFonts w:ascii="Times New Roman" w:eastAsia="Arial" w:hAnsi="Times New Roman" w:cs="Times New Roman" w:hint="default"/>
        <w:b/>
        <w:bCs/>
        <w:i w:val="0"/>
        <w:iCs w:val="0"/>
        <w:smallCaps w:val="0"/>
        <w:strike w:val="0"/>
        <w:color w:val="000000"/>
        <w:spacing w:val="0"/>
        <w:w w:val="100"/>
        <w:position w:val="0"/>
        <w:sz w:val="21"/>
        <w:szCs w:val="21"/>
        <w:u w:val="none"/>
        <w:lang w:val="pl-PL" w:eastAsia="pl-PL" w:bidi="pl-PL"/>
      </w:rPr>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19E801BC"/>
    <w:multiLevelType w:val="multilevel"/>
    <w:tmpl w:val="E28A8496"/>
    <w:lvl w:ilvl="0">
      <w:start w:val="2"/>
      <w:numFmt w:val="decimal"/>
      <w:lvlText w:val="6.%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1B566F30"/>
    <w:multiLevelType w:val="multilevel"/>
    <w:tmpl w:val="026401A0"/>
    <w:lvl w:ilvl="0">
      <w:start w:val="1"/>
      <w:numFmt w:val="decimal"/>
      <w:lvlText w:val="6.3.%1"/>
      <w:lvlJc w:val="left"/>
      <w:rPr>
        <w:rFonts w:ascii="Times New Roman" w:eastAsia="Arial" w:hAnsi="Times New Roman" w:cs="Times New Roman" w:hint="default"/>
        <w:b w:val="0"/>
        <w:bCs/>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1C4D7CEE"/>
    <w:multiLevelType w:val="multilevel"/>
    <w:tmpl w:val="2B048110"/>
    <w:lvl w:ilvl="0">
      <w:start w:val="1"/>
      <w:numFmt w:val="decimal"/>
      <w:lvlText w:val="%1"/>
      <w:lvlJc w:val="left"/>
      <w:pPr>
        <w:ind w:left="600" w:hanging="600"/>
      </w:pPr>
      <w:rPr>
        <w:rFonts w:hint="default"/>
      </w:rPr>
    </w:lvl>
    <w:lvl w:ilvl="1">
      <w:start w:val="5"/>
      <w:numFmt w:val="decimal"/>
      <w:lvlText w:val="%1.%2"/>
      <w:lvlJc w:val="left"/>
      <w:pPr>
        <w:ind w:left="600" w:hanging="600"/>
      </w:pPr>
      <w:rPr>
        <w:rFonts w:hint="default"/>
      </w:rPr>
    </w:lvl>
    <w:lvl w:ilvl="2">
      <w:start w:val="10"/>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1E5148C5"/>
    <w:multiLevelType w:val="multilevel"/>
    <w:tmpl w:val="EFFC5D2A"/>
    <w:lvl w:ilvl="0">
      <w:start w:val="1"/>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6"/>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5" w15:restartNumberingAfterBreak="0">
    <w:nsid w:val="20BD2552"/>
    <w:multiLevelType w:val="hybridMultilevel"/>
    <w:tmpl w:val="6218B524"/>
    <w:lvl w:ilvl="0" w:tplc="04150017">
      <w:start w:val="1"/>
      <w:numFmt w:val="lowerLetter"/>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22BD5508"/>
    <w:multiLevelType w:val="multilevel"/>
    <w:tmpl w:val="A7AAB5BE"/>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2621776B"/>
    <w:multiLevelType w:val="multilevel"/>
    <w:tmpl w:val="9DC633BC"/>
    <w:lvl w:ilvl="0">
      <w:start w:val="1"/>
      <w:numFmt w:val="decimal"/>
      <w:lvlText w:val="2.1.%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8" w15:restartNumberingAfterBreak="0">
    <w:nsid w:val="26D61F98"/>
    <w:multiLevelType w:val="multilevel"/>
    <w:tmpl w:val="96060896"/>
    <w:lvl w:ilvl="0">
      <w:start w:val="1"/>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9" w15:restartNumberingAfterBreak="0">
    <w:nsid w:val="2F330176"/>
    <w:multiLevelType w:val="multilevel"/>
    <w:tmpl w:val="4C8059DC"/>
    <w:lvl w:ilvl="0">
      <w:start w:val="2"/>
      <w:numFmt w:val="decimal"/>
      <w:lvlText w:val="10.%1."/>
      <w:lvlJc w:val="left"/>
      <w:rPr>
        <w:rFonts w:ascii="Times New Roman" w:eastAsia="Arial" w:hAnsi="Times New Roman" w:cs="Times New Roman" w:hint="default"/>
        <w:b/>
        <w:bCs/>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301428AC"/>
    <w:multiLevelType w:val="multilevel"/>
    <w:tmpl w:val="D0525B6A"/>
    <w:lvl w:ilvl="0">
      <w:start w:val="1"/>
      <w:numFmt w:val="lowerLetter"/>
      <w:lvlText w:val="%1)"/>
      <w:lvlJc w:val="left"/>
      <w:rPr>
        <w:rFonts w:ascii="Times New Roman" w:eastAsia="Arial" w:hAnsi="Times New Roman" w:cs="Times New Roman"/>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3A0C18E2"/>
    <w:multiLevelType w:val="multilevel"/>
    <w:tmpl w:val="AB6277BE"/>
    <w:lvl w:ilvl="0">
      <w:start w:val="10"/>
      <w:numFmt w:val="decimal"/>
      <w:lvlText w:val="%1"/>
      <w:lvlJc w:val="left"/>
      <w:pPr>
        <w:ind w:left="420" w:hanging="420"/>
      </w:pPr>
      <w:rPr>
        <w:rFonts w:hint="default"/>
      </w:rPr>
    </w:lvl>
    <w:lvl w:ilvl="1">
      <w:start w:val="1"/>
      <w:numFmt w:val="decimal"/>
      <w:lvlText w:val="%1.%2"/>
      <w:lvlJc w:val="left"/>
      <w:pPr>
        <w:ind w:left="420" w:hanging="4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3E383C7F"/>
    <w:multiLevelType w:val="multilevel"/>
    <w:tmpl w:val="3FEED8EA"/>
    <w:lvl w:ilvl="0">
      <w:start w:val="1"/>
      <w:numFmt w:val="decimal"/>
      <w:lvlText w:val="%1"/>
      <w:lvlJc w:val="left"/>
      <w:pPr>
        <w:ind w:left="480" w:hanging="480"/>
      </w:pPr>
      <w:rPr>
        <w:rFonts w:hint="default"/>
      </w:rPr>
    </w:lvl>
    <w:lvl w:ilvl="1">
      <w:start w:val="5"/>
      <w:numFmt w:val="decimal"/>
      <w:lvlText w:val="%1.%2"/>
      <w:lvlJc w:val="left"/>
      <w:pPr>
        <w:ind w:left="750" w:hanging="480"/>
      </w:pPr>
      <w:rPr>
        <w:rFonts w:hint="default"/>
      </w:rPr>
    </w:lvl>
    <w:lvl w:ilvl="2">
      <w:start w:val="6"/>
      <w:numFmt w:val="decimal"/>
      <w:lvlText w:val="%1.%2.%3"/>
      <w:lvlJc w:val="left"/>
      <w:pPr>
        <w:ind w:left="1260" w:hanging="720"/>
      </w:pPr>
      <w:rPr>
        <w:rFonts w:hint="default"/>
      </w:rPr>
    </w:lvl>
    <w:lvl w:ilvl="3">
      <w:start w:val="1"/>
      <w:numFmt w:val="decimal"/>
      <w:lvlText w:val="%1.%2.%3.%4"/>
      <w:lvlJc w:val="left"/>
      <w:pPr>
        <w:ind w:left="1530" w:hanging="720"/>
      </w:pPr>
      <w:rPr>
        <w:rFonts w:hint="default"/>
      </w:rPr>
    </w:lvl>
    <w:lvl w:ilvl="4">
      <w:start w:val="1"/>
      <w:numFmt w:val="decimal"/>
      <w:lvlText w:val="%1.%2.%3.%4.%5"/>
      <w:lvlJc w:val="left"/>
      <w:pPr>
        <w:ind w:left="2160" w:hanging="1080"/>
      </w:pPr>
      <w:rPr>
        <w:rFonts w:hint="default"/>
      </w:rPr>
    </w:lvl>
    <w:lvl w:ilvl="5">
      <w:start w:val="1"/>
      <w:numFmt w:val="decimal"/>
      <w:lvlText w:val="%1.%2.%3.%4.%5.%6"/>
      <w:lvlJc w:val="left"/>
      <w:pPr>
        <w:ind w:left="2430" w:hanging="1080"/>
      </w:pPr>
      <w:rPr>
        <w:rFonts w:hint="default"/>
      </w:rPr>
    </w:lvl>
    <w:lvl w:ilvl="6">
      <w:start w:val="1"/>
      <w:numFmt w:val="decimal"/>
      <w:lvlText w:val="%1.%2.%3.%4.%5.%6.%7"/>
      <w:lvlJc w:val="left"/>
      <w:pPr>
        <w:ind w:left="3060" w:hanging="1440"/>
      </w:pPr>
      <w:rPr>
        <w:rFonts w:hint="default"/>
      </w:rPr>
    </w:lvl>
    <w:lvl w:ilvl="7">
      <w:start w:val="1"/>
      <w:numFmt w:val="decimal"/>
      <w:lvlText w:val="%1.%2.%3.%4.%5.%6.%7.%8"/>
      <w:lvlJc w:val="left"/>
      <w:pPr>
        <w:ind w:left="3330" w:hanging="1440"/>
      </w:pPr>
      <w:rPr>
        <w:rFonts w:hint="default"/>
      </w:rPr>
    </w:lvl>
    <w:lvl w:ilvl="8">
      <w:start w:val="1"/>
      <w:numFmt w:val="decimal"/>
      <w:lvlText w:val="%1.%2.%3.%4.%5.%6.%7.%8.%9"/>
      <w:lvlJc w:val="left"/>
      <w:pPr>
        <w:ind w:left="3960" w:hanging="1800"/>
      </w:pPr>
      <w:rPr>
        <w:rFonts w:hint="default"/>
      </w:rPr>
    </w:lvl>
  </w:abstractNum>
  <w:abstractNum w:abstractNumId="23" w15:restartNumberingAfterBreak="0">
    <w:nsid w:val="406B0CC2"/>
    <w:multiLevelType w:val="multilevel"/>
    <w:tmpl w:val="2BC46DFC"/>
    <w:lvl w:ilvl="0">
      <w:start w:val="2"/>
      <w:numFmt w:val="decimal"/>
      <w:lvlText w:val="7.%1."/>
      <w:lvlJc w:val="left"/>
      <w:rPr>
        <w:rFonts w:ascii="Arial" w:eastAsia="Arial" w:hAnsi="Arial" w:cs="Arial"/>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4" w15:restartNumberingAfterBreak="0">
    <w:nsid w:val="4AE75641"/>
    <w:multiLevelType w:val="multilevel"/>
    <w:tmpl w:val="40046832"/>
    <w:lvl w:ilvl="0">
      <w:start w:val="1"/>
      <w:numFmt w:val="decimal"/>
      <w:lvlText w:val="1.%1."/>
      <w:lvlJc w:val="left"/>
      <w:rPr>
        <w:rFonts w:ascii="Times New Roman" w:eastAsia="Arial" w:hAnsi="Times New Roman" w:cs="Times New Roman" w:hint="default"/>
        <w:b/>
        <w:bCs/>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5" w15:restartNumberingAfterBreak="0">
    <w:nsid w:val="4D946C77"/>
    <w:multiLevelType w:val="multilevel"/>
    <w:tmpl w:val="63E00642"/>
    <w:lvl w:ilvl="0">
      <w:start w:val="2"/>
      <w:numFmt w:val="decimal"/>
      <w:lvlText w:val="7.%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6" w15:restartNumberingAfterBreak="0">
    <w:nsid w:val="4FBC25B1"/>
    <w:multiLevelType w:val="multilevel"/>
    <w:tmpl w:val="F9CA47DC"/>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7" w15:restartNumberingAfterBreak="0">
    <w:nsid w:val="51EB71B4"/>
    <w:multiLevelType w:val="multilevel"/>
    <w:tmpl w:val="B04287F0"/>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15:restartNumberingAfterBreak="0">
    <w:nsid w:val="51FF60AF"/>
    <w:multiLevelType w:val="multilevel"/>
    <w:tmpl w:val="C652D226"/>
    <w:lvl w:ilvl="0">
      <w:start w:val="3"/>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9" w15:restartNumberingAfterBreak="0">
    <w:nsid w:val="5255504E"/>
    <w:multiLevelType w:val="multilevel"/>
    <w:tmpl w:val="0402125E"/>
    <w:lvl w:ilvl="0">
      <w:start w:val="3"/>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5"/>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0" w15:restartNumberingAfterBreak="0">
    <w:nsid w:val="57534173"/>
    <w:multiLevelType w:val="multilevel"/>
    <w:tmpl w:val="544E8EFC"/>
    <w:lvl w:ilvl="0">
      <w:start w:val="7"/>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1" w15:restartNumberingAfterBreak="0">
    <w:nsid w:val="57F50BF3"/>
    <w:multiLevelType w:val="multilevel"/>
    <w:tmpl w:val="BABE8B96"/>
    <w:lvl w:ilvl="0">
      <w:start w:val="1"/>
      <w:numFmt w:val="decimal"/>
      <w:lvlText w:val="1.5.%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2" w15:restartNumberingAfterBreak="0">
    <w:nsid w:val="58F6307B"/>
    <w:multiLevelType w:val="multilevel"/>
    <w:tmpl w:val="439C397A"/>
    <w:lvl w:ilvl="0">
      <w:start w:val="3"/>
      <w:numFmt w:val="decimal"/>
      <w:lvlText w:val="%1."/>
      <w:lvlJc w:val="left"/>
      <w:pPr>
        <w:ind w:left="360" w:hanging="360"/>
      </w:pPr>
      <w:rPr>
        <w:rFonts w:hint="default"/>
      </w:rPr>
    </w:lvl>
    <w:lvl w:ilvl="1">
      <w:start w:val="6"/>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3" w15:restartNumberingAfterBreak="0">
    <w:nsid w:val="596114FB"/>
    <w:multiLevelType w:val="multilevel"/>
    <w:tmpl w:val="1136826C"/>
    <w:lvl w:ilvl="0">
      <w:start w:val="3"/>
      <w:numFmt w:val="decimal"/>
      <w:lvlText w:val="%1"/>
      <w:lvlJc w:val="left"/>
      <w:pPr>
        <w:ind w:left="360" w:hanging="360"/>
      </w:pPr>
      <w:rPr>
        <w:rFonts w:hint="default"/>
      </w:rPr>
    </w:lvl>
    <w:lvl w:ilvl="1">
      <w:start w:val="4"/>
      <w:numFmt w:val="decimal"/>
      <w:lvlText w:val="%1.%2"/>
      <w:lvlJc w:val="left"/>
      <w:pPr>
        <w:ind w:left="720" w:hanging="36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34" w15:restartNumberingAfterBreak="0">
    <w:nsid w:val="5B0B0912"/>
    <w:multiLevelType w:val="multilevel"/>
    <w:tmpl w:val="6A0CA996"/>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5B244860"/>
    <w:multiLevelType w:val="multilevel"/>
    <w:tmpl w:val="8F7AAB5A"/>
    <w:lvl w:ilvl="0">
      <w:start w:val="2"/>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6" w15:restartNumberingAfterBreak="0">
    <w:nsid w:val="5B9B1820"/>
    <w:multiLevelType w:val="multilevel"/>
    <w:tmpl w:val="78C83116"/>
    <w:lvl w:ilvl="0">
      <w:start w:val="1"/>
      <w:numFmt w:val="lowerLetter"/>
      <w:lvlText w:val="%1)"/>
      <w:lvlJc w:val="left"/>
      <w:rPr>
        <w:rFonts w:ascii="Arial" w:eastAsia="Arial" w:hAnsi="Arial" w:cs="Arial"/>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7" w15:restartNumberingAfterBreak="0">
    <w:nsid w:val="5C5576D1"/>
    <w:multiLevelType w:val="multilevel"/>
    <w:tmpl w:val="1BCA88B6"/>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5DDA3E17"/>
    <w:multiLevelType w:val="multilevel"/>
    <w:tmpl w:val="BAE0CEC0"/>
    <w:lvl w:ilvl="0">
      <w:start w:val="1"/>
      <w:numFmt w:val="decimal"/>
      <w:lvlText w:val="%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start w:val="1"/>
      <w:numFmt w:val="decimal"/>
      <w:lvlText w:val="%1.%2."/>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9" w15:restartNumberingAfterBreak="0">
    <w:nsid w:val="63EF0CEA"/>
    <w:multiLevelType w:val="multilevel"/>
    <w:tmpl w:val="55FC3926"/>
    <w:lvl w:ilvl="0">
      <w:start w:val="5"/>
      <w:numFmt w:val="decimal"/>
      <w:lvlText w:val="1.%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0" w15:restartNumberingAfterBreak="0">
    <w:nsid w:val="64EF5FAC"/>
    <w:multiLevelType w:val="hybridMultilevel"/>
    <w:tmpl w:val="D584D49A"/>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50966F2"/>
    <w:multiLevelType w:val="multilevel"/>
    <w:tmpl w:val="72024DAC"/>
    <w:lvl w:ilvl="0">
      <w:start w:val="2"/>
      <w:numFmt w:val="decimal"/>
      <w:lvlText w:val="%1."/>
      <w:lvlJc w:val="left"/>
      <w:rPr>
        <w:rFonts w:ascii="Arial" w:eastAsia="Arial" w:hAnsi="Arial" w:cs="Arial"/>
        <w:b w:val="0"/>
        <w:bCs w:val="0"/>
        <w:i w:val="0"/>
        <w:iCs w:val="0"/>
        <w:smallCaps w:val="0"/>
        <w:strike w:val="0"/>
        <w:color w:val="000000"/>
        <w:spacing w:val="0"/>
        <w:w w:val="100"/>
        <w:position w:val="0"/>
        <w:sz w:val="24"/>
        <w:szCs w:val="24"/>
        <w:u w:val="none"/>
        <w:lang w:val="pl-PL" w:eastAsia="pl-PL" w:bidi="pl-PL"/>
      </w:rPr>
    </w:lvl>
    <w:lvl w:ilvl="1">
      <w:start w:val="1"/>
      <w:numFmt w:val="decimal"/>
      <w:lvlText w:val="%1.%2."/>
      <w:lvlJc w:val="left"/>
      <w:rPr>
        <w:rFonts w:ascii="Arial" w:eastAsia="Arial" w:hAnsi="Arial" w:cs="Arial"/>
        <w:b w:val="0"/>
        <w:bCs w:val="0"/>
        <w:i w:val="0"/>
        <w:iCs w:val="0"/>
        <w:smallCaps w:val="0"/>
        <w:strike w:val="0"/>
        <w:color w:val="000000"/>
        <w:spacing w:val="0"/>
        <w:w w:val="100"/>
        <w:position w:val="0"/>
        <w:sz w:val="21"/>
        <w:szCs w:val="21"/>
        <w:u w:val="none"/>
        <w:lang w:val="pl-PL" w:eastAsia="pl-PL" w:bidi="pl-PL"/>
      </w:rPr>
    </w:lvl>
    <w:lvl w:ilvl="2">
      <w:start w:val="1"/>
      <w:numFmt w:val="decimal"/>
      <w:lvlText w:val="%1.%2.%3."/>
      <w:lvlJc w:val="left"/>
      <w:rPr>
        <w:rFonts w:ascii="Arial" w:eastAsia="Arial" w:hAnsi="Arial" w:cs="Arial"/>
        <w:b w:val="0"/>
        <w:bCs w:val="0"/>
        <w:i w:val="0"/>
        <w:iCs w:val="0"/>
        <w:smallCaps w:val="0"/>
        <w:strike w:val="0"/>
        <w:color w:val="000000"/>
        <w:spacing w:val="0"/>
        <w:w w:val="100"/>
        <w:position w:val="0"/>
        <w:sz w:val="21"/>
        <w:szCs w:val="21"/>
        <w:u w:val="none"/>
        <w:lang w:val="pl-PL" w:eastAsia="pl-PL" w:bidi="pl-PL"/>
      </w:rPr>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2" w15:restartNumberingAfterBreak="0">
    <w:nsid w:val="6BD520DE"/>
    <w:multiLevelType w:val="multilevel"/>
    <w:tmpl w:val="F0BCE34E"/>
    <w:lvl w:ilvl="0">
      <w:start w:val="1"/>
      <w:numFmt w:val="decimal"/>
      <w:lvlText w:val="6.%1"/>
      <w:lvlJc w:val="left"/>
      <w:rPr>
        <w:rFonts w:ascii="Times New Roman" w:eastAsia="Arial" w:hAnsi="Times New Roman" w:cs="Times New Roman" w:hint="default"/>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3" w15:restartNumberingAfterBreak="0">
    <w:nsid w:val="71F33973"/>
    <w:multiLevelType w:val="multilevel"/>
    <w:tmpl w:val="C900A43E"/>
    <w:lvl w:ilvl="0">
      <w:start w:val="1"/>
      <w:numFmt w:val="lowerLetter"/>
      <w:lvlText w:val="%1)"/>
      <w:lvlJc w:val="left"/>
      <w:rPr>
        <w:rFonts w:ascii="Times New Roman" w:eastAsia="Arial" w:hAnsi="Times New Roman" w:cs="Times New Roman"/>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4" w15:restartNumberingAfterBreak="0">
    <w:nsid w:val="73722BC3"/>
    <w:multiLevelType w:val="multilevel"/>
    <w:tmpl w:val="34E6B4CA"/>
    <w:lvl w:ilvl="0">
      <w:start w:val="1"/>
      <w:numFmt w:val="bullet"/>
      <w:lvlText w:val="-"/>
      <w:lvlJc w:val="left"/>
      <w:rPr>
        <w:rFonts w:ascii="Arial" w:eastAsia="Arial" w:hAnsi="Arial" w:cs="Arial"/>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5" w15:restartNumberingAfterBreak="0">
    <w:nsid w:val="73AD14B0"/>
    <w:multiLevelType w:val="multilevel"/>
    <w:tmpl w:val="B10EF2A0"/>
    <w:lvl w:ilvl="0">
      <w:start w:val="2"/>
      <w:numFmt w:val="decimal"/>
      <w:lvlText w:val="10.%1."/>
      <w:lvlJc w:val="left"/>
      <w:rPr>
        <w:rFonts w:ascii="Arial" w:eastAsia="Arial" w:hAnsi="Arial" w:cs="Arial"/>
        <w:b w:val="0"/>
        <w:bCs w:val="0"/>
        <w:i w:val="0"/>
        <w:iCs w:val="0"/>
        <w:smallCaps w:val="0"/>
        <w:strike w:val="0"/>
        <w:color w:val="000000"/>
        <w:spacing w:val="0"/>
        <w:w w:val="100"/>
        <w:position w:val="0"/>
        <w:sz w:val="21"/>
        <w:szCs w:val="21"/>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6" w15:restartNumberingAfterBreak="0">
    <w:nsid w:val="76CB1941"/>
    <w:multiLevelType w:val="multilevel"/>
    <w:tmpl w:val="2794BF5A"/>
    <w:lvl w:ilvl="0">
      <w:start w:val="1"/>
      <w:numFmt w:val="decimal"/>
      <w:lvlText w:val="%1."/>
      <w:lvlJc w:val="left"/>
      <w:pPr>
        <w:ind w:left="540" w:hanging="540"/>
      </w:pPr>
      <w:rPr>
        <w:rFonts w:hint="default"/>
      </w:rPr>
    </w:lvl>
    <w:lvl w:ilvl="1">
      <w:start w:val="5"/>
      <w:numFmt w:val="decimal"/>
      <w:lvlText w:val="%1.%2."/>
      <w:lvlJc w:val="left"/>
      <w:pPr>
        <w:ind w:left="540" w:hanging="540"/>
      </w:pPr>
      <w:rPr>
        <w:rFonts w:hint="default"/>
      </w:rPr>
    </w:lvl>
    <w:lvl w:ilvl="2">
      <w:start w:val="7"/>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15:restartNumberingAfterBreak="0">
    <w:nsid w:val="786921A4"/>
    <w:multiLevelType w:val="hybridMultilevel"/>
    <w:tmpl w:val="5FEA1544"/>
    <w:lvl w:ilvl="0" w:tplc="0415000F">
      <w:start w:val="7"/>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8" w15:restartNumberingAfterBreak="0">
    <w:nsid w:val="7A7D5E71"/>
    <w:multiLevelType w:val="multilevel"/>
    <w:tmpl w:val="BF36F4C0"/>
    <w:lvl w:ilvl="0">
      <w:start w:val="2"/>
      <w:numFmt w:val="decimal"/>
      <w:lvlText w:val="2.1.%1."/>
      <w:lvlJc w:val="left"/>
      <w:rPr>
        <w:rFonts w:ascii="Times New Roman" w:eastAsia="Arial" w:hAnsi="Times New Roman" w:cs="Times New Roman" w:hint="default"/>
        <w:b w:val="0"/>
        <w:bCs w:val="0"/>
        <w:i w:val="0"/>
        <w:iCs w:val="0"/>
        <w:smallCaps w:val="0"/>
        <w:strike w:val="0"/>
        <w:color w:val="000000"/>
        <w:spacing w:val="0"/>
        <w:w w:val="100"/>
        <w:position w:val="0"/>
        <w:sz w:val="24"/>
        <w:szCs w:val="24"/>
        <w:u w:val="none"/>
        <w:lang w:val="pl-PL" w:eastAsia="pl-PL" w:bidi="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9" w15:restartNumberingAfterBreak="0">
    <w:nsid w:val="7D226177"/>
    <w:multiLevelType w:val="multilevel"/>
    <w:tmpl w:val="DCA2E2EA"/>
    <w:lvl w:ilvl="0">
      <w:start w:val="2"/>
      <w:numFmt w:val="decimal"/>
      <w:lvlText w:val="%1"/>
      <w:lvlJc w:val="left"/>
      <w:pPr>
        <w:ind w:left="480" w:hanging="480"/>
      </w:pPr>
      <w:rPr>
        <w:rFonts w:hint="default"/>
      </w:rPr>
    </w:lvl>
    <w:lvl w:ilvl="1">
      <w:start w:val="6"/>
      <w:numFmt w:val="decimal"/>
      <w:lvlText w:val="%1.%2"/>
      <w:lvlJc w:val="left"/>
      <w:pPr>
        <w:ind w:left="480" w:hanging="48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num w:numId="1">
    <w:abstractNumId w:val="3"/>
  </w:num>
  <w:num w:numId="2">
    <w:abstractNumId w:val="5"/>
  </w:num>
  <w:num w:numId="3">
    <w:abstractNumId w:val="39"/>
  </w:num>
  <w:num w:numId="4">
    <w:abstractNumId w:val="31"/>
  </w:num>
  <w:num w:numId="5">
    <w:abstractNumId w:val="43"/>
  </w:num>
  <w:num w:numId="6">
    <w:abstractNumId w:val="4"/>
  </w:num>
  <w:num w:numId="7">
    <w:abstractNumId w:val="38"/>
  </w:num>
  <w:num w:numId="8">
    <w:abstractNumId w:val="16"/>
  </w:num>
  <w:num w:numId="9">
    <w:abstractNumId w:val="41"/>
  </w:num>
  <w:num w:numId="10">
    <w:abstractNumId w:val="11"/>
  </w:num>
  <w:num w:numId="11">
    <w:abstractNumId w:val="26"/>
  </w:num>
  <w:num w:numId="12">
    <w:abstractNumId w:val="25"/>
  </w:num>
  <w:num w:numId="13">
    <w:abstractNumId w:val="23"/>
  </w:num>
  <w:num w:numId="14">
    <w:abstractNumId w:val="7"/>
  </w:num>
  <w:num w:numId="15">
    <w:abstractNumId w:val="20"/>
  </w:num>
  <w:num w:numId="16">
    <w:abstractNumId w:val="8"/>
  </w:num>
  <w:num w:numId="17">
    <w:abstractNumId w:val="45"/>
  </w:num>
  <w:num w:numId="18">
    <w:abstractNumId w:val="24"/>
  </w:num>
  <w:num w:numId="19">
    <w:abstractNumId w:val="44"/>
  </w:num>
  <w:num w:numId="20">
    <w:abstractNumId w:val="17"/>
  </w:num>
  <w:num w:numId="21">
    <w:abstractNumId w:val="48"/>
  </w:num>
  <w:num w:numId="22">
    <w:abstractNumId w:val="10"/>
  </w:num>
  <w:num w:numId="23">
    <w:abstractNumId w:val="37"/>
  </w:num>
  <w:num w:numId="24">
    <w:abstractNumId w:val="6"/>
  </w:num>
  <w:num w:numId="25">
    <w:abstractNumId w:val="42"/>
  </w:num>
  <w:num w:numId="26">
    <w:abstractNumId w:val="12"/>
  </w:num>
  <w:num w:numId="27">
    <w:abstractNumId w:val="36"/>
  </w:num>
  <w:num w:numId="28">
    <w:abstractNumId w:val="19"/>
  </w:num>
  <w:num w:numId="29">
    <w:abstractNumId w:val="9"/>
  </w:num>
  <w:num w:numId="30">
    <w:abstractNumId w:val="35"/>
  </w:num>
  <w:num w:numId="31">
    <w:abstractNumId w:val="47"/>
  </w:num>
  <w:num w:numId="32">
    <w:abstractNumId w:val="15"/>
  </w:num>
  <w:num w:numId="33">
    <w:abstractNumId w:val="21"/>
  </w:num>
  <w:num w:numId="34">
    <w:abstractNumId w:val="18"/>
  </w:num>
  <w:num w:numId="35">
    <w:abstractNumId w:val="40"/>
  </w:num>
  <w:num w:numId="36">
    <w:abstractNumId w:val="22"/>
  </w:num>
  <w:num w:numId="37">
    <w:abstractNumId w:val="14"/>
  </w:num>
  <w:num w:numId="38">
    <w:abstractNumId w:val="46"/>
  </w:num>
  <w:num w:numId="39">
    <w:abstractNumId w:val="13"/>
  </w:num>
  <w:num w:numId="40">
    <w:abstractNumId w:val="28"/>
  </w:num>
  <w:num w:numId="41">
    <w:abstractNumId w:val="33"/>
  </w:num>
  <w:num w:numId="42">
    <w:abstractNumId w:val="32"/>
  </w:num>
  <w:num w:numId="43">
    <w:abstractNumId w:val="49"/>
  </w:num>
  <w:num w:numId="44">
    <w:abstractNumId w:val="29"/>
  </w:num>
  <w:num w:numId="45">
    <w:abstractNumId w:val="34"/>
  </w:num>
  <w:num w:numId="46">
    <w:abstractNumId w:val="27"/>
  </w:num>
  <w:num w:numId="47">
    <w:abstractNumId w:val="30"/>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00"/>
  <w:displayHorizontalDrawingGridEvery w:val="0"/>
  <w:displayVerticalDrawingGridEvery w:val="0"/>
  <w:characterSpacingControl w:val="doNotCompress"/>
  <w:doNotValidateAgainstSchema/>
  <w:doNotDemarcateInvalidXml/>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466F0"/>
    <w:rsid w:val="00006826"/>
    <w:rsid w:val="00011370"/>
    <w:rsid w:val="00012D63"/>
    <w:rsid w:val="000161F9"/>
    <w:rsid w:val="00020B8A"/>
    <w:rsid w:val="00026297"/>
    <w:rsid w:val="00035C3A"/>
    <w:rsid w:val="00037128"/>
    <w:rsid w:val="00044483"/>
    <w:rsid w:val="0005222A"/>
    <w:rsid w:val="00054AF8"/>
    <w:rsid w:val="00062CB3"/>
    <w:rsid w:val="0007214D"/>
    <w:rsid w:val="000743F0"/>
    <w:rsid w:val="00075E6E"/>
    <w:rsid w:val="00084F9F"/>
    <w:rsid w:val="00086451"/>
    <w:rsid w:val="000879B9"/>
    <w:rsid w:val="00093ACC"/>
    <w:rsid w:val="000A3A66"/>
    <w:rsid w:val="000B3132"/>
    <w:rsid w:val="000B403A"/>
    <w:rsid w:val="000B43A8"/>
    <w:rsid w:val="000B4F12"/>
    <w:rsid w:val="000C333C"/>
    <w:rsid w:val="000C485D"/>
    <w:rsid w:val="000C5BBC"/>
    <w:rsid w:val="000C6CAA"/>
    <w:rsid w:val="000D06B4"/>
    <w:rsid w:val="000D1E2F"/>
    <w:rsid w:val="000D34A3"/>
    <w:rsid w:val="000D6CE4"/>
    <w:rsid w:val="000E6D5A"/>
    <w:rsid w:val="000F088B"/>
    <w:rsid w:val="000F7EBC"/>
    <w:rsid w:val="001077E5"/>
    <w:rsid w:val="00115F70"/>
    <w:rsid w:val="00122DBE"/>
    <w:rsid w:val="00125626"/>
    <w:rsid w:val="001353EB"/>
    <w:rsid w:val="00135875"/>
    <w:rsid w:val="00141DFC"/>
    <w:rsid w:val="00146F8E"/>
    <w:rsid w:val="001548D7"/>
    <w:rsid w:val="00156AE9"/>
    <w:rsid w:val="00167A9C"/>
    <w:rsid w:val="00172153"/>
    <w:rsid w:val="0017398D"/>
    <w:rsid w:val="0017683F"/>
    <w:rsid w:val="00176E38"/>
    <w:rsid w:val="0018457D"/>
    <w:rsid w:val="0018640F"/>
    <w:rsid w:val="001971B3"/>
    <w:rsid w:val="001A22DD"/>
    <w:rsid w:val="001A488D"/>
    <w:rsid w:val="001A4BDC"/>
    <w:rsid w:val="001A6CE5"/>
    <w:rsid w:val="001B0783"/>
    <w:rsid w:val="001C2C90"/>
    <w:rsid w:val="001C4E50"/>
    <w:rsid w:val="001C4ED2"/>
    <w:rsid w:val="001D3778"/>
    <w:rsid w:val="001F67F7"/>
    <w:rsid w:val="001F6C3F"/>
    <w:rsid w:val="00204116"/>
    <w:rsid w:val="002104A4"/>
    <w:rsid w:val="00211C37"/>
    <w:rsid w:val="00214DC3"/>
    <w:rsid w:val="002268A3"/>
    <w:rsid w:val="00237E07"/>
    <w:rsid w:val="002410B2"/>
    <w:rsid w:val="002442B9"/>
    <w:rsid w:val="00257B2E"/>
    <w:rsid w:val="00261BFE"/>
    <w:rsid w:val="00267967"/>
    <w:rsid w:val="00277A8D"/>
    <w:rsid w:val="00280C82"/>
    <w:rsid w:val="00284936"/>
    <w:rsid w:val="00295072"/>
    <w:rsid w:val="00295B23"/>
    <w:rsid w:val="002A1412"/>
    <w:rsid w:val="002A34B7"/>
    <w:rsid w:val="002B13C6"/>
    <w:rsid w:val="002B15EF"/>
    <w:rsid w:val="002B33D6"/>
    <w:rsid w:val="002B3E38"/>
    <w:rsid w:val="002B5E0D"/>
    <w:rsid w:val="002E19B9"/>
    <w:rsid w:val="00305637"/>
    <w:rsid w:val="0030794D"/>
    <w:rsid w:val="003121EB"/>
    <w:rsid w:val="00314F31"/>
    <w:rsid w:val="00315A03"/>
    <w:rsid w:val="00316CF4"/>
    <w:rsid w:val="0032213F"/>
    <w:rsid w:val="00322664"/>
    <w:rsid w:val="00332149"/>
    <w:rsid w:val="003373FB"/>
    <w:rsid w:val="003446EC"/>
    <w:rsid w:val="0035307E"/>
    <w:rsid w:val="003567FB"/>
    <w:rsid w:val="003629F8"/>
    <w:rsid w:val="00370B58"/>
    <w:rsid w:val="00381175"/>
    <w:rsid w:val="0039151C"/>
    <w:rsid w:val="00395EC4"/>
    <w:rsid w:val="003A364B"/>
    <w:rsid w:val="003B4914"/>
    <w:rsid w:val="003C164D"/>
    <w:rsid w:val="003C4748"/>
    <w:rsid w:val="003C54F9"/>
    <w:rsid w:val="003D3759"/>
    <w:rsid w:val="003D5C44"/>
    <w:rsid w:val="003F1112"/>
    <w:rsid w:val="003F2CF5"/>
    <w:rsid w:val="003F5FF4"/>
    <w:rsid w:val="004030C3"/>
    <w:rsid w:val="004126B7"/>
    <w:rsid w:val="004246CF"/>
    <w:rsid w:val="0042554A"/>
    <w:rsid w:val="004318BC"/>
    <w:rsid w:val="0043452C"/>
    <w:rsid w:val="00442DC5"/>
    <w:rsid w:val="00444813"/>
    <w:rsid w:val="00456DBC"/>
    <w:rsid w:val="00460661"/>
    <w:rsid w:val="00473B92"/>
    <w:rsid w:val="00477782"/>
    <w:rsid w:val="00490739"/>
    <w:rsid w:val="00491152"/>
    <w:rsid w:val="004A2321"/>
    <w:rsid w:val="004A457C"/>
    <w:rsid w:val="004A540F"/>
    <w:rsid w:val="004A5E75"/>
    <w:rsid w:val="004A633B"/>
    <w:rsid w:val="004B0D27"/>
    <w:rsid w:val="004B13AD"/>
    <w:rsid w:val="004B1D1A"/>
    <w:rsid w:val="004B47A6"/>
    <w:rsid w:val="004B74DD"/>
    <w:rsid w:val="004C0B44"/>
    <w:rsid w:val="004C180C"/>
    <w:rsid w:val="004C258E"/>
    <w:rsid w:val="004C4D28"/>
    <w:rsid w:val="004C6828"/>
    <w:rsid w:val="004C69AF"/>
    <w:rsid w:val="004D01BF"/>
    <w:rsid w:val="004D5264"/>
    <w:rsid w:val="004E3E5F"/>
    <w:rsid w:val="004F075B"/>
    <w:rsid w:val="004F4413"/>
    <w:rsid w:val="004F5877"/>
    <w:rsid w:val="004F5C88"/>
    <w:rsid w:val="00502CF7"/>
    <w:rsid w:val="005048AD"/>
    <w:rsid w:val="005056E5"/>
    <w:rsid w:val="00510DB5"/>
    <w:rsid w:val="005174EE"/>
    <w:rsid w:val="00523127"/>
    <w:rsid w:val="00532EE6"/>
    <w:rsid w:val="00534EB4"/>
    <w:rsid w:val="005370F6"/>
    <w:rsid w:val="005430AA"/>
    <w:rsid w:val="00543297"/>
    <w:rsid w:val="0054592F"/>
    <w:rsid w:val="00546B64"/>
    <w:rsid w:val="00547FB7"/>
    <w:rsid w:val="005515F8"/>
    <w:rsid w:val="00552E3D"/>
    <w:rsid w:val="00561268"/>
    <w:rsid w:val="00562A89"/>
    <w:rsid w:val="0057524E"/>
    <w:rsid w:val="005A221D"/>
    <w:rsid w:val="005A7ADC"/>
    <w:rsid w:val="005C0991"/>
    <w:rsid w:val="005D1EE7"/>
    <w:rsid w:val="005D37F9"/>
    <w:rsid w:val="005E5117"/>
    <w:rsid w:val="005F3B76"/>
    <w:rsid w:val="00601404"/>
    <w:rsid w:val="00610F10"/>
    <w:rsid w:val="00613D42"/>
    <w:rsid w:val="006174F4"/>
    <w:rsid w:val="00620990"/>
    <w:rsid w:val="0063057C"/>
    <w:rsid w:val="00630FA0"/>
    <w:rsid w:val="006334B0"/>
    <w:rsid w:val="00635E18"/>
    <w:rsid w:val="00644D26"/>
    <w:rsid w:val="006470EA"/>
    <w:rsid w:val="0065179E"/>
    <w:rsid w:val="00653D63"/>
    <w:rsid w:val="006600A2"/>
    <w:rsid w:val="00664A42"/>
    <w:rsid w:val="006678C2"/>
    <w:rsid w:val="006823DA"/>
    <w:rsid w:val="006927EC"/>
    <w:rsid w:val="006974BC"/>
    <w:rsid w:val="006B2B9E"/>
    <w:rsid w:val="006C1EA3"/>
    <w:rsid w:val="006C5210"/>
    <w:rsid w:val="006D2DCB"/>
    <w:rsid w:val="006D3008"/>
    <w:rsid w:val="006D32B8"/>
    <w:rsid w:val="006D5E35"/>
    <w:rsid w:val="006D6703"/>
    <w:rsid w:val="006F6F8C"/>
    <w:rsid w:val="00703596"/>
    <w:rsid w:val="007112CF"/>
    <w:rsid w:val="00716A86"/>
    <w:rsid w:val="007256BD"/>
    <w:rsid w:val="00725721"/>
    <w:rsid w:val="00726A97"/>
    <w:rsid w:val="00727B0E"/>
    <w:rsid w:val="00727B38"/>
    <w:rsid w:val="00727EE8"/>
    <w:rsid w:val="00742F06"/>
    <w:rsid w:val="00742F91"/>
    <w:rsid w:val="00761597"/>
    <w:rsid w:val="007732F6"/>
    <w:rsid w:val="0077462D"/>
    <w:rsid w:val="00774EE1"/>
    <w:rsid w:val="00775500"/>
    <w:rsid w:val="00777161"/>
    <w:rsid w:val="00780BD8"/>
    <w:rsid w:val="0079188B"/>
    <w:rsid w:val="00792232"/>
    <w:rsid w:val="00794EB3"/>
    <w:rsid w:val="007A4E7F"/>
    <w:rsid w:val="007D54F7"/>
    <w:rsid w:val="007D6015"/>
    <w:rsid w:val="007E3C00"/>
    <w:rsid w:val="007E4CEE"/>
    <w:rsid w:val="007E5C36"/>
    <w:rsid w:val="00805E24"/>
    <w:rsid w:val="00817BB6"/>
    <w:rsid w:val="00822C3C"/>
    <w:rsid w:val="008424C2"/>
    <w:rsid w:val="008466F0"/>
    <w:rsid w:val="00864469"/>
    <w:rsid w:val="008750CF"/>
    <w:rsid w:val="008849AA"/>
    <w:rsid w:val="0089387C"/>
    <w:rsid w:val="008A3979"/>
    <w:rsid w:val="008A794C"/>
    <w:rsid w:val="008B1317"/>
    <w:rsid w:val="008B6289"/>
    <w:rsid w:val="008C0AFF"/>
    <w:rsid w:val="008C2F35"/>
    <w:rsid w:val="008C3EC4"/>
    <w:rsid w:val="008C59F2"/>
    <w:rsid w:val="008D06DD"/>
    <w:rsid w:val="008D29D6"/>
    <w:rsid w:val="008D4418"/>
    <w:rsid w:val="008F49CD"/>
    <w:rsid w:val="008F6457"/>
    <w:rsid w:val="008F7F6E"/>
    <w:rsid w:val="0091594A"/>
    <w:rsid w:val="00921513"/>
    <w:rsid w:val="00927639"/>
    <w:rsid w:val="0094160E"/>
    <w:rsid w:val="00942BC8"/>
    <w:rsid w:val="00945636"/>
    <w:rsid w:val="00955F4D"/>
    <w:rsid w:val="00964384"/>
    <w:rsid w:val="00965165"/>
    <w:rsid w:val="0097216C"/>
    <w:rsid w:val="00976135"/>
    <w:rsid w:val="009776DF"/>
    <w:rsid w:val="009814AE"/>
    <w:rsid w:val="0098631A"/>
    <w:rsid w:val="009872C3"/>
    <w:rsid w:val="009951F8"/>
    <w:rsid w:val="00996618"/>
    <w:rsid w:val="009A2771"/>
    <w:rsid w:val="009A2903"/>
    <w:rsid w:val="009A47BD"/>
    <w:rsid w:val="009B4116"/>
    <w:rsid w:val="009B68A6"/>
    <w:rsid w:val="009B797A"/>
    <w:rsid w:val="009E1FE1"/>
    <w:rsid w:val="009E5B01"/>
    <w:rsid w:val="009E6C6A"/>
    <w:rsid w:val="009E778F"/>
    <w:rsid w:val="009F0E77"/>
    <w:rsid w:val="00A054EB"/>
    <w:rsid w:val="00A1476B"/>
    <w:rsid w:val="00A14DAA"/>
    <w:rsid w:val="00A20DEA"/>
    <w:rsid w:val="00A20EFE"/>
    <w:rsid w:val="00A310F0"/>
    <w:rsid w:val="00A33DA1"/>
    <w:rsid w:val="00A378B7"/>
    <w:rsid w:val="00A403D5"/>
    <w:rsid w:val="00A442C1"/>
    <w:rsid w:val="00A4760A"/>
    <w:rsid w:val="00A571D4"/>
    <w:rsid w:val="00A63BA2"/>
    <w:rsid w:val="00A67FD6"/>
    <w:rsid w:val="00A71DB0"/>
    <w:rsid w:val="00A77AA9"/>
    <w:rsid w:val="00A844E3"/>
    <w:rsid w:val="00A84E9A"/>
    <w:rsid w:val="00A943FF"/>
    <w:rsid w:val="00A97F1F"/>
    <w:rsid w:val="00AC0B1B"/>
    <w:rsid w:val="00AC300B"/>
    <w:rsid w:val="00AD1503"/>
    <w:rsid w:val="00AD7332"/>
    <w:rsid w:val="00AE65E8"/>
    <w:rsid w:val="00AE72BD"/>
    <w:rsid w:val="00AE7481"/>
    <w:rsid w:val="00AF4504"/>
    <w:rsid w:val="00AF4874"/>
    <w:rsid w:val="00AF71EC"/>
    <w:rsid w:val="00B001F1"/>
    <w:rsid w:val="00B00C59"/>
    <w:rsid w:val="00B01BAE"/>
    <w:rsid w:val="00B06C09"/>
    <w:rsid w:val="00B10D72"/>
    <w:rsid w:val="00B15BB0"/>
    <w:rsid w:val="00B17E53"/>
    <w:rsid w:val="00B22061"/>
    <w:rsid w:val="00B2294E"/>
    <w:rsid w:val="00B22F60"/>
    <w:rsid w:val="00B22F86"/>
    <w:rsid w:val="00B321C3"/>
    <w:rsid w:val="00B3517D"/>
    <w:rsid w:val="00B506D0"/>
    <w:rsid w:val="00B529B9"/>
    <w:rsid w:val="00B63DEA"/>
    <w:rsid w:val="00B74367"/>
    <w:rsid w:val="00B8038B"/>
    <w:rsid w:val="00B97320"/>
    <w:rsid w:val="00BB109D"/>
    <w:rsid w:val="00BB185B"/>
    <w:rsid w:val="00BB6794"/>
    <w:rsid w:val="00BC05E5"/>
    <w:rsid w:val="00BC484B"/>
    <w:rsid w:val="00BE4A6F"/>
    <w:rsid w:val="00BE7FAA"/>
    <w:rsid w:val="00BF387F"/>
    <w:rsid w:val="00BF38E7"/>
    <w:rsid w:val="00BF543B"/>
    <w:rsid w:val="00C01AA6"/>
    <w:rsid w:val="00C04B01"/>
    <w:rsid w:val="00C05AC1"/>
    <w:rsid w:val="00C10E07"/>
    <w:rsid w:val="00C110BC"/>
    <w:rsid w:val="00C27F18"/>
    <w:rsid w:val="00C35F7D"/>
    <w:rsid w:val="00C426FC"/>
    <w:rsid w:val="00C44D4B"/>
    <w:rsid w:val="00C53AC0"/>
    <w:rsid w:val="00C55590"/>
    <w:rsid w:val="00C6659D"/>
    <w:rsid w:val="00C82919"/>
    <w:rsid w:val="00C835B2"/>
    <w:rsid w:val="00C86360"/>
    <w:rsid w:val="00C95A18"/>
    <w:rsid w:val="00CA5FCB"/>
    <w:rsid w:val="00CA6B73"/>
    <w:rsid w:val="00CB016C"/>
    <w:rsid w:val="00CB5D9B"/>
    <w:rsid w:val="00CB67D1"/>
    <w:rsid w:val="00CC5349"/>
    <w:rsid w:val="00CC72C5"/>
    <w:rsid w:val="00CD0665"/>
    <w:rsid w:val="00CD6BD6"/>
    <w:rsid w:val="00CD7BC8"/>
    <w:rsid w:val="00CD7F82"/>
    <w:rsid w:val="00CE52C0"/>
    <w:rsid w:val="00CE600B"/>
    <w:rsid w:val="00CF0258"/>
    <w:rsid w:val="00CF73F8"/>
    <w:rsid w:val="00CF7A71"/>
    <w:rsid w:val="00D474EC"/>
    <w:rsid w:val="00D50861"/>
    <w:rsid w:val="00D50D47"/>
    <w:rsid w:val="00D51F35"/>
    <w:rsid w:val="00D65728"/>
    <w:rsid w:val="00D71176"/>
    <w:rsid w:val="00D71516"/>
    <w:rsid w:val="00D7284C"/>
    <w:rsid w:val="00D770D8"/>
    <w:rsid w:val="00D83BE3"/>
    <w:rsid w:val="00D93814"/>
    <w:rsid w:val="00D9498B"/>
    <w:rsid w:val="00DA17DA"/>
    <w:rsid w:val="00DB003F"/>
    <w:rsid w:val="00DB0CB0"/>
    <w:rsid w:val="00DB3014"/>
    <w:rsid w:val="00DB3508"/>
    <w:rsid w:val="00DB3799"/>
    <w:rsid w:val="00DC1A38"/>
    <w:rsid w:val="00DC4EC9"/>
    <w:rsid w:val="00DC571B"/>
    <w:rsid w:val="00DC7EE4"/>
    <w:rsid w:val="00DD2085"/>
    <w:rsid w:val="00DD482C"/>
    <w:rsid w:val="00DE1663"/>
    <w:rsid w:val="00DE65D4"/>
    <w:rsid w:val="00DE75AB"/>
    <w:rsid w:val="00DF5CC5"/>
    <w:rsid w:val="00E02E3A"/>
    <w:rsid w:val="00E04D79"/>
    <w:rsid w:val="00E067D4"/>
    <w:rsid w:val="00E0705E"/>
    <w:rsid w:val="00E14525"/>
    <w:rsid w:val="00E14595"/>
    <w:rsid w:val="00E24901"/>
    <w:rsid w:val="00E276C9"/>
    <w:rsid w:val="00E37929"/>
    <w:rsid w:val="00E37F69"/>
    <w:rsid w:val="00E47631"/>
    <w:rsid w:val="00E5768F"/>
    <w:rsid w:val="00E60CC4"/>
    <w:rsid w:val="00E63EBF"/>
    <w:rsid w:val="00E645EE"/>
    <w:rsid w:val="00E65EDC"/>
    <w:rsid w:val="00E731D0"/>
    <w:rsid w:val="00E76275"/>
    <w:rsid w:val="00E81D3F"/>
    <w:rsid w:val="00E96893"/>
    <w:rsid w:val="00EA04F7"/>
    <w:rsid w:val="00EA0806"/>
    <w:rsid w:val="00EA19D9"/>
    <w:rsid w:val="00EA3EA5"/>
    <w:rsid w:val="00EA6FBA"/>
    <w:rsid w:val="00EB091C"/>
    <w:rsid w:val="00EB3166"/>
    <w:rsid w:val="00EB5855"/>
    <w:rsid w:val="00EC25CE"/>
    <w:rsid w:val="00EC38A0"/>
    <w:rsid w:val="00EC4505"/>
    <w:rsid w:val="00ED44F3"/>
    <w:rsid w:val="00EF2E12"/>
    <w:rsid w:val="00F02145"/>
    <w:rsid w:val="00F10D33"/>
    <w:rsid w:val="00F175C8"/>
    <w:rsid w:val="00F17B4B"/>
    <w:rsid w:val="00F33773"/>
    <w:rsid w:val="00F42F6D"/>
    <w:rsid w:val="00F5115C"/>
    <w:rsid w:val="00F72048"/>
    <w:rsid w:val="00F7363B"/>
    <w:rsid w:val="00F74E2F"/>
    <w:rsid w:val="00F81173"/>
    <w:rsid w:val="00F8231F"/>
    <w:rsid w:val="00F90E10"/>
    <w:rsid w:val="00F96F2F"/>
    <w:rsid w:val="00FA0C06"/>
    <w:rsid w:val="00FB3072"/>
    <w:rsid w:val="00FB5EA9"/>
    <w:rsid w:val="00FC087C"/>
    <w:rsid w:val="00FD51C8"/>
    <w:rsid w:val="00FE0AFF"/>
    <w:rsid w:val="00FE6608"/>
    <w:rsid w:val="00FF0E92"/>
    <w:rsid w:val="00FF5C47"/>
    <w:rsid w:val="00FF711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15:docId w15:val="{FF09BD2E-96AD-4A53-822C-D9D0647BCF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lsdException w:name="Date" w:semiHidden="1" w:unhideWhenUsed="1"/>
    <w:lsdException w:name="Body Text First Indent" w:semiHidden="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011370"/>
    <w:rPr>
      <w:sz w:val="24"/>
      <w:szCs w:val="24"/>
    </w:rPr>
  </w:style>
  <w:style w:type="paragraph" w:styleId="Nagwek1">
    <w:name w:val="heading 1"/>
    <w:basedOn w:val="Normalny"/>
    <w:next w:val="Normalny"/>
    <w:link w:val="Nagwek1Znak"/>
    <w:uiPriority w:val="99"/>
    <w:qFormat/>
    <w:rsid w:val="00A4760A"/>
    <w:pPr>
      <w:keepNext/>
      <w:spacing w:before="240" w:after="60"/>
      <w:outlineLvl w:val="0"/>
    </w:pPr>
    <w:rPr>
      <w:b/>
      <w:bCs/>
      <w:smallCaps/>
      <w:kern w:val="28"/>
    </w:rPr>
  </w:style>
  <w:style w:type="paragraph" w:styleId="Nagwek2">
    <w:name w:val="heading 2"/>
    <w:basedOn w:val="Normalny"/>
    <w:next w:val="Normalny"/>
    <w:link w:val="Nagwek2Znak"/>
    <w:uiPriority w:val="99"/>
    <w:qFormat/>
    <w:rsid w:val="00A4760A"/>
    <w:pPr>
      <w:keepNext/>
      <w:spacing w:before="240" w:after="60"/>
      <w:outlineLvl w:val="1"/>
    </w:pPr>
    <w:rPr>
      <w:b/>
      <w:bCs/>
      <w:smallCaps/>
    </w:rPr>
  </w:style>
  <w:style w:type="paragraph" w:styleId="Nagwek3">
    <w:name w:val="heading 3"/>
    <w:basedOn w:val="Normalny"/>
    <w:next w:val="Normalny"/>
    <w:link w:val="Nagwek3Znak"/>
    <w:uiPriority w:val="99"/>
    <w:qFormat/>
    <w:rsid w:val="00A4760A"/>
    <w:pPr>
      <w:keepNext/>
      <w:outlineLvl w:val="2"/>
    </w:pPr>
    <w:rPr>
      <w:rFonts w:ascii="Arial" w:hAnsi="Arial" w:cs="Arial"/>
      <w:b/>
      <w:bCs/>
      <w:sz w:val="18"/>
      <w:szCs w:val="18"/>
    </w:rPr>
  </w:style>
  <w:style w:type="paragraph" w:styleId="Nagwek4">
    <w:name w:val="heading 4"/>
    <w:basedOn w:val="Normalny"/>
    <w:next w:val="Normalny"/>
    <w:link w:val="Nagwek4Znak"/>
    <w:uiPriority w:val="99"/>
    <w:qFormat/>
    <w:rsid w:val="00A4760A"/>
    <w:pPr>
      <w:keepNext/>
      <w:jc w:val="center"/>
      <w:outlineLvl w:val="3"/>
    </w:pPr>
    <w:rPr>
      <w:rFonts w:ascii="PL Ottawa" w:hAnsi="PL Ottawa" w:cs="PL Ottawa"/>
      <w:b/>
      <w:bCs/>
    </w:rPr>
  </w:style>
  <w:style w:type="paragraph" w:styleId="Nagwek5">
    <w:name w:val="heading 5"/>
    <w:basedOn w:val="Normalny"/>
    <w:next w:val="Normalny"/>
    <w:link w:val="Nagwek5Znak"/>
    <w:uiPriority w:val="99"/>
    <w:qFormat/>
    <w:rsid w:val="00A4760A"/>
    <w:pPr>
      <w:keepNext/>
      <w:numPr>
        <w:ilvl w:val="2"/>
      </w:numPr>
      <w:ind w:left="283" w:hanging="283"/>
      <w:jc w:val="both"/>
      <w:outlineLvl w:val="4"/>
    </w:pPr>
    <w:rPr>
      <w:rFonts w:ascii="Arial" w:hAnsi="Arial" w:cs="Arial"/>
      <w:sz w:val="18"/>
      <w:szCs w:val="18"/>
      <w:u w:val="single"/>
    </w:rPr>
  </w:style>
  <w:style w:type="paragraph" w:styleId="Nagwek6">
    <w:name w:val="heading 6"/>
    <w:basedOn w:val="Normalny"/>
    <w:next w:val="Normalny"/>
    <w:link w:val="Nagwek6Znak"/>
    <w:uiPriority w:val="99"/>
    <w:qFormat/>
    <w:rsid w:val="00A4760A"/>
    <w:pPr>
      <w:keepNext/>
      <w:outlineLvl w:val="5"/>
    </w:pPr>
    <w:rPr>
      <w:rFonts w:ascii="Arial" w:hAnsi="Arial" w:cs="Arial"/>
      <w:b/>
      <w:bCs/>
      <w:color w:val="FFFF00"/>
      <w:sz w:val="18"/>
      <w:szCs w:val="1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9"/>
    <w:rsid w:val="00664A42"/>
    <w:rPr>
      <w:rFonts w:ascii="Cambria" w:hAnsi="Cambria" w:cs="Cambria"/>
      <w:b/>
      <w:bCs/>
      <w:kern w:val="32"/>
      <w:sz w:val="32"/>
      <w:szCs w:val="32"/>
    </w:rPr>
  </w:style>
  <w:style w:type="character" w:customStyle="1" w:styleId="Nagwek2Znak">
    <w:name w:val="Nagłówek 2 Znak"/>
    <w:basedOn w:val="Domylnaczcionkaakapitu"/>
    <w:link w:val="Nagwek2"/>
    <w:uiPriority w:val="99"/>
    <w:semiHidden/>
    <w:rsid w:val="00664A42"/>
    <w:rPr>
      <w:rFonts w:ascii="Cambria" w:hAnsi="Cambria" w:cs="Cambria"/>
      <w:b/>
      <w:bCs/>
      <w:i/>
      <w:iCs/>
      <w:sz w:val="28"/>
      <w:szCs w:val="28"/>
    </w:rPr>
  </w:style>
  <w:style w:type="character" w:customStyle="1" w:styleId="Nagwek3Znak">
    <w:name w:val="Nagłówek 3 Znak"/>
    <w:basedOn w:val="Domylnaczcionkaakapitu"/>
    <w:link w:val="Nagwek3"/>
    <w:uiPriority w:val="99"/>
    <w:semiHidden/>
    <w:rsid w:val="00664A42"/>
    <w:rPr>
      <w:rFonts w:ascii="Cambria" w:hAnsi="Cambria" w:cs="Cambria"/>
      <w:b/>
      <w:bCs/>
      <w:sz w:val="26"/>
      <w:szCs w:val="26"/>
    </w:rPr>
  </w:style>
  <w:style w:type="character" w:customStyle="1" w:styleId="Nagwek4Znak">
    <w:name w:val="Nagłówek 4 Znak"/>
    <w:basedOn w:val="Domylnaczcionkaakapitu"/>
    <w:link w:val="Nagwek4"/>
    <w:uiPriority w:val="99"/>
    <w:semiHidden/>
    <w:rsid w:val="00664A42"/>
    <w:rPr>
      <w:rFonts w:ascii="Calibri" w:hAnsi="Calibri" w:cs="Calibri"/>
      <w:b/>
      <w:bCs/>
      <w:sz w:val="28"/>
      <w:szCs w:val="28"/>
    </w:rPr>
  </w:style>
  <w:style w:type="character" w:customStyle="1" w:styleId="Nagwek5Znak">
    <w:name w:val="Nagłówek 5 Znak"/>
    <w:basedOn w:val="Domylnaczcionkaakapitu"/>
    <w:link w:val="Nagwek5"/>
    <w:uiPriority w:val="99"/>
    <w:rsid w:val="009E1FE1"/>
    <w:rPr>
      <w:rFonts w:ascii="Arial" w:hAnsi="Arial" w:cs="Arial"/>
      <w:sz w:val="18"/>
      <w:szCs w:val="18"/>
      <w:u w:val="single"/>
    </w:rPr>
  </w:style>
  <w:style w:type="character" w:customStyle="1" w:styleId="Nagwek6Znak">
    <w:name w:val="Nagłówek 6 Znak"/>
    <w:basedOn w:val="Domylnaczcionkaakapitu"/>
    <w:link w:val="Nagwek6"/>
    <w:uiPriority w:val="99"/>
    <w:semiHidden/>
    <w:rsid w:val="00664A42"/>
    <w:rPr>
      <w:rFonts w:ascii="Calibri" w:hAnsi="Calibri" w:cs="Calibri"/>
      <w:b/>
      <w:bCs/>
    </w:rPr>
  </w:style>
  <w:style w:type="paragraph" w:styleId="Listapunktowana">
    <w:name w:val="List Bullet"/>
    <w:basedOn w:val="Normalny"/>
    <w:autoRedefine/>
    <w:uiPriority w:val="99"/>
    <w:rsid w:val="00A4760A"/>
    <w:pPr>
      <w:tabs>
        <w:tab w:val="num" w:pos="360"/>
      </w:tabs>
      <w:ind w:left="360" w:hanging="360"/>
    </w:pPr>
    <w:rPr>
      <w:sz w:val="22"/>
      <w:szCs w:val="22"/>
    </w:rPr>
  </w:style>
  <w:style w:type="paragraph" w:styleId="Tekstpodstawowy2">
    <w:name w:val="Body Text 2"/>
    <w:basedOn w:val="Normalny"/>
    <w:link w:val="Tekstpodstawowy2Znak"/>
    <w:uiPriority w:val="99"/>
    <w:rsid w:val="00A4760A"/>
    <w:rPr>
      <w:rFonts w:ascii="Arial" w:hAnsi="Arial" w:cs="Arial"/>
      <w:sz w:val="18"/>
      <w:szCs w:val="18"/>
    </w:rPr>
  </w:style>
  <w:style w:type="character" w:customStyle="1" w:styleId="Tekstpodstawowy2Znak">
    <w:name w:val="Tekst podstawowy 2 Znak"/>
    <w:basedOn w:val="Domylnaczcionkaakapitu"/>
    <w:link w:val="Tekstpodstawowy2"/>
    <w:uiPriority w:val="99"/>
    <w:rsid w:val="009E1FE1"/>
    <w:rPr>
      <w:rFonts w:ascii="Arial" w:hAnsi="Arial" w:cs="Arial"/>
      <w:sz w:val="18"/>
      <w:szCs w:val="18"/>
    </w:rPr>
  </w:style>
  <w:style w:type="paragraph" w:styleId="Tekstpodstawowy3">
    <w:name w:val="Body Text 3"/>
    <w:basedOn w:val="Normalny"/>
    <w:link w:val="Tekstpodstawowy3Znak"/>
    <w:uiPriority w:val="99"/>
    <w:rsid w:val="00A4760A"/>
    <w:pPr>
      <w:jc w:val="both"/>
    </w:pPr>
    <w:rPr>
      <w:rFonts w:ascii="Arial" w:hAnsi="Arial" w:cs="Arial"/>
      <w:sz w:val="18"/>
      <w:szCs w:val="18"/>
    </w:rPr>
  </w:style>
  <w:style w:type="character" w:customStyle="1" w:styleId="Tekstpodstawowy3Znak">
    <w:name w:val="Tekst podstawowy 3 Znak"/>
    <w:basedOn w:val="Domylnaczcionkaakapitu"/>
    <w:link w:val="Tekstpodstawowy3"/>
    <w:uiPriority w:val="99"/>
    <w:rsid w:val="009E1FE1"/>
    <w:rPr>
      <w:rFonts w:ascii="Arial" w:hAnsi="Arial" w:cs="Arial"/>
      <w:sz w:val="18"/>
      <w:szCs w:val="18"/>
    </w:rPr>
  </w:style>
  <w:style w:type="paragraph" w:styleId="Tekstpodstawowy">
    <w:name w:val="Body Text"/>
    <w:basedOn w:val="Normalny"/>
    <w:link w:val="TekstpodstawowyZnak"/>
    <w:uiPriority w:val="99"/>
    <w:rsid w:val="00A4760A"/>
    <w:pPr>
      <w:spacing w:after="120"/>
    </w:pPr>
  </w:style>
  <w:style w:type="character" w:customStyle="1" w:styleId="TekstpodstawowyZnak">
    <w:name w:val="Tekst podstawowy Znak"/>
    <w:basedOn w:val="Domylnaczcionkaakapitu"/>
    <w:link w:val="Tekstpodstawowy"/>
    <w:uiPriority w:val="99"/>
    <w:semiHidden/>
    <w:rsid w:val="00664A42"/>
    <w:rPr>
      <w:sz w:val="20"/>
      <w:szCs w:val="20"/>
    </w:rPr>
  </w:style>
  <w:style w:type="character" w:styleId="Odwoaniedokomentarza">
    <w:name w:val="annotation reference"/>
    <w:basedOn w:val="Domylnaczcionkaakapitu"/>
    <w:uiPriority w:val="99"/>
    <w:semiHidden/>
    <w:rsid w:val="00A4760A"/>
    <w:rPr>
      <w:sz w:val="16"/>
      <w:szCs w:val="16"/>
    </w:rPr>
  </w:style>
  <w:style w:type="paragraph" w:styleId="Tekstpodstawowywcity">
    <w:name w:val="Body Text Indent"/>
    <w:basedOn w:val="Normalny"/>
    <w:link w:val="TekstpodstawowywcityZnak"/>
    <w:uiPriority w:val="99"/>
    <w:rsid w:val="00A4760A"/>
    <w:pPr>
      <w:spacing w:after="120"/>
      <w:ind w:left="283"/>
    </w:pPr>
  </w:style>
  <w:style w:type="character" w:customStyle="1" w:styleId="TekstpodstawowywcityZnak">
    <w:name w:val="Tekst podstawowy wcięty Znak"/>
    <w:basedOn w:val="Domylnaczcionkaakapitu"/>
    <w:link w:val="Tekstpodstawowywcity"/>
    <w:uiPriority w:val="99"/>
    <w:semiHidden/>
    <w:rsid w:val="00664A42"/>
    <w:rPr>
      <w:sz w:val="20"/>
      <w:szCs w:val="20"/>
    </w:rPr>
  </w:style>
  <w:style w:type="paragraph" w:styleId="Tekstpodstawowywcity2">
    <w:name w:val="Body Text Indent 2"/>
    <w:basedOn w:val="Normalny"/>
    <w:link w:val="Tekstpodstawowywcity2Znak"/>
    <w:uiPriority w:val="99"/>
    <w:rsid w:val="00A4760A"/>
    <w:pPr>
      <w:ind w:firstLine="708"/>
      <w:jc w:val="both"/>
    </w:pPr>
    <w:rPr>
      <w:rFonts w:ascii="Arial" w:hAnsi="Arial" w:cs="Arial"/>
      <w:sz w:val="18"/>
      <w:szCs w:val="18"/>
    </w:rPr>
  </w:style>
  <w:style w:type="character" w:customStyle="1" w:styleId="Tekstpodstawowywcity2Znak">
    <w:name w:val="Tekst podstawowy wcięty 2 Znak"/>
    <w:basedOn w:val="Domylnaczcionkaakapitu"/>
    <w:link w:val="Tekstpodstawowywcity2"/>
    <w:uiPriority w:val="99"/>
    <w:semiHidden/>
    <w:rsid w:val="00664A42"/>
    <w:rPr>
      <w:sz w:val="20"/>
      <w:szCs w:val="20"/>
    </w:rPr>
  </w:style>
  <w:style w:type="paragraph" w:customStyle="1" w:styleId="Adresodbiorcywlicie">
    <w:name w:val="Adres odbiorcy w liście"/>
    <w:basedOn w:val="Normalny"/>
    <w:uiPriority w:val="99"/>
    <w:rsid w:val="00A4760A"/>
    <w:rPr>
      <w:sz w:val="22"/>
      <w:szCs w:val="22"/>
    </w:rPr>
  </w:style>
  <w:style w:type="paragraph" w:customStyle="1" w:styleId="Skrconyadreszwrotny">
    <w:name w:val="Skrócony adres zwrotny"/>
    <w:basedOn w:val="Normalny"/>
    <w:uiPriority w:val="99"/>
    <w:rsid w:val="00A4760A"/>
    <w:rPr>
      <w:rFonts w:ascii="PL Ottawa" w:hAnsi="PL Ottawa" w:cs="PL Ottawa"/>
      <w:sz w:val="22"/>
      <w:szCs w:val="22"/>
    </w:rPr>
  </w:style>
  <w:style w:type="paragraph" w:styleId="Tekstpodstawowywcity3">
    <w:name w:val="Body Text Indent 3"/>
    <w:basedOn w:val="Normalny"/>
    <w:link w:val="Tekstpodstawowywcity3Znak"/>
    <w:uiPriority w:val="99"/>
    <w:rsid w:val="00A4760A"/>
    <w:pPr>
      <w:ind w:left="408"/>
    </w:pPr>
  </w:style>
  <w:style w:type="character" w:customStyle="1" w:styleId="Tekstpodstawowywcity3Znak">
    <w:name w:val="Tekst podstawowy wcięty 3 Znak"/>
    <w:basedOn w:val="Domylnaczcionkaakapitu"/>
    <w:link w:val="Tekstpodstawowywcity3"/>
    <w:uiPriority w:val="99"/>
    <w:semiHidden/>
    <w:rsid w:val="00664A42"/>
    <w:rPr>
      <w:sz w:val="16"/>
      <w:szCs w:val="16"/>
    </w:rPr>
  </w:style>
  <w:style w:type="paragraph" w:styleId="Nagwek">
    <w:name w:val="header"/>
    <w:basedOn w:val="Normalny"/>
    <w:link w:val="NagwekZnak"/>
    <w:uiPriority w:val="99"/>
    <w:rsid w:val="00A4760A"/>
    <w:pPr>
      <w:tabs>
        <w:tab w:val="center" w:pos="4536"/>
        <w:tab w:val="right" w:pos="9072"/>
      </w:tabs>
    </w:pPr>
  </w:style>
  <w:style w:type="character" w:customStyle="1" w:styleId="NagwekZnak">
    <w:name w:val="Nagłówek Znak"/>
    <w:basedOn w:val="Domylnaczcionkaakapitu"/>
    <w:link w:val="Nagwek"/>
    <w:uiPriority w:val="99"/>
    <w:semiHidden/>
    <w:rsid w:val="00664A42"/>
    <w:rPr>
      <w:sz w:val="20"/>
      <w:szCs w:val="20"/>
    </w:rPr>
  </w:style>
  <w:style w:type="character" w:styleId="Numerstrony">
    <w:name w:val="page number"/>
    <w:basedOn w:val="Domylnaczcionkaakapitu"/>
    <w:uiPriority w:val="99"/>
    <w:rsid w:val="00A4760A"/>
  </w:style>
  <w:style w:type="paragraph" w:styleId="Stopka">
    <w:name w:val="footer"/>
    <w:basedOn w:val="Normalny"/>
    <w:link w:val="StopkaZnak"/>
    <w:uiPriority w:val="99"/>
    <w:rsid w:val="00A4760A"/>
    <w:pPr>
      <w:tabs>
        <w:tab w:val="center" w:pos="4536"/>
        <w:tab w:val="right" w:pos="9072"/>
      </w:tabs>
    </w:pPr>
  </w:style>
  <w:style w:type="character" w:customStyle="1" w:styleId="StopkaZnak">
    <w:name w:val="Stopka Znak"/>
    <w:basedOn w:val="Domylnaczcionkaakapitu"/>
    <w:link w:val="Stopka"/>
    <w:uiPriority w:val="99"/>
    <w:semiHidden/>
    <w:rsid w:val="00664A42"/>
    <w:rPr>
      <w:sz w:val="20"/>
      <w:szCs w:val="20"/>
    </w:rPr>
  </w:style>
  <w:style w:type="paragraph" w:styleId="Tekstkomentarza">
    <w:name w:val="annotation text"/>
    <w:basedOn w:val="Normalny"/>
    <w:link w:val="TekstkomentarzaZnak"/>
    <w:uiPriority w:val="99"/>
    <w:semiHidden/>
    <w:rsid w:val="00A4760A"/>
  </w:style>
  <w:style w:type="character" w:customStyle="1" w:styleId="TekstkomentarzaZnak">
    <w:name w:val="Tekst komentarza Znak"/>
    <w:basedOn w:val="Domylnaczcionkaakapitu"/>
    <w:link w:val="Tekstkomentarza"/>
    <w:uiPriority w:val="99"/>
    <w:semiHidden/>
    <w:rsid w:val="00267967"/>
  </w:style>
  <w:style w:type="paragraph" w:customStyle="1" w:styleId="StylIwony">
    <w:name w:val="Styl Iwony"/>
    <w:basedOn w:val="Normalny"/>
    <w:uiPriority w:val="99"/>
    <w:rsid w:val="00A4760A"/>
    <w:pPr>
      <w:spacing w:before="120" w:after="120"/>
      <w:jc w:val="both"/>
    </w:pPr>
    <w:rPr>
      <w:rFonts w:ascii="Bookman Old Style" w:hAnsi="Bookman Old Style" w:cs="Bookman Old Style"/>
    </w:rPr>
  </w:style>
  <w:style w:type="paragraph" w:customStyle="1" w:styleId="tekstost">
    <w:name w:val="tekst ost"/>
    <w:basedOn w:val="Normalny"/>
    <w:uiPriority w:val="99"/>
    <w:rsid w:val="00A4760A"/>
    <w:pPr>
      <w:jc w:val="both"/>
    </w:pPr>
  </w:style>
  <w:style w:type="paragraph" w:styleId="Tekstdymka">
    <w:name w:val="Balloon Text"/>
    <w:basedOn w:val="Normalny"/>
    <w:link w:val="TekstdymkaZnak"/>
    <w:uiPriority w:val="99"/>
    <w:semiHidden/>
    <w:rsid w:val="008466F0"/>
    <w:rPr>
      <w:rFonts w:ascii="Tahoma" w:hAnsi="Tahoma" w:cs="Tahoma"/>
      <w:sz w:val="16"/>
      <w:szCs w:val="16"/>
    </w:rPr>
  </w:style>
  <w:style w:type="character" w:customStyle="1" w:styleId="TekstdymkaZnak">
    <w:name w:val="Tekst dymka Znak"/>
    <w:basedOn w:val="Domylnaczcionkaakapitu"/>
    <w:link w:val="Tekstdymka"/>
    <w:uiPriority w:val="99"/>
    <w:semiHidden/>
    <w:rsid w:val="00664A42"/>
    <w:rPr>
      <w:sz w:val="2"/>
      <w:szCs w:val="2"/>
    </w:rPr>
  </w:style>
  <w:style w:type="paragraph" w:styleId="Tekstprzypisudolnego">
    <w:name w:val="footnote text"/>
    <w:basedOn w:val="Normalny"/>
    <w:link w:val="TekstprzypisudolnegoZnak"/>
    <w:uiPriority w:val="99"/>
    <w:semiHidden/>
    <w:rsid w:val="00726A97"/>
  </w:style>
  <w:style w:type="character" w:customStyle="1" w:styleId="TekstprzypisudolnegoZnak">
    <w:name w:val="Tekst przypisu dolnego Znak"/>
    <w:basedOn w:val="Domylnaczcionkaakapitu"/>
    <w:link w:val="Tekstprzypisudolnego"/>
    <w:uiPriority w:val="99"/>
    <w:semiHidden/>
    <w:rsid w:val="00664A42"/>
    <w:rPr>
      <w:sz w:val="20"/>
      <w:szCs w:val="20"/>
    </w:rPr>
  </w:style>
  <w:style w:type="paragraph" w:customStyle="1" w:styleId="Standardowytekst">
    <w:name w:val="Standardowy.tekst"/>
    <w:uiPriority w:val="99"/>
    <w:rsid w:val="00726A97"/>
    <w:pPr>
      <w:jc w:val="both"/>
    </w:pPr>
    <w:rPr>
      <w:sz w:val="20"/>
      <w:szCs w:val="20"/>
    </w:rPr>
  </w:style>
  <w:style w:type="paragraph" w:styleId="Spistreci4">
    <w:name w:val="toc 4"/>
    <w:basedOn w:val="Normalny"/>
    <w:next w:val="Normalny"/>
    <w:autoRedefine/>
    <w:uiPriority w:val="99"/>
    <w:semiHidden/>
    <w:rsid w:val="00726A97"/>
    <w:pPr>
      <w:tabs>
        <w:tab w:val="right" w:leader="dot" w:pos="7371"/>
      </w:tabs>
      <w:overflowPunct w:val="0"/>
      <w:autoSpaceDE w:val="0"/>
      <w:autoSpaceDN w:val="0"/>
      <w:adjustRightInd w:val="0"/>
      <w:ind w:left="600"/>
      <w:textAlignment w:val="baseline"/>
    </w:pPr>
    <w:rPr>
      <w:sz w:val="18"/>
      <w:szCs w:val="18"/>
    </w:rPr>
  </w:style>
  <w:style w:type="paragraph" w:styleId="Spistreci5">
    <w:name w:val="toc 5"/>
    <w:basedOn w:val="Normalny"/>
    <w:next w:val="Normalny"/>
    <w:autoRedefine/>
    <w:uiPriority w:val="99"/>
    <w:semiHidden/>
    <w:rsid w:val="00726A97"/>
    <w:pPr>
      <w:keepNext/>
      <w:ind w:left="800"/>
    </w:pPr>
  </w:style>
  <w:style w:type="paragraph" w:styleId="Zwrotgrzecznociowy">
    <w:name w:val="Salutation"/>
    <w:basedOn w:val="Normalny"/>
    <w:link w:val="ZwrotgrzecznociowyZnak"/>
    <w:uiPriority w:val="99"/>
    <w:rsid w:val="00726A97"/>
  </w:style>
  <w:style w:type="character" w:customStyle="1" w:styleId="ZwrotgrzecznociowyZnak">
    <w:name w:val="Zwrot grzecznościowy Znak"/>
    <w:basedOn w:val="Domylnaczcionkaakapitu"/>
    <w:link w:val="Zwrotgrzecznociowy"/>
    <w:uiPriority w:val="99"/>
    <w:semiHidden/>
    <w:rsid w:val="00664A42"/>
    <w:rPr>
      <w:sz w:val="20"/>
      <w:szCs w:val="20"/>
    </w:rPr>
  </w:style>
  <w:style w:type="paragraph" w:customStyle="1" w:styleId="WW-Tekstpodstawowy2">
    <w:name w:val="WW-Tekst podstawowy 2"/>
    <w:basedOn w:val="Normalny"/>
    <w:uiPriority w:val="99"/>
    <w:rsid w:val="00726A97"/>
    <w:rPr>
      <w:rFonts w:ascii="Arial" w:hAnsi="Arial" w:cs="Arial"/>
      <w:sz w:val="18"/>
      <w:szCs w:val="18"/>
    </w:rPr>
  </w:style>
  <w:style w:type="paragraph" w:customStyle="1" w:styleId="WW-Tekstkomentarza">
    <w:name w:val="WW-Tekst komentarza"/>
    <w:basedOn w:val="Normalny"/>
    <w:uiPriority w:val="99"/>
    <w:rsid w:val="00726A97"/>
    <w:rPr>
      <w:b/>
      <w:bCs/>
      <w:lang w:val="en-US"/>
    </w:rPr>
  </w:style>
  <w:style w:type="paragraph" w:styleId="Spistreci1">
    <w:name w:val="toc 1"/>
    <w:basedOn w:val="Normalny"/>
    <w:next w:val="Normalny"/>
    <w:autoRedefine/>
    <w:uiPriority w:val="99"/>
    <w:semiHidden/>
    <w:rsid w:val="00726A97"/>
  </w:style>
  <w:style w:type="paragraph" w:styleId="Tytu">
    <w:name w:val="Title"/>
    <w:basedOn w:val="Normalny"/>
    <w:link w:val="TytuZnak"/>
    <w:uiPriority w:val="99"/>
    <w:qFormat/>
    <w:rsid w:val="00726A97"/>
    <w:pPr>
      <w:jc w:val="center"/>
    </w:pPr>
    <w:rPr>
      <w:sz w:val="32"/>
      <w:szCs w:val="32"/>
    </w:rPr>
  </w:style>
  <w:style w:type="character" w:customStyle="1" w:styleId="TytuZnak">
    <w:name w:val="Tytuł Znak"/>
    <w:basedOn w:val="Domylnaczcionkaakapitu"/>
    <w:link w:val="Tytu"/>
    <w:uiPriority w:val="99"/>
    <w:rsid w:val="00664A42"/>
    <w:rPr>
      <w:rFonts w:ascii="Cambria" w:hAnsi="Cambria" w:cs="Cambria"/>
      <w:b/>
      <w:bCs/>
      <w:kern w:val="28"/>
      <w:sz w:val="32"/>
      <w:szCs w:val="32"/>
    </w:rPr>
  </w:style>
  <w:style w:type="paragraph" w:styleId="Zwykytekst">
    <w:name w:val="Plain Text"/>
    <w:basedOn w:val="Normalny"/>
    <w:link w:val="ZwykytekstZnak"/>
    <w:uiPriority w:val="99"/>
    <w:rsid w:val="00726A97"/>
    <w:rPr>
      <w:rFonts w:ascii="Courier New" w:hAnsi="Courier New" w:cs="Courier New"/>
    </w:rPr>
  </w:style>
  <w:style w:type="character" w:customStyle="1" w:styleId="ZwykytekstZnak">
    <w:name w:val="Zwykły tekst Znak"/>
    <w:basedOn w:val="Domylnaczcionkaakapitu"/>
    <w:link w:val="Zwykytekst"/>
    <w:uiPriority w:val="99"/>
    <w:semiHidden/>
    <w:rsid w:val="00664A42"/>
    <w:rPr>
      <w:rFonts w:ascii="Courier New" w:hAnsi="Courier New" w:cs="Courier New"/>
      <w:sz w:val="20"/>
      <w:szCs w:val="20"/>
    </w:rPr>
  </w:style>
  <w:style w:type="paragraph" w:styleId="Listapunktowana3">
    <w:name w:val="List Bullet 3"/>
    <w:basedOn w:val="Normalny"/>
    <w:uiPriority w:val="99"/>
    <w:rsid w:val="00726A97"/>
    <w:pPr>
      <w:tabs>
        <w:tab w:val="num" w:pos="926"/>
      </w:tabs>
      <w:ind w:left="926" w:hanging="360"/>
    </w:pPr>
  </w:style>
  <w:style w:type="paragraph" w:customStyle="1" w:styleId="Styl2">
    <w:name w:val="Styl2"/>
    <w:basedOn w:val="Normalny"/>
    <w:uiPriority w:val="99"/>
    <w:rsid w:val="00726A97"/>
    <w:pPr>
      <w:tabs>
        <w:tab w:val="num" w:pos="705"/>
      </w:tabs>
    </w:pPr>
    <w:rPr>
      <w:sz w:val="22"/>
      <w:szCs w:val="22"/>
    </w:rPr>
  </w:style>
  <w:style w:type="paragraph" w:styleId="Tekstprzypisukocowego">
    <w:name w:val="endnote text"/>
    <w:basedOn w:val="Normalny"/>
    <w:link w:val="TekstprzypisukocowegoZnak"/>
    <w:uiPriority w:val="99"/>
    <w:semiHidden/>
    <w:rsid w:val="00726A97"/>
  </w:style>
  <w:style w:type="character" w:customStyle="1" w:styleId="TekstprzypisukocowegoZnak">
    <w:name w:val="Tekst przypisu końcowego Znak"/>
    <w:basedOn w:val="Domylnaczcionkaakapitu"/>
    <w:link w:val="Tekstprzypisukocowego"/>
    <w:uiPriority w:val="99"/>
    <w:semiHidden/>
    <w:rsid w:val="00664A42"/>
    <w:rPr>
      <w:sz w:val="20"/>
      <w:szCs w:val="20"/>
    </w:rPr>
  </w:style>
  <w:style w:type="paragraph" w:customStyle="1" w:styleId="Standardowytekst1">
    <w:name w:val="Standardowy.tekst1"/>
    <w:uiPriority w:val="99"/>
    <w:rsid w:val="00726A97"/>
    <w:pPr>
      <w:overflowPunct w:val="0"/>
      <w:autoSpaceDE w:val="0"/>
      <w:autoSpaceDN w:val="0"/>
      <w:adjustRightInd w:val="0"/>
      <w:jc w:val="both"/>
      <w:textAlignment w:val="baseline"/>
    </w:pPr>
    <w:rPr>
      <w:sz w:val="20"/>
      <w:szCs w:val="20"/>
    </w:rPr>
  </w:style>
  <w:style w:type="paragraph" w:styleId="Mapadokumentu">
    <w:name w:val="Document Map"/>
    <w:basedOn w:val="Normalny"/>
    <w:link w:val="MapadokumentuZnak"/>
    <w:uiPriority w:val="99"/>
    <w:semiHidden/>
    <w:rsid w:val="000C333C"/>
    <w:pPr>
      <w:shd w:val="clear" w:color="auto" w:fill="000080"/>
    </w:pPr>
    <w:rPr>
      <w:rFonts w:ascii="Tahoma" w:hAnsi="Tahoma" w:cs="Tahoma"/>
    </w:rPr>
  </w:style>
  <w:style w:type="character" w:customStyle="1" w:styleId="MapadokumentuZnak">
    <w:name w:val="Mapa dokumentu Znak"/>
    <w:basedOn w:val="Domylnaczcionkaakapitu"/>
    <w:link w:val="Mapadokumentu"/>
    <w:uiPriority w:val="99"/>
    <w:semiHidden/>
    <w:rsid w:val="00664A42"/>
    <w:rPr>
      <w:sz w:val="2"/>
      <w:szCs w:val="2"/>
    </w:rPr>
  </w:style>
  <w:style w:type="character" w:customStyle="1" w:styleId="grame">
    <w:name w:val="grame"/>
    <w:basedOn w:val="Domylnaczcionkaakapitu"/>
    <w:uiPriority w:val="99"/>
    <w:rsid w:val="00A20EFE"/>
  </w:style>
  <w:style w:type="character" w:customStyle="1" w:styleId="spelle">
    <w:name w:val="spelle"/>
    <w:basedOn w:val="Domylnaczcionkaakapitu"/>
    <w:uiPriority w:val="99"/>
    <w:rsid w:val="00A20EFE"/>
  </w:style>
  <w:style w:type="paragraph" w:customStyle="1" w:styleId="tekstost0">
    <w:name w:val="tekstost"/>
    <w:basedOn w:val="Normalny"/>
    <w:uiPriority w:val="99"/>
    <w:rsid w:val="00A20EFE"/>
    <w:pPr>
      <w:spacing w:before="100" w:beforeAutospacing="1" w:after="100" w:afterAutospacing="1"/>
    </w:pPr>
  </w:style>
  <w:style w:type="paragraph" w:styleId="Tekstpodstawowyzwciciem">
    <w:name w:val="Body Text First Indent"/>
    <w:basedOn w:val="Tekstpodstawowy"/>
    <w:link w:val="TekstpodstawowyzwciciemZnak"/>
    <w:uiPriority w:val="99"/>
    <w:rsid w:val="0079188B"/>
    <w:pPr>
      <w:ind w:firstLine="210"/>
    </w:pPr>
  </w:style>
  <w:style w:type="character" w:customStyle="1" w:styleId="TekstpodstawowyzwciciemZnak">
    <w:name w:val="Tekst podstawowy z wcięciem Znak"/>
    <w:basedOn w:val="TekstpodstawowyZnak"/>
    <w:link w:val="Tekstpodstawowyzwciciem"/>
    <w:uiPriority w:val="99"/>
    <w:semiHidden/>
    <w:rsid w:val="00664A42"/>
    <w:rPr>
      <w:sz w:val="20"/>
      <w:szCs w:val="20"/>
    </w:rPr>
  </w:style>
  <w:style w:type="paragraph" w:customStyle="1" w:styleId="Tekstpodstawowy21">
    <w:name w:val="Tekst podstawowy 21"/>
    <w:basedOn w:val="Normalny"/>
    <w:uiPriority w:val="99"/>
    <w:rsid w:val="0079188B"/>
    <w:pPr>
      <w:suppressAutoHyphens/>
    </w:pPr>
    <w:rPr>
      <w:rFonts w:ascii="Arial" w:hAnsi="Arial" w:cs="Arial"/>
      <w:sz w:val="18"/>
      <w:szCs w:val="18"/>
      <w:lang w:eastAsia="ar-SA"/>
    </w:rPr>
  </w:style>
  <w:style w:type="paragraph" w:customStyle="1" w:styleId="Numeracja1">
    <w:name w:val="Numeracja 1"/>
    <w:basedOn w:val="Lista"/>
    <w:uiPriority w:val="99"/>
    <w:rsid w:val="0079188B"/>
    <w:pPr>
      <w:suppressAutoHyphens/>
      <w:spacing w:after="120"/>
      <w:ind w:left="360" w:hanging="360"/>
    </w:pPr>
    <w:rPr>
      <w:lang w:eastAsia="ar-SA"/>
    </w:rPr>
  </w:style>
  <w:style w:type="paragraph" w:customStyle="1" w:styleId="Numeracja2">
    <w:name w:val="Numeracja 2"/>
    <w:basedOn w:val="Lista"/>
    <w:uiPriority w:val="99"/>
    <w:rsid w:val="0079188B"/>
    <w:pPr>
      <w:suppressAutoHyphens/>
      <w:spacing w:after="120"/>
      <w:ind w:left="720" w:hanging="360"/>
    </w:pPr>
    <w:rPr>
      <w:lang w:eastAsia="ar-SA"/>
    </w:rPr>
  </w:style>
  <w:style w:type="paragraph" w:customStyle="1" w:styleId="Numeracja3">
    <w:name w:val="Numeracja 3"/>
    <w:basedOn w:val="Lista"/>
    <w:uiPriority w:val="99"/>
    <w:rsid w:val="0079188B"/>
    <w:pPr>
      <w:suppressAutoHyphens/>
      <w:spacing w:after="120"/>
      <w:ind w:left="1080" w:hanging="360"/>
    </w:pPr>
    <w:rPr>
      <w:lang w:eastAsia="ar-SA"/>
    </w:rPr>
  </w:style>
  <w:style w:type="paragraph" w:customStyle="1" w:styleId="Wysunicietekstu">
    <w:name w:val="Wysunięcie tekstu"/>
    <w:basedOn w:val="Tekstpodstawowy"/>
    <w:uiPriority w:val="99"/>
    <w:rsid w:val="0079188B"/>
    <w:pPr>
      <w:tabs>
        <w:tab w:val="left" w:pos="567"/>
      </w:tabs>
      <w:suppressAutoHyphens/>
      <w:ind w:left="567" w:hanging="283"/>
    </w:pPr>
    <w:rPr>
      <w:lang w:eastAsia="ar-SA"/>
    </w:rPr>
  </w:style>
  <w:style w:type="paragraph" w:customStyle="1" w:styleId="Lista1">
    <w:name w:val="Lista 1"/>
    <w:basedOn w:val="Lista"/>
    <w:uiPriority w:val="99"/>
    <w:rsid w:val="0079188B"/>
    <w:pPr>
      <w:suppressAutoHyphens/>
      <w:spacing w:after="120"/>
      <w:ind w:left="360" w:hanging="360"/>
    </w:pPr>
    <w:rPr>
      <w:lang w:eastAsia="ar-SA"/>
    </w:rPr>
  </w:style>
  <w:style w:type="paragraph" w:styleId="Lista">
    <w:name w:val="List"/>
    <w:basedOn w:val="Normalny"/>
    <w:uiPriority w:val="99"/>
    <w:rsid w:val="0079188B"/>
    <w:pPr>
      <w:ind w:left="283" w:hanging="283"/>
    </w:pPr>
  </w:style>
  <w:style w:type="paragraph" w:customStyle="1" w:styleId="Tekstpodstawowy31">
    <w:name w:val="Tekst podstawowy 31"/>
    <w:basedOn w:val="Normalny"/>
    <w:uiPriority w:val="99"/>
    <w:rsid w:val="0079188B"/>
    <w:pPr>
      <w:suppressAutoHyphens/>
      <w:jc w:val="both"/>
    </w:pPr>
    <w:rPr>
      <w:rFonts w:ascii="Arial" w:hAnsi="Arial" w:cs="Arial"/>
      <w:sz w:val="18"/>
      <w:szCs w:val="18"/>
      <w:lang w:eastAsia="ar-SA"/>
    </w:rPr>
  </w:style>
  <w:style w:type="paragraph" w:customStyle="1" w:styleId="Tekstkomentarza1">
    <w:name w:val="Tekst komentarza1"/>
    <w:basedOn w:val="Normalny"/>
    <w:uiPriority w:val="99"/>
    <w:rsid w:val="0079188B"/>
    <w:pPr>
      <w:suppressAutoHyphens/>
    </w:pPr>
    <w:rPr>
      <w:lang w:eastAsia="ar-SA"/>
    </w:rPr>
  </w:style>
  <w:style w:type="paragraph" w:customStyle="1" w:styleId="Numeracja4">
    <w:name w:val="Numeracja 4"/>
    <w:basedOn w:val="Lista"/>
    <w:uiPriority w:val="99"/>
    <w:rsid w:val="006D5E35"/>
    <w:pPr>
      <w:suppressAutoHyphens/>
      <w:spacing w:after="120"/>
      <w:ind w:left="1440" w:hanging="360"/>
    </w:pPr>
    <w:rPr>
      <w:lang w:eastAsia="ar-SA"/>
    </w:rPr>
  </w:style>
  <w:style w:type="paragraph" w:customStyle="1" w:styleId="Lista31">
    <w:name w:val="Lista 31"/>
    <w:basedOn w:val="Lista"/>
    <w:uiPriority w:val="99"/>
    <w:rsid w:val="007D6015"/>
    <w:pPr>
      <w:suppressAutoHyphens/>
      <w:spacing w:after="120"/>
      <w:ind w:left="1080" w:hanging="360"/>
    </w:pPr>
    <w:rPr>
      <w:lang w:eastAsia="ar-SA"/>
    </w:rPr>
  </w:style>
  <w:style w:type="paragraph" w:customStyle="1" w:styleId="Lista21">
    <w:name w:val="Lista 21"/>
    <w:basedOn w:val="Lista"/>
    <w:uiPriority w:val="99"/>
    <w:rsid w:val="007D6015"/>
    <w:pPr>
      <w:suppressAutoHyphens/>
      <w:spacing w:after="120"/>
      <w:ind w:left="720" w:hanging="360"/>
    </w:pPr>
    <w:rPr>
      <w:lang w:eastAsia="ar-SA"/>
    </w:rPr>
  </w:style>
  <w:style w:type="paragraph" w:customStyle="1" w:styleId="Wcicielisty">
    <w:name w:val="Wcięcie listy"/>
    <w:basedOn w:val="Tekstpodstawowy"/>
    <w:uiPriority w:val="99"/>
    <w:rsid w:val="007D6015"/>
    <w:pPr>
      <w:tabs>
        <w:tab w:val="left" w:pos="2835"/>
      </w:tabs>
      <w:suppressAutoHyphens/>
      <w:ind w:left="2835" w:hanging="2551"/>
    </w:pPr>
    <w:rPr>
      <w:lang w:eastAsia="ar-SA"/>
    </w:rPr>
  </w:style>
  <w:style w:type="character" w:styleId="Hipercze">
    <w:name w:val="Hyperlink"/>
    <w:basedOn w:val="Domylnaczcionkaakapitu"/>
    <w:uiPriority w:val="99"/>
    <w:rsid w:val="00FA0C06"/>
    <w:rPr>
      <w:color w:val="0000FF"/>
      <w:u w:val="single"/>
    </w:rPr>
  </w:style>
  <w:style w:type="paragraph" w:styleId="Tematkomentarza">
    <w:name w:val="annotation subject"/>
    <w:basedOn w:val="Tekstkomentarza"/>
    <w:next w:val="Tekstkomentarza"/>
    <w:link w:val="TematkomentarzaZnak"/>
    <w:uiPriority w:val="99"/>
    <w:semiHidden/>
    <w:rsid w:val="00267967"/>
    <w:rPr>
      <w:b/>
      <w:bCs/>
    </w:rPr>
  </w:style>
  <w:style w:type="character" w:customStyle="1" w:styleId="TematkomentarzaZnak">
    <w:name w:val="Temat komentarza Znak"/>
    <w:basedOn w:val="TekstkomentarzaZnak"/>
    <w:link w:val="Tematkomentarza"/>
    <w:uiPriority w:val="99"/>
    <w:rsid w:val="00267967"/>
  </w:style>
  <w:style w:type="paragraph" w:styleId="Akapitzlist">
    <w:name w:val="List Paragraph"/>
    <w:basedOn w:val="Normalny"/>
    <w:uiPriority w:val="99"/>
    <w:qFormat/>
    <w:rsid w:val="00D474EC"/>
    <w:pPr>
      <w:ind w:left="720"/>
      <w:contextualSpacing/>
    </w:pPr>
  </w:style>
  <w:style w:type="character" w:customStyle="1" w:styleId="Nagweklubstopka">
    <w:name w:val="Nagłówek lub stopka"/>
    <w:basedOn w:val="Domylnaczcionkaakapitu"/>
    <w:rsid w:val="002A1412"/>
    <w:rPr>
      <w:rFonts w:ascii="Arial" w:eastAsia="Arial" w:hAnsi="Arial" w:cs="Arial"/>
      <w:b w:val="0"/>
      <w:bCs w:val="0"/>
      <w:i w:val="0"/>
      <w:iCs w:val="0"/>
      <w:smallCaps w:val="0"/>
      <w:strike w:val="0"/>
      <w:color w:val="000000"/>
      <w:spacing w:val="0"/>
      <w:w w:val="100"/>
      <w:position w:val="0"/>
      <w:sz w:val="19"/>
      <w:szCs w:val="19"/>
      <w:u w:val="none"/>
      <w:lang w:val="pl-PL" w:eastAsia="pl-PL" w:bidi="pl-PL"/>
    </w:rPr>
  </w:style>
  <w:style w:type="character" w:customStyle="1" w:styleId="Teksttreci3">
    <w:name w:val="Tekst treści (3)_"/>
    <w:basedOn w:val="Domylnaczcionkaakapitu"/>
    <w:link w:val="Teksttreci30"/>
    <w:rsid w:val="002A1412"/>
    <w:rPr>
      <w:rFonts w:ascii="Arial" w:eastAsia="Arial" w:hAnsi="Arial" w:cs="Arial"/>
      <w:b/>
      <w:bCs/>
      <w:sz w:val="21"/>
      <w:szCs w:val="21"/>
      <w:shd w:val="clear" w:color="auto" w:fill="FFFFFF"/>
    </w:rPr>
  </w:style>
  <w:style w:type="character" w:customStyle="1" w:styleId="Teksttreci2">
    <w:name w:val="Tekst treści (2)_"/>
    <w:basedOn w:val="Domylnaczcionkaakapitu"/>
    <w:link w:val="Teksttreci20"/>
    <w:rsid w:val="002A1412"/>
    <w:rPr>
      <w:rFonts w:ascii="Arial" w:eastAsia="Arial" w:hAnsi="Arial" w:cs="Arial"/>
      <w:sz w:val="21"/>
      <w:szCs w:val="21"/>
      <w:shd w:val="clear" w:color="auto" w:fill="FFFFFF"/>
    </w:rPr>
  </w:style>
  <w:style w:type="paragraph" w:customStyle="1" w:styleId="Teksttreci30">
    <w:name w:val="Tekst treści (3)"/>
    <w:basedOn w:val="Normalny"/>
    <w:link w:val="Teksttreci3"/>
    <w:rsid w:val="002A1412"/>
    <w:pPr>
      <w:widowControl w:val="0"/>
      <w:shd w:val="clear" w:color="auto" w:fill="FFFFFF"/>
      <w:spacing w:before="540" w:after="5220" w:line="277" w:lineRule="exact"/>
      <w:ind w:hanging="240"/>
      <w:jc w:val="center"/>
    </w:pPr>
    <w:rPr>
      <w:rFonts w:ascii="Arial" w:eastAsia="Arial" w:hAnsi="Arial" w:cs="Arial"/>
      <w:b/>
      <w:bCs/>
      <w:sz w:val="21"/>
      <w:szCs w:val="21"/>
    </w:rPr>
  </w:style>
  <w:style w:type="paragraph" w:customStyle="1" w:styleId="Teksttreci20">
    <w:name w:val="Tekst treści (2)"/>
    <w:basedOn w:val="Normalny"/>
    <w:link w:val="Teksttreci2"/>
    <w:rsid w:val="002A1412"/>
    <w:pPr>
      <w:widowControl w:val="0"/>
      <w:shd w:val="clear" w:color="auto" w:fill="FFFFFF"/>
      <w:spacing w:after="180" w:line="256" w:lineRule="exact"/>
      <w:ind w:hanging="1200"/>
    </w:pPr>
    <w:rPr>
      <w:rFonts w:ascii="Arial" w:eastAsia="Arial" w:hAnsi="Arial" w:cs="Arial"/>
      <w:sz w:val="21"/>
      <w:szCs w:val="21"/>
    </w:rPr>
  </w:style>
  <w:style w:type="character" w:customStyle="1" w:styleId="Teksttreci4">
    <w:name w:val="Tekst treści (4)_"/>
    <w:basedOn w:val="Domylnaczcionkaakapitu"/>
    <w:link w:val="Teksttreci40"/>
    <w:rsid w:val="002A1412"/>
    <w:rPr>
      <w:rFonts w:ascii="Arial" w:eastAsia="Arial" w:hAnsi="Arial" w:cs="Arial"/>
      <w:i/>
      <w:iCs/>
      <w:sz w:val="8"/>
      <w:szCs w:val="8"/>
      <w:shd w:val="clear" w:color="auto" w:fill="FFFFFF"/>
    </w:rPr>
  </w:style>
  <w:style w:type="character" w:customStyle="1" w:styleId="Teksttreci410pt">
    <w:name w:val="Tekst treści (4) + 10 pt"/>
    <w:basedOn w:val="Teksttreci4"/>
    <w:rsid w:val="002A1412"/>
    <w:rPr>
      <w:rFonts w:ascii="Arial" w:eastAsia="Arial" w:hAnsi="Arial" w:cs="Arial"/>
      <w:i/>
      <w:iCs/>
      <w:color w:val="000000"/>
      <w:spacing w:val="0"/>
      <w:w w:val="100"/>
      <w:position w:val="0"/>
      <w:sz w:val="20"/>
      <w:szCs w:val="20"/>
      <w:shd w:val="clear" w:color="auto" w:fill="FFFFFF"/>
      <w:lang w:val="pl-PL" w:eastAsia="pl-PL" w:bidi="pl-PL"/>
    </w:rPr>
  </w:style>
  <w:style w:type="character" w:customStyle="1" w:styleId="Teksttreci5">
    <w:name w:val="Tekst treści (5)_"/>
    <w:basedOn w:val="Domylnaczcionkaakapitu"/>
    <w:link w:val="Teksttreci50"/>
    <w:rsid w:val="002A1412"/>
    <w:rPr>
      <w:rFonts w:ascii="Cambria" w:eastAsia="Cambria" w:hAnsi="Cambria" w:cs="Cambria"/>
      <w:i/>
      <w:iCs/>
      <w:spacing w:val="-20"/>
      <w:shd w:val="clear" w:color="auto" w:fill="FFFFFF"/>
    </w:rPr>
  </w:style>
  <w:style w:type="character" w:customStyle="1" w:styleId="Teksttreci5Constantia13ptBezkursywyOdstpy0pt">
    <w:name w:val="Tekst treści (5) + Constantia;13 pt;Bez kursywy;Odstępy 0 pt"/>
    <w:basedOn w:val="Teksttreci5"/>
    <w:rsid w:val="002A1412"/>
    <w:rPr>
      <w:rFonts w:ascii="Constantia" w:eastAsia="Constantia" w:hAnsi="Constantia" w:cs="Constantia"/>
      <w:i/>
      <w:iCs/>
      <w:color w:val="000000"/>
      <w:spacing w:val="0"/>
      <w:w w:val="100"/>
      <w:position w:val="0"/>
      <w:sz w:val="26"/>
      <w:szCs w:val="26"/>
      <w:shd w:val="clear" w:color="auto" w:fill="FFFFFF"/>
      <w:lang w:val="pl-PL" w:eastAsia="pl-PL" w:bidi="pl-PL"/>
    </w:rPr>
  </w:style>
  <w:style w:type="character" w:customStyle="1" w:styleId="Teksttreci5Arial105ptOdstpy-1pt">
    <w:name w:val="Tekst treści (5) + Arial;10;5 pt;Odstępy -1 pt"/>
    <w:basedOn w:val="Teksttreci5"/>
    <w:rsid w:val="002A1412"/>
    <w:rPr>
      <w:rFonts w:ascii="Arial" w:eastAsia="Arial" w:hAnsi="Arial" w:cs="Arial"/>
      <w:i/>
      <w:iCs/>
      <w:color w:val="000000"/>
      <w:spacing w:val="-30"/>
      <w:w w:val="100"/>
      <w:position w:val="0"/>
      <w:sz w:val="21"/>
      <w:szCs w:val="21"/>
      <w:shd w:val="clear" w:color="auto" w:fill="FFFFFF"/>
      <w:lang w:val="pl-PL" w:eastAsia="pl-PL" w:bidi="pl-PL"/>
    </w:rPr>
  </w:style>
  <w:style w:type="paragraph" w:customStyle="1" w:styleId="Teksttreci40">
    <w:name w:val="Tekst treści (4)"/>
    <w:basedOn w:val="Normalny"/>
    <w:link w:val="Teksttreci4"/>
    <w:rsid w:val="002A1412"/>
    <w:pPr>
      <w:widowControl w:val="0"/>
      <w:shd w:val="clear" w:color="auto" w:fill="FFFFFF"/>
      <w:spacing w:before="60" w:line="0" w:lineRule="atLeast"/>
      <w:jc w:val="both"/>
    </w:pPr>
    <w:rPr>
      <w:rFonts w:ascii="Arial" w:eastAsia="Arial" w:hAnsi="Arial" w:cs="Arial"/>
      <w:i/>
      <w:iCs/>
      <w:sz w:val="8"/>
      <w:szCs w:val="8"/>
    </w:rPr>
  </w:style>
  <w:style w:type="paragraph" w:customStyle="1" w:styleId="Teksttreci50">
    <w:name w:val="Tekst treści (5)"/>
    <w:basedOn w:val="Normalny"/>
    <w:link w:val="Teksttreci5"/>
    <w:rsid w:val="002A1412"/>
    <w:pPr>
      <w:widowControl w:val="0"/>
      <w:shd w:val="clear" w:color="auto" w:fill="FFFFFF"/>
      <w:spacing w:line="248" w:lineRule="exact"/>
      <w:ind w:firstLine="440"/>
    </w:pPr>
    <w:rPr>
      <w:rFonts w:ascii="Cambria" w:eastAsia="Cambria" w:hAnsi="Cambria" w:cs="Cambria"/>
      <w:i/>
      <w:iCs/>
      <w:spacing w:val="-20"/>
      <w:sz w:val="22"/>
      <w:szCs w:val="22"/>
    </w:rPr>
  </w:style>
  <w:style w:type="character" w:customStyle="1" w:styleId="Teksttreci2Odstpy1pt">
    <w:name w:val="Tekst treści (2) + Odstępy 1 pt"/>
    <w:basedOn w:val="Teksttreci2"/>
    <w:rsid w:val="002A1412"/>
    <w:rPr>
      <w:rFonts w:ascii="Arial" w:eastAsia="Arial" w:hAnsi="Arial" w:cs="Arial"/>
      <w:color w:val="000000"/>
      <w:spacing w:val="20"/>
      <w:w w:val="100"/>
      <w:position w:val="0"/>
      <w:sz w:val="21"/>
      <w:szCs w:val="21"/>
      <w:shd w:val="clear" w:color="auto" w:fill="FFFFFF"/>
      <w:lang w:val="pl-PL" w:eastAsia="pl-PL" w:bidi="pl-PL"/>
    </w:rPr>
  </w:style>
  <w:style w:type="paragraph" w:customStyle="1" w:styleId="Style5">
    <w:name w:val="Style5"/>
    <w:basedOn w:val="Normalny"/>
    <w:uiPriority w:val="99"/>
    <w:rsid w:val="002B5E0D"/>
    <w:pPr>
      <w:widowControl w:val="0"/>
      <w:autoSpaceDE w:val="0"/>
      <w:autoSpaceDN w:val="0"/>
      <w:adjustRightInd w:val="0"/>
      <w:jc w:val="both"/>
    </w:pPr>
    <w:rPr>
      <w:rFonts w:eastAsiaTheme="minorEastAsia"/>
    </w:rPr>
  </w:style>
  <w:style w:type="paragraph" w:customStyle="1" w:styleId="Style10">
    <w:name w:val="Style10"/>
    <w:basedOn w:val="Normalny"/>
    <w:uiPriority w:val="99"/>
    <w:rsid w:val="002B5E0D"/>
    <w:pPr>
      <w:widowControl w:val="0"/>
      <w:autoSpaceDE w:val="0"/>
      <w:autoSpaceDN w:val="0"/>
      <w:adjustRightInd w:val="0"/>
      <w:spacing w:line="293" w:lineRule="exact"/>
      <w:jc w:val="both"/>
    </w:pPr>
    <w:rPr>
      <w:rFonts w:eastAsiaTheme="minorEastAsia"/>
    </w:rPr>
  </w:style>
  <w:style w:type="character" w:customStyle="1" w:styleId="FontStyle25">
    <w:name w:val="Font Style25"/>
    <w:basedOn w:val="Domylnaczcionkaakapitu"/>
    <w:uiPriority w:val="99"/>
    <w:rsid w:val="002B5E0D"/>
    <w:rPr>
      <w:rFonts w:ascii="Times New Roman" w:hAnsi="Times New Roman" w:cs="Times New Roman"/>
      <w:b/>
      <w:bCs/>
      <w:color w:val="000000"/>
      <w:sz w:val="22"/>
      <w:szCs w:val="22"/>
    </w:rPr>
  </w:style>
  <w:style w:type="character" w:customStyle="1" w:styleId="FontStyle27">
    <w:name w:val="Font Style27"/>
    <w:basedOn w:val="Domylnaczcionkaakapitu"/>
    <w:uiPriority w:val="99"/>
    <w:rsid w:val="002B5E0D"/>
    <w:rPr>
      <w:rFonts w:ascii="Times New Roman" w:hAnsi="Times New Roman" w:cs="Times New Roman"/>
      <w:color w:val="000000"/>
      <w:sz w:val="22"/>
      <w:szCs w:val="22"/>
    </w:rPr>
  </w:style>
  <w:style w:type="character" w:styleId="Pogrubienie">
    <w:name w:val="Strong"/>
    <w:basedOn w:val="Domylnaczcionkaakapitu"/>
    <w:uiPriority w:val="22"/>
    <w:qFormat/>
    <w:rsid w:val="009A47BD"/>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52558048">
      <w:bodyDiv w:val="1"/>
      <w:marLeft w:val="0"/>
      <w:marRight w:val="0"/>
      <w:marTop w:val="0"/>
      <w:marBottom w:val="0"/>
      <w:divBdr>
        <w:top w:val="none" w:sz="0" w:space="0" w:color="auto"/>
        <w:left w:val="none" w:sz="0" w:space="0" w:color="auto"/>
        <w:bottom w:val="none" w:sz="0" w:space="0" w:color="auto"/>
        <w:right w:val="none" w:sz="0" w:space="0" w:color="auto"/>
      </w:divBdr>
    </w:div>
    <w:div w:id="1696925564">
      <w:marLeft w:val="0"/>
      <w:marRight w:val="0"/>
      <w:marTop w:val="0"/>
      <w:marBottom w:val="0"/>
      <w:divBdr>
        <w:top w:val="none" w:sz="0" w:space="0" w:color="auto"/>
        <w:left w:val="none" w:sz="0" w:space="0" w:color="auto"/>
        <w:bottom w:val="none" w:sz="0" w:space="0" w:color="auto"/>
        <w:right w:val="none" w:sz="0" w:space="0" w:color="auto"/>
      </w:divBdr>
    </w:div>
    <w:div w:id="1696925565">
      <w:marLeft w:val="0"/>
      <w:marRight w:val="0"/>
      <w:marTop w:val="0"/>
      <w:marBottom w:val="0"/>
      <w:divBdr>
        <w:top w:val="none" w:sz="0" w:space="0" w:color="auto"/>
        <w:left w:val="none" w:sz="0" w:space="0" w:color="auto"/>
        <w:bottom w:val="none" w:sz="0" w:space="0" w:color="auto"/>
        <w:right w:val="none" w:sz="0" w:space="0" w:color="auto"/>
      </w:divBdr>
    </w:div>
    <w:div w:id="1696925566">
      <w:marLeft w:val="0"/>
      <w:marRight w:val="0"/>
      <w:marTop w:val="0"/>
      <w:marBottom w:val="0"/>
      <w:divBdr>
        <w:top w:val="none" w:sz="0" w:space="0" w:color="auto"/>
        <w:left w:val="none" w:sz="0" w:space="0" w:color="auto"/>
        <w:bottom w:val="none" w:sz="0" w:space="0" w:color="auto"/>
        <w:right w:val="none" w:sz="0" w:space="0" w:color="auto"/>
      </w:divBdr>
    </w:div>
    <w:div w:id="1696925567">
      <w:marLeft w:val="0"/>
      <w:marRight w:val="0"/>
      <w:marTop w:val="0"/>
      <w:marBottom w:val="0"/>
      <w:divBdr>
        <w:top w:val="none" w:sz="0" w:space="0" w:color="auto"/>
        <w:left w:val="none" w:sz="0" w:space="0" w:color="auto"/>
        <w:bottom w:val="none" w:sz="0" w:space="0" w:color="auto"/>
        <w:right w:val="none" w:sz="0" w:space="0" w:color="auto"/>
      </w:divBdr>
    </w:div>
    <w:div w:id="1867017576">
      <w:bodyDiv w:val="1"/>
      <w:marLeft w:val="0"/>
      <w:marRight w:val="0"/>
      <w:marTop w:val="0"/>
      <w:marBottom w:val="0"/>
      <w:divBdr>
        <w:top w:val="none" w:sz="0" w:space="0" w:color="auto"/>
        <w:left w:val="none" w:sz="0" w:space="0" w:color="auto"/>
        <w:bottom w:val="none" w:sz="0" w:space="0" w:color="auto"/>
        <w:right w:val="none" w:sz="0" w:space="0" w:color="auto"/>
      </w:divBdr>
      <w:divsChild>
        <w:div w:id="1490442402">
          <w:marLeft w:val="0"/>
          <w:marRight w:val="0"/>
          <w:marTop w:val="0"/>
          <w:marBottom w:val="0"/>
          <w:divBdr>
            <w:top w:val="none" w:sz="0" w:space="0" w:color="auto"/>
            <w:left w:val="none" w:sz="0" w:space="0" w:color="auto"/>
            <w:bottom w:val="none" w:sz="0" w:space="0" w:color="auto"/>
            <w:right w:val="none" w:sz="0" w:space="0" w:color="auto"/>
          </w:divBdr>
          <w:divsChild>
            <w:div w:id="2103181591">
              <w:marLeft w:val="0"/>
              <w:marRight w:val="0"/>
              <w:marTop w:val="100"/>
              <w:marBottom w:val="100"/>
              <w:divBdr>
                <w:top w:val="none" w:sz="0" w:space="0" w:color="auto"/>
                <w:left w:val="none" w:sz="0" w:space="0" w:color="auto"/>
                <w:bottom w:val="none" w:sz="0" w:space="0" w:color="auto"/>
                <w:right w:val="none" w:sz="0" w:space="0" w:color="auto"/>
              </w:divBdr>
              <w:divsChild>
                <w:div w:id="304705814">
                  <w:marLeft w:val="90"/>
                  <w:marRight w:val="90"/>
                  <w:marTop w:val="0"/>
                  <w:marBottom w:val="0"/>
                  <w:divBdr>
                    <w:top w:val="none" w:sz="0" w:space="0" w:color="auto"/>
                    <w:left w:val="none" w:sz="0" w:space="0" w:color="auto"/>
                    <w:bottom w:val="none" w:sz="0" w:space="0" w:color="auto"/>
                    <w:right w:val="none" w:sz="0" w:space="0" w:color="auto"/>
                  </w:divBdr>
                  <w:divsChild>
                    <w:div w:id="2146967948">
                      <w:marLeft w:val="0"/>
                      <w:marRight w:val="0"/>
                      <w:marTop w:val="0"/>
                      <w:marBottom w:val="0"/>
                      <w:divBdr>
                        <w:top w:val="none" w:sz="0" w:space="0" w:color="auto"/>
                        <w:left w:val="none" w:sz="0" w:space="0" w:color="auto"/>
                        <w:bottom w:val="none" w:sz="0" w:space="0" w:color="auto"/>
                        <w:right w:val="none" w:sz="0" w:space="0" w:color="auto"/>
                      </w:divBdr>
                      <w:divsChild>
                        <w:div w:id="1712264317">
                          <w:marLeft w:val="0"/>
                          <w:marRight w:val="0"/>
                          <w:marTop w:val="0"/>
                          <w:marBottom w:val="0"/>
                          <w:divBdr>
                            <w:top w:val="none" w:sz="0" w:space="0" w:color="auto"/>
                            <w:left w:val="none" w:sz="0" w:space="0" w:color="auto"/>
                            <w:bottom w:val="none" w:sz="0" w:space="0" w:color="auto"/>
                            <w:right w:val="none" w:sz="0" w:space="0" w:color="auto"/>
                          </w:divBdr>
                          <w:divsChild>
                            <w:div w:id="2035224219">
                              <w:marLeft w:val="0"/>
                              <w:marRight w:val="0"/>
                              <w:marTop w:val="0"/>
                              <w:marBottom w:val="0"/>
                              <w:divBdr>
                                <w:top w:val="none" w:sz="0" w:space="0" w:color="auto"/>
                                <w:left w:val="none" w:sz="0" w:space="0" w:color="auto"/>
                                <w:bottom w:val="none" w:sz="0" w:space="0" w:color="auto"/>
                                <w:right w:val="none" w:sz="0" w:space="0" w:color="auto"/>
                              </w:divBdr>
                              <w:divsChild>
                                <w:div w:id="326710265">
                                  <w:marLeft w:val="0"/>
                                  <w:marRight w:val="0"/>
                                  <w:marTop w:val="0"/>
                                  <w:marBottom w:val="0"/>
                                  <w:divBdr>
                                    <w:top w:val="none" w:sz="0" w:space="0" w:color="auto"/>
                                    <w:left w:val="none" w:sz="0" w:space="0" w:color="auto"/>
                                    <w:bottom w:val="none" w:sz="0" w:space="0" w:color="auto"/>
                                    <w:right w:val="none" w:sz="0" w:space="0" w:color="auto"/>
                                  </w:divBdr>
                                  <w:divsChild>
                                    <w:div w:id="2039816318">
                                      <w:marLeft w:val="0"/>
                                      <w:marRight w:val="0"/>
                                      <w:marTop w:val="360"/>
                                      <w:marBottom w:val="0"/>
                                      <w:divBdr>
                                        <w:top w:val="none" w:sz="0" w:space="0" w:color="auto"/>
                                        <w:left w:val="none" w:sz="0" w:space="0" w:color="auto"/>
                                        <w:bottom w:val="none" w:sz="0" w:space="0" w:color="auto"/>
                                        <w:right w:val="none" w:sz="0" w:space="0" w:color="auto"/>
                                      </w:divBdr>
                                      <w:divsChild>
                                        <w:div w:id="1456219225">
                                          <w:marLeft w:val="0"/>
                                          <w:marRight w:val="0"/>
                                          <w:marTop w:val="100"/>
                                          <w:marBottom w:val="100"/>
                                          <w:divBdr>
                                            <w:top w:val="none" w:sz="0" w:space="0" w:color="auto"/>
                                            <w:left w:val="none" w:sz="0" w:space="0" w:color="auto"/>
                                            <w:bottom w:val="none" w:sz="0" w:space="0" w:color="auto"/>
                                            <w:right w:val="none" w:sz="0" w:space="0" w:color="auto"/>
                                          </w:divBdr>
                                          <w:divsChild>
                                            <w:div w:id="1451363044">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904675264">
      <w:bodyDiv w:val="1"/>
      <w:marLeft w:val="0"/>
      <w:marRight w:val="0"/>
      <w:marTop w:val="0"/>
      <w:marBottom w:val="0"/>
      <w:divBdr>
        <w:top w:val="none" w:sz="0" w:space="0" w:color="auto"/>
        <w:left w:val="none" w:sz="0" w:space="0" w:color="auto"/>
        <w:bottom w:val="none" w:sz="0" w:space="0" w:color="auto"/>
        <w:right w:val="none" w:sz="0" w:space="0" w:color="auto"/>
      </w:divBdr>
      <w:divsChild>
        <w:div w:id="813839904">
          <w:marLeft w:val="0"/>
          <w:marRight w:val="0"/>
          <w:marTop w:val="0"/>
          <w:marBottom w:val="0"/>
          <w:divBdr>
            <w:top w:val="none" w:sz="0" w:space="0" w:color="auto"/>
            <w:left w:val="none" w:sz="0" w:space="0" w:color="auto"/>
            <w:bottom w:val="none" w:sz="0" w:space="0" w:color="auto"/>
            <w:right w:val="none" w:sz="0" w:space="0" w:color="auto"/>
          </w:divBdr>
          <w:divsChild>
            <w:div w:id="379941520">
              <w:marLeft w:val="0"/>
              <w:marRight w:val="0"/>
              <w:marTop w:val="100"/>
              <w:marBottom w:val="100"/>
              <w:divBdr>
                <w:top w:val="none" w:sz="0" w:space="0" w:color="auto"/>
                <w:left w:val="none" w:sz="0" w:space="0" w:color="auto"/>
                <w:bottom w:val="none" w:sz="0" w:space="0" w:color="auto"/>
                <w:right w:val="none" w:sz="0" w:space="0" w:color="auto"/>
              </w:divBdr>
              <w:divsChild>
                <w:div w:id="2021589363">
                  <w:marLeft w:val="90"/>
                  <w:marRight w:val="90"/>
                  <w:marTop w:val="0"/>
                  <w:marBottom w:val="0"/>
                  <w:divBdr>
                    <w:top w:val="none" w:sz="0" w:space="0" w:color="auto"/>
                    <w:left w:val="none" w:sz="0" w:space="0" w:color="auto"/>
                    <w:bottom w:val="none" w:sz="0" w:space="0" w:color="auto"/>
                    <w:right w:val="none" w:sz="0" w:space="0" w:color="auto"/>
                  </w:divBdr>
                  <w:divsChild>
                    <w:div w:id="1313489037">
                      <w:marLeft w:val="0"/>
                      <w:marRight w:val="0"/>
                      <w:marTop w:val="0"/>
                      <w:marBottom w:val="0"/>
                      <w:divBdr>
                        <w:top w:val="none" w:sz="0" w:space="0" w:color="auto"/>
                        <w:left w:val="none" w:sz="0" w:space="0" w:color="auto"/>
                        <w:bottom w:val="none" w:sz="0" w:space="0" w:color="auto"/>
                        <w:right w:val="none" w:sz="0" w:space="0" w:color="auto"/>
                      </w:divBdr>
                      <w:divsChild>
                        <w:div w:id="432672507">
                          <w:marLeft w:val="0"/>
                          <w:marRight w:val="0"/>
                          <w:marTop w:val="0"/>
                          <w:marBottom w:val="0"/>
                          <w:divBdr>
                            <w:top w:val="none" w:sz="0" w:space="0" w:color="auto"/>
                            <w:left w:val="none" w:sz="0" w:space="0" w:color="auto"/>
                            <w:bottom w:val="none" w:sz="0" w:space="0" w:color="auto"/>
                            <w:right w:val="none" w:sz="0" w:space="0" w:color="auto"/>
                          </w:divBdr>
                          <w:divsChild>
                            <w:div w:id="1763910312">
                              <w:marLeft w:val="0"/>
                              <w:marRight w:val="0"/>
                              <w:marTop w:val="0"/>
                              <w:marBottom w:val="0"/>
                              <w:divBdr>
                                <w:top w:val="none" w:sz="0" w:space="0" w:color="auto"/>
                                <w:left w:val="none" w:sz="0" w:space="0" w:color="auto"/>
                                <w:bottom w:val="none" w:sz="0" w:space="0" w:color="auto"/>
                                <w:right w:val="none" w:sz="0" w:space="0" w:color="auto"/>
                              </w:divBdr>
                              <w:divsChild>
                                <w:div w:id="1059210084">
                                  <w:marLeft w:val="0"/>
                                  <w:marRight w:val="0"/>
                                  <w:marTop w:val="0"/>
                                  <w:marBottom w:val="0"/>
                                  <w:divBdr>
                                    <w:top w:val="none" w:sz="0" w:space="0" w:color="auto"/>
                                    <w:left w:val="none" w:sz="0" w:space="0" w:color="auto"/>
                                    <w:bottom w:val="none" w:sz="0" w:space="0" w:color="auto"/>
                                    <w:right w:val="none" w:sz="0" w:space="0" w:color="auto"/>
                                  </w:divBdr>
                                  <w:divsChild>
                                    <w:div w:id="820274418">
                                      <w:marLeft w:val="0"/>
                                      <w:marRight w:val="0"/>
                                      <w:marTop w:val="360"/>
                                      <w:marBottom w:val="0"/>
                                      <w:divBdr>
                                        <w:top w:val="none" w:sz="0" w:space="0" w:color="auto"/>
                                        <w:left w:val="none" w:sz="0" w:space="0" w:color="auto"/>
                                        <w:bottom w:val="none" w:sz="0" w:space="0" w:color="auto"/>
                                        <w:right w:val="none" w:sz="0" w:space="0" w:color="auto"/>
                                      </w:divBdr>
                                      <w:divsChild>
                                        <w:div w:id="203833583">
                                          <w:marLeft w:val="0"/>
                                          <w:marRight w:val="0"/>
                                          <w:marTop w:val="100"/>
                                          <w:marBottom w:val="100"/>
                                          <w:divBdr>
                                            <w:top w:val="none" w:sz="0" w:space="0" w:color="auto"/>
                                            <w:left w:val="none" w:sz="0" w:space="0" w:color="auto"/>
                                            <w:bottom w:val="none" w:sz="0" w:space="0" w:color="auto"/>
                                            <w:right w:val="none" w:sz="0" w:space="0" w:color="auto"/>
                                          </w:divBdr>
                                          <w:divsChild>
                                            <w:div w:id="50807699">
                                              <w:marLeft w:val="0"/>
                                              <w:marRight w:val="0"/>
                                              <w:marTop w:val="100"/>
                                              <w:marBottom w:val="10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36</TotalTime>
  <Pages>18</Pages>
  <Words>6455</Words>
  <Characters>38730</Characters>
  <Application>Microsoft Office Word</Application>
  <DocSecurity>0</DocSecurity>
  <Lines>322</Lines>
  <Paragraphs>90</Paragraphs>
  <ScaleCrop>false</ScaleCrop>
  <HeadingPairs>
    <vt:vector size="2" baseType="variant">
      <vt:variant>
        <vt:lpstr>Tytuł</vt:lpstr>
      </vt:variant>
      <vt:variant>
        <vt:i4>1</vt:i4>
      </vt:variant>
    </vt:vector>
  </HeadingPairs>
  <TitlesOfParts>
    <vt:vector size="1" baseType="lpstr">
      <vt:lpstr>D-00</vt:lpstr>
    </vt:vector>
  </TitlesOfParts>
  <Company>DROMOS</Company>
  <LinksUpToDate>false</LinksUpToDate>
  <CharactersWithSpaces>45095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D-00</dc:title>
  <dc:creator>MN</dc:creator>
  <cp:lastModifiedBy>Dariusz Leszczewski</cp:lastModifiedBy>
  <cp:revision>11</cp:revision>
  <cp:lastPrinted>2016-10-20T06:11:00Z</cp:lastPrinted>
  <dcterms:created xsi:type="dcterms:W3CDTF">2016-10-20T09:05:00Z</dcterms:created>
  <dcterms:modified xsi:type="dcterms:W3CDTF">2016-10-20T10:28:00Z</dcterms:modified>
</cp:coreProperties>
</file>