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0BC" w:rsidRDefault="005120BC" w:rsidP="005120BC">
      <w:pPr>
        <w:shd w:val="clear" w:color="auto" w:fill="FFFFFF"/>
        <w:tabs>
          <w:tab w:val="left" w:leader="dot" w:pos="7371"/>
        </w:tabs>
        <w:ind w:left="8789"/>
        <w:rPr>
          <w:rFonts w:ascii="Arial" w:hAnsi="Arial" w:cs="Arial"/>
        </w:rPr>
      </w:pPr>
      <w:r>
        <w:rPr>
          <w:rFonts w:ascii="Arial" w:hAnsi="Arial" w:cs="Arial"/>
          <w:color w:val="000000"/>
          <w:spacing w:val="1"/>
          <w:sz w:val="22"/>
          <w:szCs w:val="22"/>
        </w:rPr>
        <w:t xml:space="preserve">Załącznik Nr 3 do </w:t>
      </w:r>
      <w:r>
        <w:rPr>
          <w:rFonts w:ascii="Arial" w:hAnsi="Arial" w:cs="Arial"/>
        </w:rPr>
        <w:t xml:space="preserve">uchwały </w:t>
      </w:r>
    </w:p>
    <w:p w:rsidR="005120BC" w:rsidRDefault="005120BC" w:rsidP="005120BC">
      <w:pPr>
        <w:shd w:val="clear" w:color="auto" w:fill="FFFFFF"/>
        <w:tabs>
          <w:tab w:val="left" w:leader="dot" w:pos="7371"/>
        </w:tabs>
        <w:ind w:left="8789"/>
        <w:rPr>
          <w:rFonts w:ascii="Arial" w:hAnsi="Arial" w:cs="Arial"/>
        </w:rPr>
      </w:pPr>
      <w:r>
        <w:rPr>
          <w:rFonts w:ascii="Arial" w:hAnsi="Arial" w:cs="Arial"/>
        </w:rPr>
        <w:t>Nr XXVI/392/12</w:t>
      </w:r>
    </w:p>
    <w:p w:rsidR="005120BC" w:rsidRPr="00E26FD6" w:rsidRDefault="005120BC" w:rsidP="005120BC">
      <w:pPr>
        <w:shd w:val="clear" w:color="auto" w:fill="FFFFFF"/>
        <w:tabs>
          <w:tab w:val="left" w:leader="dot" w:pos="8602"/>
        </w:tabs>
        <w:spacing w:before="5"/>
        <w:ind w:left="878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Rady Miejskiej w Morągu z dnia 29.11.2012r.</w:t>
      </w:r>
    </w:p>
    <w:p w:rsidR="00E56EBD" w:rsidRDefault="00E56EBD" w:rsidP="008B482F">
      <w:pPr>
        <w:jc w:val="both"/>
        <w:rPr>
          <w:rFonts w:ascii="Arial Narrow" w:hAnsi="Arial Narrow" w:cs="Arial Narrow"/>
          <w:b/>
          <w:bCs/>
          <w:sz w:val="16"/>
          <w:szCs w:val="16"/>
        </w:rPr>
      </w:pPr>
    </w:p>
    <w:p w:rsidR="00E56EBD" w:rsidRDefault="00E56EBD" w:rsidP="008B482F">
      <w:pPr>
        <w:jc w:val="both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>KARTA OCENY MERYTORYCZNEJ OFERTY</w:t>
      </w:r>
    </w:p>
    <w:p w:rsidR="00E56EBD" w:rsidRDefault="00E56EBD" w:rsidP="008B482F">
      <w:p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na realizację zadania .....................................................................................................................................................................................................................</w:t>
      </w:r>
    </w:p>
    <w:tbl>
      <w:tblPr>
        <w:tblW w:w="14568" w:type="dxa"/>
        <w:tblInd w:w="-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1"/>
        <w:gridCol w:w="9738"/>
        <w:gridCol w:w="2134"/>
        <w:gridCol w:w="2135"/>
      </w:tblGrid>
      <w:tr w:rsidR="00E56EBD">
        <w:trPr>
          <w:cantSplit/>
          <w:trHeight w:val="378"/>
        </w:trPr>
        <w:tc>
          <w:tcPr>
            <w:tcW w:w="10299" w:type="dxa"/>
            <w:gridSpan w:val="2"/>
          </w:tcPr>
          <w:p w:rsidR="00E56EBD" w:rsidRDefault="00E56EBD" w:rsidP="00293738">
            <w:pPr>
              <w:pStyle w:val="Zawartotabeli"/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Nazwa oferenta:</w:t>
            </w:r>
          </w:p>
        </w:tc>
        <w:tc>
          <w:tcPr>
            <w:tcW w:w="4269" w:type="dxa"/>
            <w:gridSpan w:val="2"/>
          </w:tcPr>
          <w:p w:rsidR="00E56EBD" w:rsidRDefault="00E56EBD" w:rsidP="00293738">
            <w:pPr>
              <w:pStyle w:val="Zawartotabeli"/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Nr oferty:</w:t>
            </w:r>
          </w:p>
        </w:tc>
      </w:tr>
      <w:tr w:rsidR="00E56EBD">
        <w:trPr>
          <w:cantSplit/>
          <w:trHeight w:val="598"/>
        </w:trPr>
        <w:tc>
          <w:tcPr>
            <w:tcW w:w="10299" w:type="dxa"/>
            <w:gridSpan w:val="2"/>
          </w:tcPr>
          <w:p w:rsidR="00E56EBD" w:rsidRDefault="00E56EBD" w:rsidP="00293738">
            <w:pPr>
              <w:pStyle w:val="Zawartotabeli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134" w:type="dxa"/>
          </w:tcPr>
          <w:p w:rsidR="00E56EBD" w:rsidRDefault="00E56EBD" w:rsidP="00365C76">
            <w:pPr>
              <w:pStyle w:val="Zawartotabeli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Liczba przyznanych punktów</w:t>
            </w:r>
          </w:p>
        </w:tc>
        <w:tc>
          <w:tcPr>
            <w:tcW w:w="2135" w:type="dxa"/>
          </w:tcPr>
          <w:p w:rsidR="00E56EBD" w:rsidRDefault="00E56EBD" w:rsidP="00293738">
            <w:pPr>
              <w:pStyle w:val="Zawartotabeli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Max</w:t>
            </w:r>
            <w:proofErr w:type="spellEnd"/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. liczba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br/>
              <w:t>pkt.</w:t>
            </w:r>
          </w:p>
        </w:tc>
      </w:tr>
      <w:tr w:rsidR="00E56EBD">
        <w:trPr>
          <w:cantSplit/>
          <w:trHeight w:val="1444"/>
        </w:trPr>
        <w:tc>
          <w:tcPr>
            <w:tcW w:w="561" w:type="dxa"/>
          </w:tcPr>
          <w:p w:rsidR="00E56EBD" w:rsidRDefault="00E56EBD" w:rsidP="00293738">
            <w:pPr>
              <w:pStyle w:val="Zawartotabeli"/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I.</w:t>
            </w:r>
          </w:p>
          <w:p w:rsidR="00E56EBD" w:rsidRDefault="00E56EBD" w:rsidP="00293738">
            <w:pPr>
              <w:pStyle w:val="Zawartotabeli"/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9738" w:type="dxa"/>
          </w:tcPr>
          <w:p w:rsidR="00E56EBD" w:rsidRDefault="00E56EBD" w:rsidP="00293738">
            <w:pPr>
              <w:pStyle w:val="Zawartotabeli"/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Celowość i zasadność zadania:</w:t>
            </w:r>
          </w:p>
          <w:p w:rsidR="00E56EBD" w:rsidRDefault="00E56EBD" w:rsidP="00293738">
            <w:pPr>
              <w:pStyle w:val="Zawartotabeli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Cel zadania;</w:t>
            </w:r>
          </w:p>
          <w:p w:rsidR="00E56EBD" w:rsidRDefault="00E56EBD" w:rsidP="00293738">
            <w:pPr>
              <w:pStyle w:val="Zawartotabeli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Zakładane rezultaty realizacji zadania;</w:t>
            </w:r>
          </w:p>
          <w:p w:rsidR="00E56EBD" w:rsidRDefault="00E56EBD" w:rsidP="00293738">
            <w:pPr>
              <w:pStyle w:val="Zawartotabeli"/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Liczbowe określenia skali działań podejmowanych przy  realizacji zadania;</w:t>
            </w:r>
          </w:p>
        </w:tc>
        <w:tc>
          <w:tcPr>
            <w:tcW w:w="2134" w:type="dxa"/>
          </w:tcPr>
          <w:p w:rsidR="00E56EBD" w:rsidRDefault="00E56EBD" w:rsidP="00293738">
            <w:pPr>
              <w:pStyle w:val="Zawartotabeli"/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2135" w:type="dxa"/>
          </w:tcPr>
          <w:p w:rsidR="00E56EBD" w:rsidRDefault="00E56EBD" w:rsidP="00293738">
            <w:pPr>
              <w:pStyle w:val="Zawartotabeli"/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br/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br/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br/>
              <w:t>10</w:t>
            </w:r>
          </w:p>
        </w:tc>
      </w:tr>
      <w:tr w:rsidR="00E56EBD">
        <w:trPr>
          <w:cantSplit/>
          <w:trHeight w:val="1863"/>
        </w:trPr>
        <w:tc>
          <w:tcPr>
            <w:tcW w:w="561" w:type="dxa"/>
          </w:tcPr>
          <w:p w:rsidR="00E56EBD" w:rsidRDefault="00E56EBD" w:rsidP="00293738">
            <w:pPr>
              <w:pStyle w:val="Zawartotabeli"/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II.</w:t>
            </w:r>
          </w:p>
          <w:p w:rsidR="00E56EBD" w:rsidRDefault="00E56EBD" w:rsidP="00293738">
            <w:pPr>
              <w:pStyle w:val="Zawartotabeli"/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9738" w:type="dxa"/>
          </w:tcPr>
          <w:p w:rsidR="00E56EBD" w:rsidRDefault="00E56EBD" w:rsidP="00293738">
            <w:pPr>
              <w:pStyle w:val="Zawartotabeli"/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Przedstawiona kalkulacja kosztów realizacji zadania:</w:t>
            </w:r>
          </w:p>
          <w:p w:rsidR="00E56EBD" w:rsidRDefault="00E56EBD" w:rsidP="00293738">
            <w:pPr>
              <w:pStyle w:val="Zawartotabeli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Kosztorys  ze względu na rodzaj kosztów;</w:t>
            </w:r>
          </w:p>
          <w:p w:rsidR="00E56EBD" w:rsidRDefault="00E56EBD" w:rsidP="00293738">
            <w:pPr>
              <w:pStyle w:val="Zawartotabeli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Kosztorys  ze względu na źródło finansowania;</w:t>
            </w:r>
          </w:p>
          <w:p w:rsidR="00E56EBD" w:rsidRDefault="00E56EBD" w:rsidP="00293738">
            <w:pPr>
              <w:pStyle w:val="Zawartotabeli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Pozafinansowy wkład własny w realizację zadania;</w:t>
            </w:r>
          </w:p>
          <w:p w:rsidR="00E56EBD" w:rsidRDefault="00E56EBD" w:rsidP="00293738">
            <w:pPr>
              <w:pStyle w:val="Zawartotabeli"/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Zakres rzeczowy zadania;</w:t>
            </w:r>
          </w:p>
        </w:tc>
        <w:tc>
          <w:tcPr>
            <w:tcW w:w="2134" w:type="dxa"/>
          </w:tcPr>
          <w:p w:rsidR="00E56EBD" w:rsidRDefault="00E56EBD" w:rsidP="00293738">
            <w:pPr>
              <w:pStyle w:val="Zawartotabeli"/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2135" w:type="dxa"/>
          </w:tcPr>
          <w:p w:rsidR="00E56EBD" w:rsidRDefault="00E56EBD" w:rsidP="00293738">
            <w:pPr>
              <w:pStyle w:val="Zawartotabeli"/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br/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br/>
              <w:t>30</w:t>
            </w:r>
          </w:p>
        </w:tc>
      </w:tr>
      <w:tr w:rsidR="00E56EBD">
        <w:trPr>
          <w:cantSplit/>
          <w:trHeight w:val="1722"/>
        </w:trPr>
        <w:tc>
          <w:tcPr>
            <w:tcW w:w="561" w:type="dxa"/>
          </w:tcPr>
          <w:p w:rsidR="00E56EBD" w:rsidRDefault="00E56EBD" w:rsidP="00293738">
            <w:pPr>
              <w:pStyle w:val="Zawartotabeli"/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III.</w:t>
            </w:r>
          </w:p>
          <w:p w:rsidR="00E56EBD" w:rsidRDefault="00E56EBD" w:rsidP="00293738">
            <w:pPr>
              <w:pStyle w:val="Zawartotabeli"/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9738" w:type="dxa"/>
          </w:tcPr>
          <w:p w:rsidR="00E56EBD" w:rsidRDefault="00E56EBD" w:rsidP="00293738">
            <w:pPr>
              <w:pStyle w:val="Zawartotabeli"/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Inne wybrane informacje dotyczące zadania</w:t>
            </w:r>
          </w:p>
          <w:p w:rsidR="00E56EBD" w:rsidRDefault="00E56EBD" w:rsidP="00293738">
            <w:pPr>
              <w:pStyle w:val="Zawartotabeli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Posiadane zasoby kadrowe</w:t>
            </w:r>
          </w:p>
          <w:p w:rsidR="00E56EBD" w:rsidRDefault="00E56EBD" w:rsidP="00293738">
            <w:pPr>
              <w:pStyle w:val="Zawartotabeli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Posiadane rodzaje zasobów rzeczowych</w:t>
            </w:r>
          </w:p>
          <w:p w:rsidR="00E56EBD" w:rsidRDefault="00E56EBD" w:rsidP="00293738">
            <w:pPr>
              <w:pStyle w:val="Zawartotabeli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Dotychczasowe doświadczenia w realizacji zadań podobnego rodzaju</w:t>
            </w:r>
          </w:p>
          <w:p w:rsidR="00E56EBD" w:rsidRDefault="00E56EBD" w:rsidP="00293738">
            <w:pPr>
              <w:pStyle w:val="Zawartotabeli"/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Informacje na temat dotychczasowych zadań realizowanych we współpracy z administracją publiczną</w:t>
            </w:r>
          </w:p>
        </w:tc>
        <w:tc>
          <w:tcPr>
            <w:tcW w:w="2134" w:type="dxa"/>
          </w:tcPr>
          <w:p w:rsidR="00E56EBD" w:rsidRDefault="00E56EBD" w:rsidP="00293738">
            <w:pPr>
              <w:pStyle w:val="Zawartotabeli"/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2135" w:type="dxa"/>
          </w:tcPr>
          <w:p w:rsidR="00E56EBD" w:rsidRDefault="00E56EBD" w:rsidP="00293738">
            <w:pPr>
              <w:pStyle w:val="Zawartotabeli"/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br/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br/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br/>
              <w:t>5</w:t>
            </w:r>
          </w:p>
        </w:tc>
      </w:tr>
      <w:tr w:rsidR="00E56EBD">
        <w:trPr>
          <w:cantSplit/>
          <w:trHeight w:val="304"/>
        </w:trPr>
        <w:tc>
          <w:tcPr>
            <w:tcW w:w="10299" w:type="dxa"/>
            <w:gridSpan w:val="2"/>
          </w:tcPr>
          <w:p w:rsidR="00E56EBD" w:rsidRDefault="00E56EBD" w:rsidP="008B482F">
            <w:pPr>
              <w:pStyle w:val="Zawartotabeli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RAZEM</w:t>
            </w:r>
          </w:p>
        </w:tc>
        <w:tc>
          <w:tcPr>
            <w:tcW w:w="2134" w:type="dxa"/>
          </w:tcPr>
          <w:p w:rsidR="00E56EBD" w:rsidRDefault="00E56EBD" w:rsidP="00293738">
            <w:pPr>
              <w:pStyle w:val="Zawartotabeli"/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2135" w:type="dxa"/>
            <w:vAlign w:val="bottom"/>
          </w:tcPr>
          <w:p w:rsidR="00E56EBD" w:rsidRDefault="00E56EBD" w:rsidP="00293738">
            <w:pPr>
              <w:pStyle w:val="Zawartotabeli"/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45</w:t>
            </w:r>
          </w:p>
        </w:tc>
      </w:tr>
    </w:tbl>
    <w:p w:rsidR="00E56EBD" w:rsidRDefault="00E56EBD" w:rsidP="008B482F">
      <w:p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  <w:b/>
          <w:bCs/>
        </w:rPr>
        <w:t>Podpis członka Komisji:</w:t>
      </w:r>
      <w:r>
        <w:rPr>
          <w:rFonts w:ascii="Arial Narrow" w:hAnsi="Arial Narrow" w:cs="Arial Narrow"/>
        </w:rPr>
        <w:t xml:space="preserve">                                       </w:t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  <w:t xml:space="preserve">                    </w:t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  <w:t xml:space="preserve">     </w:t>
      </w:r>
    </w:p>
    <w:p w:rsidR="00E56EBD" w:rsidRDefault="00E56EBD" w:rsidP="008B482F">
      <w:pPr>
        <w:ind w:left="9912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  <w:b/>
          <w:bCs/>
        </w:rPr>
        <w:t>Morąg, dn.</w:t>
      </w:r>
      <w:r>
        <w:rPr>
          <w:rFonts w:ascii="Arial Narrow" w:hAnsi="Arial Narrow" w:cs="Arial Narrow"/>
        </w:rPr>
        <w:t xml:space="preserve"> .......................................... </w:t>
      </w:r>
    </w:p>
    <w:p w:rsidR="00E56EBD" w:rsidRDefault="00E56EBD" w:rsidP="008B482F">
      <w:pPr>
        <w:jc w:val="both"/>
        <w:rPr>
          <w:rFonts w:ascii="Arial Narrow" w:hAnsi="Arial Narrow" w:cs="Arial Narrow"/>
        </w:rPr>
      </w:pPr>
    </w:p>
    <w:p w:rsidR="00E56EBD" w:rsidRDefault="00E56EBD" w:rsidP="008B482F">
      <w:r>
        <w:rPr>
          <w:rFonts w:ascii="Arial Narrow" w:hAnsi="Arial Narrow" w:cs="Arial Narrow"/>
        </w:rPr>
        <w:t>................................................................</w:t>
      </w:r>
    </w:p>
    <w:sectPr w:rsidR="00E56EBD" w:rsidSect="008B482F">
      <w:pgSz w:w="16838" w:h="11906" w:orient="landscape"/>
      <w:pgMar w:top="709" w:right="1103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482F"/>
    <w:rsid w:val="001A56FE"/>
    <w:rsid w:val="00293738"/>
    <w:rsid w:val="00365C76"/>
    <w:rsid w:val="005120BC"/>
    <w:rsid w:val="0079055D"/>
    <w:rsid w:val="007E5940"/>
    <w:rsid w:val="008B482F"/>
    <w:rsid w:val="00984085"/>
    <w:rsid w:val="00AE7C18"/>
    <w:rsid w:val="00B04578"/>
    <w:rsid w:val="00B57102"/>
    <w:rsid w:val="00B6049E"/>
    <w:rsid w:val="00B7011B"/>
    <w:rsid w:val="00BE2874"/>
    <w:rsid w:val="00CC7951"/>
    <w:rsid w:val="00D77CBD"/>
    <w:rsid w:val="00D819FD"/>
    <w:rsid w:val="00D96DE8"/>
    <w:rsid w:val="00E56EBD"/>
    <w:rsid w:val="00E64959"/>
    <w:rsid w:val="00F14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482F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Tekstpodstawowy"/>
    <w:uiPriority w:val="99"/>
    <w:rsid w:val="008B482F"/>
    <w:pPr>
      <w:widowControl w:val="0"/>
      <w:suppressLineNumbers/>
      <w:suppressAutoHyphens/>
    </w:pPr>
  </w:style>
  <w:style w:type="paragraph" w:styleId="Tekstpodstawowy">
    <w:name w:val="Body Text"/>
    <w:basedOn w:val="Normalny"/>
    <w:link w:val="TekstpodstawowyZnak"/>
    <w:uiPriority w:val="99"/>
    <w:semiHidden/>
    <w:rsid w:val="008B482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B482F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ListParagraph1">
    <w:name w:val="List Paragraph1"/>
    <w:basedOn w:val="Normalny"/>
    <w:uiPriority w:val="99"/>
    <w:rsid w:val="00984085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354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1332</Characters>
  <Application>Microsoft Office Word</Application>
  <DocSecurity>0</DocSecurity>
  <Lines>11</Lines>
  <Paragraphs>2</Paragraphs>
  <ScaleCrop>false</ScaleCrop>
  <Company>UM</Company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lsow2</cp:lastModifiedBy>
  <cp:revision>6</cp:revision>
  <dcterms:created xsi:type="dcterms:W3CDTF">2010-10-17T19:48:00Z</dcterms:created>
  <dcterms:modified xsi:type="dcterms:W3CDTF">2012-12-04T09:51:00Z</dcterms:modified>
</cp:coreProperties>
</file>