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59" w:type="dxa"/>
        <w:jc w:val="center"/>
        <w:tblLayout w:type="fixed"/>
        <w:tblLook w:val="04A0" w:firstRow="1" w:lastRow="0" w:firstColumn="1" w:lastColumn="0" w:noHBand="0" w:noVBand="1"/>
      </w:tblPr>
      <w:tblGrid>
        <w:gridCol w:w="2146"/>
        <w:gridCol w:w="6826"/>
        <w:gridCol w:w="987"/>
      </w:tblGrid>
      <w:tr w:rsidR="00EF19BD" w14:paraId="5F8656DA" w14:textId="77777777" w:rsidTr="00EF19BD">
        <w:trPr>
          <w:jc w:val="center"/>
        </w:trPr>
        <w:tc>
          <w:tcPr>
            <w:tcW w:w="9959" w:type="dxa"/>
            <w:gridSpan w:val="3"/>
            <w:shd w:val="clear" w:color="auto" w:fill="auto"/>
          </w:tcPr>
          <w:p w14:paraId="5ED9E398" w14:textId="77777777" w:rsidR="00EF19BD" w:rsidRDefault="00EF19BD" w:rsidP="00EF19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WNIOSEK</w:t>
            </w:r>
          </w:p>
          <w:p w14:paraId="30D46729" w14:textId="12A17D5A" w:rsidR="00EF19BD" w:rsidRPr="00EF19BD" w:rsidRDefault="00EF19BD" w:rsidP="00EF1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udzielenie dotacji </w:t>
            </w:r>
            <w:r w:rsidR="00C50C44">
              <w:rPr>
                <w:sz w:val="24"/>
                <w:szCs w:val="24"/>
              </w:rPr>
              <w:t xml:space="preserve">za pośrednictwem Gminy Morąg </w:t>
            </w:r>
            <w:r>
              <w:rPr>
                <w:sz w:val="24"/>
                <w:szCs w:val="24"/>
              </w:rPr>
              <w:t xml:space="preserve">z Wojewódzkiego Fundusz Ochrony Środowiska i Gospodarki Wodnej w ramach programu priorytetowego „Ciepłe Mieszkanie” na wymianę nieefektywnych źródeł ciepła na paliwo stałe i poprawie efektywności energetycznej w lokalach mieszkalnych znajdujących się budynkach mieszkalnych wielorodzinnych </w:t>
            </w:r>
            <w:r>
              <w:rPr>
                <w:sz w:val="24"/>
                <w:szCs w:val="24"/>
              </w:rPr>
              <w:br/>
              <w:t>na terenie Gminy Morąg.</w:t>
            </w:r>
          </w:p>
        </w:tc>
      </w:tr>
      <w:tr w:rsidR="0047156D" w14:paraId="07BB19A9" w14:textId="77777777" w:rsidTr="00EF19BD">
        <w:trPr>
          <w:jc w:val="center"/>
        </w:trPr>
        <w:tc>
          <w:tcPr>
            <w:tcW w:w="9959" w:type="dxa"/>
            <w:gridSpan w:val="3"/>
            <w:shd w:val="clear" w:color="auto" w:fill="CCCCCC"/>
          </w:tcPr>
          <w:p w14:paraId="768FDA6A" w14:textId="77777777" w:rsidR="0047156D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Dane Wnioskodawcy</w:t>
            </w:r>
          </w:p>
        </w:tc>
      </w:tr>
      <w:tr w:rsidR="0047156D" w14:paraId="06F7EA6F" w14:textId="77777777" w:rsidTr="00EF19BD">
        <w:trPr>
          <w:trHeight w:val="612"/>
          <w:jc w:val="center"/>
        </w:trPr>
        <w:tc>
          <w:tcPr>
            <w:tcW w:w="2146" w:type="dxa"/>
            <w:shd w:val="clear" w:color="auto" w:fill="CCCCCC"/>
            <w:vAlign w:val="center"/>
          </w:tcPr>
          <w:p w14:paraId="2FD41354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Imię i nazwisko</w:t>
            </w:r>
          </w:p>
        </w:tc>
        <w:tc>
          <w:tcPr>
            <w:tcW w:w="7813" w:type="dxa"/>
            <w:gridSpan w:val="2"/>
            <w:vAlign w:val="center"/>
          </w:tcPr>
          <w:p w14:paraId="75F65A6C" w14:textId="77777777" w:rsidR="0047156D" w:rsidRDefault="004715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156D" w14:paraId="2A802529" w14:textId="77777777" w:rsidTr="00EF19BD">
        <w:trPr>
          <w:trHeight w:val="612"/>
          <w:jc w:val="center"/>
        </w:trPr>
        <w:tc>
          <w:tcPr>
            <w:tcW w:w="2146" w:type="dxa"/>
            <w:shd w:val="clear" w:color="auto" w:fill="CCCCCC"/>
            <w:vAlign w:val="center"/>
          </w:tcPr>
          <w:p w14:paraId="6FE947EA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PESEL</w:t>
            </w:r>
          </w:p>
        </w:tc>
        <w:tc>
          <w:tcPr>
            <w:tcW w:w="7813" w:type="dxa"/>
            <w:gridSpan w:val="2"/>
            <w:vAlign w:val="center"/>
          </w:tcPr>
          <w:p w14:paraId="6378C08F" w14:textId="77777777" w:rsidR="0047156D" w:rsidRDefault="004715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156D" w14:paraId="211C0208" w14:textId="77777777" w:rsidTr="00EF19BD">
        <w:trPr>
          <w:trHeight w:val="612"/>
          <w:jc w:val="center"/>
        </w:trPr>
        <w:tc>
          <w:tcPr>
            <w:tcW w:w="2146" w:type="dxa"/>
            <w:shd w:val="clear" w:color="auto" w:fill="CCCCCC"/>
            <w:vAlign w:val="center"/>
          </w:tcPr>
          <w:p w14:paraId="111E6F5D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zamieszkania</w:t>
            </w:r>
          </w:p>
        </w:tc>
        <w:tc>
          <w:tcPr>
            <w:tcW w:w="7813" w:type="dxa"/>
            <w:gridSpan w:val="2"/>
            <w:vAlign w:val="center"/>
          </w:tcPr>
          <w:p w14:paraId="57A2F19D" w14:textId="77777777" w:rsidR="0047156D" w:rsidRDefault="004715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156D" w14:paraId="54602785" w14:textId="77777777" w:rsidTr="00EF19BD">
        <w:trPr>
          <w:jc w:val="center"/>
        </w:trPr>
        <w:tc>
          <w:tcPr>
            <w:tcW w:w="2146" w:type="dxa"/>
            <w:shd w:val="clear" w:color="auto" w:fill="CCCCCC"/>
          </w:tcPr>
          <w:p w14:paraId="4A86B942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korespondencyjny</w:t>
            </w:r>
          </w:p>
        </w:tc>
        <w:tc>
          <w:tcPr>
            <w:tcW w:w="7813" w:type="dxa"/>
            <w:gridSpan w:val="2"/>
          </w:tcPr>
          <w:p w14:paraId="2D7DF657" w14:textId="77777777" w:rsidR="0047156D" w:rsidRDefault="004715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156D" w14:paraId="03012CAC" w14:textId="77777777" w:rsidTr="00EF19BD">
        <w:trPr>
          <w:jc w:val="center"/>
        </w:trPr>
        <w:tc>
          <w:tcPr>
            <w:tcW w:w="2146" w:type="dxa"/>
            <w:shd w:val="clear" w:color="auto" w:fill="CCCCCC"/>
          </w:tcPr>
          <w:p w14:paraId="07D8F0D6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 telefonu kontaktowego</w:t>
            </w:r>
          </w:p>
        </w:tc>
        <w:tc>
          <w:tcPr>
            <w:tcW w:w="7813" w:type="dxa"/>
            <w:gridSpan w:val="2"/>
          </w:tcPr>
          <w:p w14:paraId="289BFB37" w14:textId="77777777" w:rsidR="0047156D" w:rsidRDefault="004715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156D" w14:paraId="1C946DF1" w14:textId="77777777" w:rsidTr="00EF19BD">
        <w:trPr>
          <w:trHeight w:val="612"/>
          <w:jc w:val="center"/>
        </w:trPr>
        <w:tc>
          <w:tcPr>
            <w:tcW w:w="2146" w:type="dxa"/>
            <w:shd w:val="clear" w:color="auto" w:fill="CCCCCC"/>
            <w:vAlign w:val="center"/>
          </w:tcPr>
          <w:p w14:paraId="5F1B8518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e-mail</w:t>
            </w:r>
          </w:p>
        </w:tc>
        <w:tc>
          <w:tcPr>
            <w:tcW w:w="7813" w:type="dxa"/>
            <w:gridSpan w:val="2"/>
            <w:vAlign w:val="center"/>
          </w:tcPr>
          <w:p w14:paraId="3DCDD5EB" w14:textId="77777777" w:rsidR="0047156D" w:rsidRDefault="004715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156D" w14:paraId="15508382" w14:textId="77777777" w:rsidTr="00EF19BD">
        <w:trPr>
          <w:jc w:val="center"/>
        </w:trPr>
        <w:tc>
          <w:tcPr>
            <w:tcW w:w="9959" w:type="dxa"/>
            <w:gridSpan w:val="3"/>
            <w:shd w:val="clear" w:color="auto" w:fill="CCCCCC"/>
          </w:tcPr>
          <w:p w14:paraId="054A7AAA" w14:textId="77777777" w:rsidR="0047156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Opis Zadania</w:t>
            </w:r>
          </w:p>
        </w:tc>
      </w:tr>
      <w:tr w:rsidR="0047156D" w14:paraId="0E987355" w14:textId="77777777" w:rsidTr="00EF19BD">
        <w:trPr>
          <w:trHeight w:val="612"/>
          <w:jc w:val="center"/>
        </w:trPr>
        <w:tc>
          <w:tcPr>
            <w:tcW w:w="2146" w:type="dxa"/>
            <w:shd w:val="clear" w:color="auto" w:fill="CCCCCC"/>
            <w:vAlign w:val="center"/>
          </w:tcPr>
          <w:p w14:paraId="4CD1CB19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inwestycji</w:t>
            </w:r>
          </w:p>
        </w:tc>
        <w:tc>
          <w:tcPr>
            <w:tcW w:w="7813" w:type="dxa"/>
            <w:gridSpan w:val="2"/>
            <w:vAlign w:val="center"/>
          </w:tcPr>
          <w:p w14:paraId="276952C1" w14:textId="77777777" w:rsidR="0047156D" w:rsidRDefault="004715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156D" w14:paraId="79DAFDE8" w14:textId="77777777" w:rsidTr="00EF19BD">
        <w:trPr>
          <w:jc w:val="center"/>
        </w:trPr>
        <w:tc>
          <w:tcPr>
            <w:tcW w:w="2146" w:type="dxa"/>
            <w:shd w:val="clear" w:color="auto" w:fill="CCCCCC"/>
          </w:tcPr>
          <w:p w14:paraId="098D46B8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Tytuł prawny do nieruchomości</w:t>
            </w:r>
          </w:p>
        </w:tc>
        <w:tc>
          <w:tcPr>
            <w:tcW w:w="7813" w:type="dxa"/>
            <w:gridSpan w:val="2"/>
          </w:tcPr>
          <w:p w14:paraId="0BDEB539" w14:textId="77777777" w:rsidR="0047156D" w:rsidRDefault="004715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156D" w14:paraId="1BC2A9B0" w14:textId="77777777" w:rsidTr="00EF19BD">
        <w:trPr>
          <w:jc w:val="center"/>
        </w:trPr>
        <w:tc>
          <w:tcPr>
            <w:tcW w:w="2146" w:type="dxa"/>
            <w:shd w:val="clear" w:color="auto" w:fill="CCCCCC"/>
          </w:tcPr>
          <w:p w14:paraId="614BA1F1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Likwidowany rodzaj ogrzewania / ilość</w:t>
            </w:r>
          </w:p>
        </w:tc>
        <w:tc>
          <w:tcPr>
            <w:tcW w:w="7813" w:type="dxa"/>
            <w:gridSpan w:val="2"/>
          </w:tcPr>
          <w:p w14:paraId="2D9093B6" w14:textId="77777777" w:rsidR="0047156D" w:rsidRDefault="004715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14:paraId="1E7F7BF2" w14:textId="77777777" w:rsidR="0047156D" w:rsidRDefault="0047156D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</w:tr>
      <w:tr w:rsidR="0047156D" w14:paraId="78E07DDA" w14:textId="77777777" w:rsidTr="00EF19BD">
        <w:trPr>
          <w:trHeight w:val="567"/>
          <w:jc w:val="center"/>
        </w:trPr>
        <w:tc>
          <w:tcPr>
            <w:tcW w:w="2146" w:type="dxa"/>
            <w:vMerge w:val="restart"/>
            <w:shd w:val="clear" w:color="auto" w:fill="CCCCCC"/>
          </w:tcPr>
          <w:p w14:paraId="15F49650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Planowany</w:t>
            </w:r>
          </w:p>
          <w:p w14:paraId="63373894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zakres prac</w:t>
            </w:r>
          </w:p>
          <w:p w14:paraId="58826479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(zaznaczyć właściwe)</w:t>
            </w:r>
          </w:p>
          <w:p w14:paraId="1D556694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704CEF77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528B8ECE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4EF2684D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4498284A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1C4E8251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AEA1254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50CDDD22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4A9392C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6B02FBF6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6C89084C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6010363B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68FD618E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5B94628B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66956628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C7CE972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2F1476E2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3F2185FB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41DCBC6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061F1964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Pompa ciepła powietrze / woda</w:t>
            </w:r>
          </w:p>
        </w:tc>
        <w:tc>
          <w:tcPr>
            <w:tcW w:w="987" w:type="dxa"/>
            <w:vAlign w:val="center"/>
          </w:tcPr>
          <w:p w14:paraId="721DB61D" w14:textId="77777777" w:rsidR="0047156D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  <w:sz w:val="40"/>
                <w:szCs w:val="40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780A4059" w14:textId="77777777" w:rsidTr="00EF19BD">
        <w:trPr>
          <w:trHeight w:val="567"/>
          <w:jc w:val="center"/>
        </w:trPr>
        <w:tc>
          <w:tcPr>
            <w:tcW w:w="2146" w:type="dxa"/>
            <w:vMerge/>
            <w:shd w:val="clear" w:color="auto" w:fill="CCCCCC"/>
          </w:tcPr>
          <w:p w14:paraId="57491632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29E55BB3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Pompa ciepła typu powietrze / powietrze</w:t>
            </w:r>
          </w:p>
        </w:tc>
        <w:tc>
          <w:tcPr>
            <w:tcW w:w="987" w:type="dxa"/>
            <w:vAlign w:val="center"/>
          </w:tcPr>
          <w:p w14:paraId="5EFBAC34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1DC74A16" w14:textId="77777777" w:rsidTr="00EF19BD">
        <w:trPr>
          <w:trHeight w:val="567"/>
          <w:jc w:val="center"/>
        </w:trPr>
        <w:tc>
          <w:tcPr>
            <w:tcW w:w="2146" w:type="dxa"/>
            <w:vMerge/>
            <w:shd w:val="clear" w:color="auto" w:fill="CCCCCC"/>
          </w:tcPr>
          <w:p w14:paraId="3C538108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6A89DC8E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Kocioł gazowy kondensacyjny</w:t>
            </w:r>
          </w:p>
        </w:tc>
        <w:tc>
          <w:tcPr>
            <w:tcW w:w="987" w:type="dxa"/>
            <w:vAlign w:val="center"/>
          </w:tcPr>
          <w:p w14:paraId="45DF2CD2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272CFC37" w14:textId="77777777" w:rsidTr="00EF19BD">
        <w:trPr>
          <w:trHeight w:val="567"/>
          <w:jc w:val="center"/>
        </w:trPr>
        <w:tc>
          <w:tcPr>
            <w:tcW w:w="2146" w:type="dxa"/>
            <w:vMerge/>
            <w:shd w:val="clear" w:color="auto" w:fill="CCCCCC"/>
          </w:tcPr>
          <w:p w14:paraId="0171E0A6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08C3EBB1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Kocioł na </w:t>
            </w:r>
            <w:proofErr w:type="spellStart"/>
            <w:r>
              <w:rPr>
                <w:rFonts w:eastAsia="Calibri"/>
                <w:sz w:val="24"/>
                <w:szCs w:val="24"/>
              </w:rPr>
              <w:t>pellet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987" w:type="dxa"/>
            <w:vAlign w:val="center"/>
          </w:tcPr>
          <w:p w14:paraId="5F359F4B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12469157" w14:textId="77777777" w:rsidTr="00EF19BD">
        <w:trPr>
          <w:trHeight w:val="567"/>
          <w:jc w:val="center"/>
        </w:trPr>
        <w:tc>
          <w:tcPr>
            <w:tcW w:w="2146" w:type="dxa"/>
            <w:vMerge/>
            <w:shd w:val="clear" w:color="auto" w:fill="CCCCCC"/>
          </w:tcPr>
          <w:p w14:paraId="03D4A4CC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0FC2DF48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Ogrzewanie elektryczne</w:t>
            </w:r>
          </w:p>
        </w:tc>
        <w:tc>
          <w:tcPr>
            <w:tcW w:w="987" w:type="dxa"/>
            <w:vAlign w:val="center"/>
          </w:tcPr>
          <w:p w14:paraId="41FC9756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23BB33A3" w14:textId="77777777" w:rsidTr="00EF19BD">
        <w:trPr>
          <w:trHeight w:val="567"/>
          <w:jc w:val="center"/>
        </w:trPr>
        <w:tc>
          <w:tcPr>
            <w:tcW w:w="2146" w:type="dxa"/>
            <w:vMerge/>
            <w:shd w:val="clear" w:color="auto" w:fill="CCCCCC"/>
          </w:tcPr>
          <w:p w14:paraId="38427AF1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69733C33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987" w:type="dxa"/>
            <w:vAlign w:val="center"/>
          </w:tcPr>
          <w:p w14:paraId="04D969C4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566657D3" w14:textId="77777777" w:rsidTr="00EF19BD">
        <w:trPr>
          <w:trHeight w:val="567"/>
          <w:jc w:val="center"/>
        </w:trPr>
        <w:tc>
          <w:tcPr>
            <w:tcW w:w="2146" w:type="dxa"/>
            <w:vMerge/>
            <w:shd w:val="clear" w:color="auto" w:fill="CCCCCC"/>
          </w:tcPr>
          <w:p w14:paraId="5FB8A6DD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49E66465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Instalacja centralnego ogrzewania oraz instalacja ciepłej wody użytkowej</w:t>
            </w:r>
          </w:p>
        </w:tc>
        <w:tc>
          <w:tcPr>
            <w:tcW w:w="987" w:type="dxa"/>
            <w:vAlign w:val="center"/>
          </w:tcPr>
          <w:p w14:paraId="26A6570D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27A91FC6" w14:textId="77777777" w:rsidTr="00EF19BD">
        <w:trPr>
          <w:trHeight w:val="567"/>
          <w:jc w:val="center"/>
        </w:trPr>
        <w:tc>
          <w:tcPr>
            <w:tcW w:w="2146" w:type="dxa"/>
            <w:vMerge/>
            <w:shd w:val="clear" w:color="auto" w:fill="CCCCCC"/>
          </w:tcPr>
          <w:p w14:paraId="2F442C25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655E4FE5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Wentylacja mechaniczna z odzyskiem ciepła</w:t>
            </w:r>
          </w:p>
        </w:tc>
        <w:tc>
          <w:tcPr>
            <w:tcW w:w="987" w:type="dxa"/>
            <w:vAlign w:val="center"/>
          </w:tcPr>
          <w:p w14:paraId="6E2BF6D4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23FB34A6" w14:textId="77777777" w:rsidTr="00EF19BD">
        <w:trPr>
          <w:trHeight w:val="567"/>
          <w:jc w:val="center"/>
        </w:trPr>
        <w:tc>
          <w:tcPr>
            <w:tcW w:w="2146" w:type="dxa"/>
            <w:vMerge/>
            <w:shd w:val="clear" w:color="auto" w:fill="CCCCCC"/>
          </w:tcPr>
          <w:p w14:paraId="1E34B30B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66C564BE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Stolarka okienna w lokalu mieszkalnym</w:t>
            </w:r>
          </w:p>
        </w:tc>
        <w:tc>
          <w:tcPr>
            <w:tcW w:w="987" w:type="dxa"/>
            <w:vAlign w:val="center"/>
          </w:tcPr>
          <w:p w14:paraId="3DB6AC42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05F78CDF" w14:textId="77777777" w:rsidTr="00EF19BD">
        <w:trPr>
          <w:trHeight w:val="567"/>
          <w:jc w:val="center"/>
        </w:trPr>
        <w:tc>
          <w:tcPr>
            <w:tcW w:w="2146" w:type="dxa"/>
            <w:vMerge/>
            <w:shd w:val="clear" w:color="auto" w:fill="CCCCCC"/>
          </w:tcPr>
          <w:p w14:paraId="771F8185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0EB8B485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Stolarka drzwiowa w lokalu mieszkalnym</w:t>
            </w:r>
          </w:p>
        </w:tc>
        <w:tc>
          <w:tcPr>
            <w:tcW w:w="987" w:type="dxa"/>
            <w:vAlign w:val="center"/>
          </w:tcPr>
          <w:p w14:paraId="5EF206B1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5F7188D0" w14:textId="77777777" w:rsidTr="00EF19BD">
        <w:trPr>
          <w:trHeight w:val="567"/>
          <w:jc w:val="center"/>
        </w:trPr>
        <w:tc>
          <w:tcPr>
            <w:tcW w:w="2146" w:type="dxa"/>
            <w:vMerge/>
            <w:shd w:val="clear" w:color="auto" w:fill="CCCCCC"/>
          </w:tcPr>
          <w:p w14:paraId="04E3EEF4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14:paraId="3752B300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Dokumentacja projektowa</w:t>
            </w:r>
          </w:p>
        </w:tc>
        <w:tc>
          <w:tcPr>
            <w:tcW w:w="987" w:type="dxa"/>
            <w:vAlign w:val="center"/>
          </w:tcPr>
          <w:p w14:paraId="7AA9CEDA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729E4A72" w14:textId="77777777" w:rsidTr="00EF19BD">
        <w:trPr>
          <w:trHeight w:val="567"/>
          <w:jc w:val="center"/>
        </w:trPr>
        <w:tc>
          <w:tcPr>
            <w:tcW w:w="2146" w:type="dxa"/>
            <w:shd w:val="clear" w:color="auto" w:fill="CCCCCC"/>
            <w:vAlign w:val="center"/>
          </w:tcPr>
          <w:p w14:paraId="219A8B13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Koszt zadania</w:t>
            </w:r>
          </w:p>
        </w:tc>
        <w:tc>
          <w:tcPr>
            <w:tcW w:w="7813" w:type="dxa"/>
            <w:gridSpan w:val="2"/>
            <w:vAlign w:val="center"/>
          </w:tcPr>
          <w:p w14:paraId="40D626E1" w14:textId="77777777" w:rsidR="0047156D" w:rsidRDefault="004715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156D" w14:paraId="62DC604F" w14:textId="77777777" w:rsidTr="00EF19BD">
        <w:trPr>
          <w:jc w:val="center"/>
        </w:trPr>
        <w:tc>
          <w:tcPr>
            <w:tcW w:w="2146" w:type="dxa"/>
            <w:shd w:val="clear" w:color="auto" w:fill="CCCCCC"/>
          </w:tcPr>
          <w:p w14:paraId="3D9AE6E8" w14:textId="77777777" w:rsidR="0047156D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Planowany termin realizacji od – do</w:t>
            </w:r>
          </w:p>
        </w:tc>
        <w:tc>
          <w:tcPr>
            <w:tcW w:w="7813" w:type="dxa"/>
            <w:gridSpan w:val="2"/>
          </w:tcPr>
          <w:p w14:paraId="7A9936E8" w14:textId="77777777" w:rsidR="0047156D" w:rsidRDefault="0047156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156D" w14:paraId="6A87C5EC" w14:textId="77777777" w:rsidTr="00EF19BD">
        <w:trPr>
          <w:jc w:val="center"/>
        </w:trPr>
        <w:tc>
          <w:tcPr>
            <w:tcW w:w="9959" w:type="dxa"/>
            <w:gridSpan w:val="3"/>
            <w:shd w:val="clear" w:color="auto" w:fill="CCCCCC"/>
          </w:tcPr>
          <w:p w14:paraId="3B67A49F" w14:textId="77777777" w:rsidR="0047156D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Poziom Dofinansowania</w:t>
            </w:r>
          </w:p>
          <w:p w14:paraId="12232D26" w14:textId="77777777" w:rsidR="0047156D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(należy zaznaczyć właściwy poziom)</w:t>
            </w:r>
          </w:p>
        </w:tc>
      </w:tr>
      <w:tr w:rsidR="0047156D" w14:paraId="51B81182" w14:textId="77777777" w:rsidTr="00EF19BD">
        <w:trPr>
          <w:jc w:val="center"/>
        </w:trPr>
        <w:tc>
          <w:tcPr>
            <w:tcW w:w="2146" w:type="dxa"/>
            <w:shd w:val="clear" w:color="auto" w:fill="CCCCCC"/>
          </w:tcPr>
          <w:p w14:paraId="75C0D4A2" w14:textId="77777777" w:rsidR="0047156D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Część 1) Dla beneficjentów końcowych uprawnionych do podstawowego poziomu dofinansowania</w:t>
            </w:r>
          </w:p>
        </w:tc>
        <w:tc>
          <w:tcPr>
            <w:tcW w:w="6826" w:type="dxa"/>
            <w:shd w:val="clear" w:color="auto" w:fill="CCCCCC"/>
          </w:tcPr>
          <w:p w14:paraId="01AA4C42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Osoba fizyczna o dochodzie rocznym nieprzekraczającym kwoty 120 000 zł, posiadająca tytuł prawny wynikający z prawa własności lub ograniczonego prawa rzeczowego do lokalu mieszkalnego, znajdującego się w budynku mieszkalnym wielorodzinnym, realizująca przedsięwzięcie będące przedmiotem dofinansowania.</w:t>
            </w:r>
          </w:p>
          <w:p w14:paraId="7D3C27C3" w14:textId="77777777" w:rsidR="0047156D" w:rsidRDefault="0047156D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  <w:p w14:paraId="07CE4EFE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przypadku uzyskiwania dochodów z różnych źródeł, dochody sumuje się, przy czym suma ta nie może przekroczyć kwoty 120 000 zł.</w:t>
            </w:r>
          </w:p>
          <w:p w14:paraId="10B91B8D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Intensywność dofinansowania i maksymalna kwota dotacji</w:t>
            </w:r>
          </w:p>
          <w:p w14:paraId="2862A952" w14:textId="77777777" w:rsidR="0047156D" w:rsidRDefault="0047156D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  <w:p w14:paraId="6C0671FF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do 30% faktycznie poniesionych kosztów kwalifikowanych przedsięwzięcia realizowanego przez beneficjenta końcowego, nie więcej niż 15 000 zł na jeden lokal mieszkalny,</w:t>
            </w:r>
          </w:p>
          <w:p w14:paraId="4E504137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do 35% faktycznie poniesionych kosztów kwalifikowanych przedsięwzięcia realizowanego przez beneficjenta końcowego, nie więcej niż 17 500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vAlign w:val="center"/>
          </w:tcPr>
          <w:p w14:paraId="77E2C54D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47156D" w14:paraId="1D5F4B9F" w14:textId="77777777" w:rsidTr="00EF19BD">
        <w:trPr>
          <w:jc w:val="center"/>
        </w:trPr>
        <w:tc>
          <w:tcPr>
            <w:tcW w:w="2146" w:type="dxa"/>
            <w:shd w:val="clear" w:color="auto" w:fill="CCCCCC"/>
          </w:tcPr>
          <w:p w14:paraId="1D848FDB" w14:textId="77777777" w:rsidR="0047156D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Część 2) Dla beneficjentów końcowych uprawnionych do podwyższonego poziomu dofinansowania</w:t>
            </w:r>
          </w:p>
        </w:tc>
        <w:tc>
          <w:tcPr>
            <w:tcW w:w="6826" w:type="dxa"/>
            <w:shd w:val="clear" w:color="auto" w:fill="CCCCCC"/>
          </w:tcPr>
          <w:p w14:paraId="018F800E" w14:textId="77777777" w:rsidR="0047156D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Osoba fizyczna realizująca przedsięwzięcie będące przedmiotem dofinansowania, która łącznie spełnia następujące warunki:</w:t>
            </w:r>
          </w:p>
          <w:p w14:paraId="7930551A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posiada tytuł prawny wynikający z prawa własności lub ograniczonego prawa rzeczowego do lokalu mieszkalnego, znajdującego się w budynku mieszkalnym wielorodzinnym;</w:t>
            </w:r>
          </w:p>
          <w:p w14:paraId="4E3DB33E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przeciętny miesięczny dochód na jednego członka jej gospodarstwa domowego wskazany w zaświadczeniu wydawanym zgodnie z art. 411 ust. 10g ustawy – Prawo ochrony środowiska, nie przekracza kwoty:</w:t>
            </w:r>
          </w:p>
          <w:p w14:paraId="30122D03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1 673 zł w gospodarstwie wieloosobowym</w:t>
            </w:r>
          </w:p>
          <w:p w14:paraId="44559D9D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2 342 zł w gospodarstwie jednoosobowym.</w:t>
            </w:r>
          </w:p>
          <w:p w14:paraId="238C5B7D" w14:textId="77777777" w:rsidR="0047156D" w:rsidRDefault="0047156D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  <w:p w14:paraId="5A9EA0E0" w14:textId="3634ED8D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 przypadku prowadzenia działalności gospodarczej, roczny przychód tej osoby fizycznej, z tytułu prowadzenia pozarolniczej działalności gospodarczej za rok kalendarzowy, za który ustalony został przeciętny miesięczny dochód wskazany w </w:t>
            </w:r>
            <w:r w:rsidR="00DE3E9C">
              <w:rPr>
                <w:rFonts w:eastAsia="Calibri"/>
              </w:rPr>
              <w:t>zaświadczeniu, nie</w:t>
            </w:r>
            <w:r>
              <w:rPr>
                <w:rFonts w:eastAsia="Calibri"/>
              </w:rPr>
              <w:t xml:space="preserve"> przekroczył czterdziestokrotności kwoty minimalnego wynagrodzenia za pracę określonego w rozporządzeniu Rady Ministrów obowiązującym w grudniu roku poprzedzającego rok złożenia wniosku o dofinansowanie.</w:t>
            </w:r>
          </w:p>
          <w:p w14:paraId="128EA2BF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Intensywność dofinansowania i maksymalna kwota dotacji</w:t>
            </w:r>
          </w:p>
          <w:p w14:paraId="0506260C" w14:textId="77777777" w:rsidR="0047156D" w:rsidRDefault="0047156D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  <w:p w14:paraId="57EE57B9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do 60% faktycznie poniesionych kosztów kwalifikowanych przedsięwzięcia realizowanego przez beneficjenta końcowego, nie więcej niż 25 000 zł na jeden lokal mieszkalny,</w:t>
            </w:r>
          </w:p>
          <w:p w14:paraId="6DA84B57" w14:textId="77777777" w:rsidR="0047156D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2) do 65% faktycznie poniesionych kosztów kwalifikowanych przedsięwzięcia realizowanego przez beneficjenta końcowego, nie więcej niż 26 900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vAlign w:val="center"/>
          </w:tcPr>
          <w:p w14:paraId="6C5F4176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lastRenderedPageBreak/>
              <w:t xml:space="preserve">  □</w:t>
            </w:r>
          </w:p>
        </w:tc>
      </w:tr>
      <w:tr w:rsidR="0047156D" w14:paraId="19161763" w14:textId="77777777" w:rsidTr="00EF19BD">
        <w:trPr>
          <w:jc w:val="center"/>
        </w:trPr>
        <w:tc>
          <w:tcPr>
            <w:tcW w:w="2146" w:type="dxa"/>
            <w:shd w:val="clear" w:color="auto" w:fill="CCCCCC"/>
          </w:tcPr>
          <w:p w14:paraId="6BE4E10F" w14:textId="77777777" w:rsidR="0047156D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Część 3) Dla beneficjentów końcowych uprawnionych do najwyższego poziomu dofinansowania</w:t>
            </w:r>
          </w:p>
        </w:tc>
        <w:tc>
          <w:tcPr>
            <w:tcW w:w="6826" w:type="dxa"/>
            <w:shd w:val="clear" w:color="auto" w:fill="CCCCCC"/>
          </w:tcPr>
          <w:p w14:paraId="469AF589" w14:textId="6E10E12D" w:rsidR="0047156D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Beneficjentem końcowym uprawnionym do najwyższego poziomu dofinansowania jest osoba fizyczna realizująca przedsięwzięcie będące przedmiotem dofinansowania, która łącznie spełnia następujące </w:t>
            </w:r>
            <w:r w:rsidR="009E693D">
              <w:rPr>
                <w:rFonts w:eastAsia="Calibri"/>
              </w:rPr>
              <w:t>warunki:</w:t>
            </w:r>
          </w:p>
          <w:p w14:paraId="41CA50A0" w14:textId="77777777" w:rsidR="0047156D" w:rsidRDefault="0047156D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  <w:p w14:paraId="0983EB63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posiada tytuł prawny wynikający z prawa własności lub ograniczonego prawa rzeczowego do lokalu mieszkalnego znajdującego się w budynku mieszkalnym wielorodzinnym;</w:t>
            </w:r>
          </w:p>
          <w:p w14:paraId="24E9DF9A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przeciętny miesięczny dochód na jednego członka jej gospodarstwa domowego wskazany w zaświadczeniu wydawanym zgodnie z art. 411 ust. 10g ustawy – Prawo ochrony środowiska, nie przekracza kwoty:</w:t>
            </w:r>
          </w:p>
          <w:p w14:paraId="3B33D7FC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900 zł w gospodarstwie wieloosobowym,</w:t>
            </w:r>
          </w:p>
          <w:p w14:paraId="4EF1AB7F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1 260 zł w gospodarstwie jednoosobowym;</w:t>
            </w:r>
          </w:p>
          <w:p w14:paraId="284D15E2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14:paraId="304D4469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1F464AA9" w14:textId="77777777" w:rsidR="0047156D" w:rsidRDefault="0047156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6AAF90E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przypadku prowadzenia działalności gospodarczej przez osobę, która przedstawiła zaświadczenie o przeciętnym miesięcznym dochodzie na jednego członka jej gospodarstwa domowego, roczny jej przychód, z 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 w14:paraId="482168C0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Intensywność dofinansowania i maksymalna kwota dotacji</w:t>
            </w:r>
          </w:p>
          <w:p w14:paraId="44BC5F59" w14:textId="77777777" w:rsidR="0047156D" w:rsidRDefault="0047156D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  <w:p w14:paraId="09A2ABC2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do 90% faktycznie poniesionych kosztów kwalifikowanych przedsięwzięcia realizowanego przez beneficjenta końcowego, nie więcej niż 37 500 zł na jeden lokal mieszkalny,</w:t>
            </w:r>
          </w:p>
          <w:p w14:paraId="40A3DD76" w14:textId="77777777" w:rsidR="0047156D" w:rsidRDefault="00000000" w:rsidP="00DE3E9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95% faktycznie poniesionych kosztów kwalifikowanych przedsięwzięcia realizowanego przez beneficjenta końcowego, nie więcej niż 39 900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vAlign w:val="center"/>
          </w:tcPr>
          <w:p w14:paraId="6973C33E" w14:textId="77777777" w:rsidR="0047156D" w:rsidRDefault="0000000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</w:tbl>
    <w:p w14:paraId="38EC4501" w14:textId="77777777" w:rsidR="0047156D" w:rsidRDefault="00000000" w:rsidP="00DE3E9C">
      <w:pPr>
        <w:spacing w:beforeAutospacing="1" w:afterAutospacing="1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UWAGA! We wszystkich trzech progach warunkiem otrzymania wsparcia będzie zobowiązanie beneficjenta końcowego, że po zakończeniu realizacji inwestycji w mieszkaniu nie będą zainstalowane żadne źródła ciepła o klasie niższej niż 5 wg normy przenoszącej normę europejską EN 303-5.</w:t>
      </w:r>
    </w:p>
    <w:p w14:paraId="5B1FF853" w14:textId="77777777" w:rsidR="0047156D" w:rsidRDefault="0047156D">
      <w:pPr>
        <w:spacing w:beforeAutospacing="1" w:afterAutospacing="1"/>
        <w:ind w:left="360"/>
        <w:rPr>
          <w:b/>
          <w:bCs/>
          <w:lang w:eastAsia="pl-PL"/>
        </w:rPr>
      </w:pPr>
    </w:p>
    <w:p w14:paraId="7486747F" w14:textId="189B6E71" w:rsidR="0047156D" w:rsidRDefault="00000000">
      <w:r>
        <w:t>Oświadczam</w:t>
      </w:r>
      <w:r w:rsidR="00DE3E9C">
        <w:t>,</w:t>
      </w:r>
      <w:r>
        <w:t xml:space="preserve"> że:</w:t>
      </w:r>
    </w:p>
    <w:p w14:paraId="65301F00" w14:textId="77777777" w:rsidR="0047156D" w:rsidRDefault="00000000" w:rsidP="009E693D">
      <w:pPr>
        <w:pStyle w:val="Akapitzlist"/>
        <w:numPr>
          <w:ilvl w:val="0"/>
          <w:numId w:val="1"/>
        </w:numPr>
        <w:jc w:val="both"/>
      </w:pPr>
      <w:r>
        <w:t xml:space="preserve">Zapoznałem się z treścią Regulaminu Naboru Wniosków o dofinansowanie przedsięwzięć w ramach Programu Priorytetowego „Ciepłe Mieszkanie” oraz pozostałymi załącznikami zamieszczonymi pod adresem </w:t>
      </w:r>
      <w:hyperlink r:id="rId7">
        <w:r>
          <w:rPr>
            <w:rStyle w:val="czeinternetowe"/>
          </w:rPr>
          <w:t>https://czystepowietrze.gov.pl/cieple-mieszkanie/</w:t>
        </w:r>
      </w:hyperlink>
    </w:p>
    <w:p w14:paraId="02222E60" w14:textId="77777777" w:rsidR="0047156D" w:rsidRDefault="00000000" w:rsidP="009E693D">
      <w:pPr>
        <w:pStyle w:val="Akapitzlist"/>
        <w:numPr>
          <w:ilvl w:val="0"/>
          <w:numId w:val="1"/>
        </w:numPr>
        <w:jc w:val="both"/>
      </w:pPr>
      <w:r>
        <w:t>Wyrażam zgodę na przetwarzanie moich danych osobowych na potrzeby udzielenia niniejszej dotacji, zgodnie z ustawą z dnia 29 sierpnia 1997 r. o ochronie danych osobowych.</w:t>
      </w:r>
    </w:p>
    <w:p w14:paraId="7459D783" w14:textId="77777777" w:rsidR="0047156D" w:rsidRDefault="0047156D">
      <w:pPr>
        <w:pStyle w:val="Akapitzlist"/>
      </w:pPr>
    </w:p>
    <w:p w14:paraId="35ADB71A" w14:textId="77777777" w:rsidR="0047156D" w:rsidRDefault="0047156D">
      <w:pPr>
        <w:ind w:left="360"/>
      </w:pPr>
    </w:p>
    <w:p w14:paraId="64562A3F" w14:textId="77777777" w:rsidR="0047156D" w:rsidRDefault="0047156D">
      <w:pPr>
        <w:ind w:left="360"/>
      </w:pPr>
    </w:p>
    <w:p w14:paraId="589FAFDE" w14:textId="77777777" w:rsidR="0047156D" w:rsidRDefault="0047156D">
      <w:pPr>
        <w:ind w:left="360"/>
      </w:pPr>
    </w:p>
    <w:p w14:paraId="012AB098" w14:textId="77777777" w:rsidR="0047156D" w:rsidRDefault="0047156D">
      <w:pPr>
        <w:ind w:left="360"/>
      </w:pPr>
    </w:p>
    <w:p w14:paraId="5DC55BA2" w14:textId="77777777" w:rsidR="0047156D" w:rsidRDefault="00000000">
      <w:pPr>
        <w:spacing w:after="0"/>
      </w:pPr>
      <w:r>
        <w:t xml:space="preserve">  ………………………………………                                                                    ………………………………………….. </w:t>
      </w:r>
    </w:p>
    <w:p w14:paraId="77593A54" w14:textId="5C13C3C7" w:rsidR="0047156D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(Data złożenia </w:t>
      </w:r>
      <w:proofErr w:type="gramStart"/>
      <w:r>
        <w:rPr>
          <w:sz w:val="20"/>
          <w:szCs w:val="20"/>
        </w:rPr>
        <w:t xml:space="preserve">wniosku)   </w:t>
      </w:r>
      <w:proofErr w:type="gramEnd"/>
      <w:r>
        <w:rPr>
          <w:sz w:val="20"/>
          <w:szCs w:val="20"/>
        </w:rPr>
        <w:t xml:space="preserve">                                                                               </w:t>
      </w:r>
      <w:r w:rsidR="00EF19BD">
        <w:rPr>
          <w:sz w:val="20"/>
          <w:szCs w:val="20"/>
        </w:rPr>
        <w:t xml:space="preserve">      </w:t>
      </w:r>
      <w:r>
        <w:rPr>
          <w:sz w:val="20"/>
          <w:szCs w:val="20"/>
        </w:rPr>
        <w:t>(Podpis Wnioskodawcy)</w:t>
      </w:r>
    </w:p>
    <w:p w14:paraId="351FA413" w14:textId="77777777" w:rsidR="0047156D" w:rsidRDefault="0047156D"/>
    <w:p w14:paraId="19E6349D" w14:textId="77777777" w:rsidR="0047156D" w:rsidRDefault="0047156D"/>
    <w:p w14:paraId="2F7D17FE" w14:textId="77777777" w:rsidR="0047156D" w:rsidRDefault="0047156D"/>
    <w:p w14:paraId="6D0E4483" w14:textId="77777777" w:rsidR="0047156D" w:rsidRDefault="0047156D"/>
    <w:p w14:paraId="57673C3E" w14:textId="77777777" w:rsidR="0047156D" w:rsidRDefault="0047156D"/>
    <w:p w14:paraId="2E7EEAAB" w14:textId="77777777" w:rsidR="0047156D" w:rsidRDefault="0047156D"/>
    <w:p w14:paraId="55FD7B49" w14:textId="77777777" w:rsidR="0047156D" w:rsidRDefault="0047156D"/>
    <w:p w14:paraId="786F7F33" w14:textId="77777777" w:rsidR="0047156D" w:rsidRDefault="0047156D"/>
    <w:p w14:paraId="686FC601" w14:textId="77777777" w:rsidR="0047156D" w:rsidRDefault="0047156D"/>
    <w:p w14:paraId="230C0595" w14:textId="157B1FCB" w:rsidR="0047156D" w:rsidRDefault="0047156D"/>
    <w:p w14:paraId="2F7F66A5" w14:textId="77777777" w:rsidR="00EF19BD" w:rsidRDefault="00EF19BD"/>
    <w:p w14:paraId="1F3EEA37" w14:textId="77777777" w:rsidR="0047156D" w:rsidRDefault="0047156D"/>
    <w:p w14:paraId="4BAC0597" w14:textId="77777777" w:rsidR="0047156D" w:rsidRDefault="0047156D"/>
    <w:p w14:paraId="215F41E2" w14:textId="77777777" w:rsidR="0047156D" w:rsidRDefault="0047156D"/>
    <w:p w14:paraId="5E6F2E47" w14:textId="77777777" w:rsidR="0047156D" w:rsidRDefault="0047156D"/>
    <w:p w14:paraId="6A4F35F4" w14:textId="77777777" w:rsidR="0047156D" w:rsidRDefault="0047156D"/>
    <w:p w14:paraId="7BD5BB83" w14:textId="3A9FB4CB" w:rsidR="0047156D" w:rsidRDefault="0047156D"/>
    <w:p w14:paraId="1BE7A1B8" w14:textId="2033DEBF" w:rsidR="00BB3BAB" w:rsidRDefault="00BB3BAB"/>
    <w:p w14:paraId="00F50322" w14:textId="77777777" w:rsidR="00BB3BAB" w:rsidRDefault="00BB3BAB"/>
    <w:p w14:paraId="518783AE" w14:textId="77777777" w:rsidR="0047156D" w:rsidRDefault="00000000">
      <w:pPr>
        <w:spacing w:before="280" w:after="119" w:line="240" w:lineRule="auto"/>
        <w:jc w:val="center"/>
      </w:pPr>
      <w:r>
        <w:rPr>
          <w:rFonts w:ascii="Arial" w:eastAsia="Times New Roman" w:hAnsi="Arial"/>
          <w:b/>
          <w:bCs/>
          <w:sz w:val="21"/>
          <w:szCs w:val="21"/>
          <w:lang w:eastAsia="pl-PL"/>
        </w:rPr>
        <w:lastRenderedPageBreak/>
        <w:t xml:space="preserve">KLAUZULA INFORMACYJNA </w:t>
      </w:r>
      <w:r>
        <w:br/>
      </w:r>
      <w:r>
        <w:rPr>
          <w:rFonts w:ascii="Arial" w:eastAsia="Times New Roman" w:hAnsi="Arial"/>
          <w:b/>
          <w:bCs/>
          <w:sz w:val="21"/>
          <w:szCs w:val="21"/>
          <w:lang w:eastAsia="pl-PL"/>
        </w:rPr>
        <w:t>DOTYCZĄCA PROGRAMU CIEPŁE MIESZKANIE</w:t>
      </w:r>
    </w:p>
    <w:p w14:paraId="56D3840D" w14:textId="77777777" w:rsidR="0047156D" w:rsidRDefault="00000000" w:rsidP="00FA28C8">
      <w:pPr>
        <w:spacing w:after="0"/>
        <w:jc w:val="both"/>
      </w:pPr>
      <w:r>
        <w:rPr>
          <w:rFonts w:ascii="Arial" w:eastAsia="Times New Roman" w:hAnsi="Arial"/>
          <w:sz w:val="21"/>
          <w:szCs w:val="21"/>
          <w:lang w:eastAsia="pl-PL"/>
        </w:rPr>
        <w:t>Na podstawie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informujemy, że:</w:t>
      </w:r>
    </w:p>
    <w:p w14:paraId="259FAE8F" w14:textId="17AD7F57" w:rsidR="00FA28C8" w:rsidRDefault="00000000" w:rsidP="00FA28C8">
      <w:pPr>
        <w:spacing w:after="0"/>
        <w:ind w:left="720"/>
        <w:jc w:val="both"/>
        <w:rPr>
          <w:lang w:eastAsia="pl-PL"/>
        </w:rPr>
      </w:pPr>
      <w:r>
        <w:t xml:space="preserve">1. Administratorem Pani/Pana danych osobowych jest </w:t>
      </w:r>
      <w:r w:rsidR="00FA28C8">
        <w:t>Burmistrz Morąga</w:t>
      </w:r>
      <w:r>
        <w:t xml:space="preserve">; dane adresowe: </w:t>
      </w:r>
      <w:r w:rsidR="00FA28C8">
        <w:t>ul. 11 Listopada 9</w:t>
      </w:r>
      <w:r>
        <w:t xml:space="preserve">, </w:t>
      </w:r>
      <w:r w:rsidR="00FA28C8">
        <w:t>14 – 300 Morąg</w:t>
      </w:r>
      <w:r>
        <w:t>, zwany dalej Administratorem</w:t>
      </w:r>
      <w:r>
        <w:rPr>
          <w:lang w:eastAsia="pl-PL"/>
        </w:rPr>
        <w:t>.</w:t>
      </w:r>
    </w:p>
    <w:p w14:paraId="2C2E285B" w14:textId="68657F4D" w:rsidR="00FA28C8" w:rsidRDefault="00000000" w:rsidP="00FA28C8">
      <w:pPr>
        <w:spacing w:after="0"/>
        <w:ind w:left="720"/>
        <w:jc w:val="both"/>
        <w:rPr>
          <w:lang w:eastAsia="pl-PL"/>
        </w:rPr>
      </w:pPr>
      <w:r>
        <w:rPr>
          <w:lang w:eastAsia="pl-PL"/>
        </w:rPr>
        <w:t xml:space="preserve">2. Administrator wyznaczył inspektora ochrony danych, z którym Pani/Pan może się skontaktować we wszystkich sprawach dotyczących przetwarzania danych osobowych oraz korzystania z praw związanych z przetwarzaniem danych w następujący sposób: za pośrednictwem e-mail: </w:t>
      </w:r>
      <w:hyperlink r:id="rId8" w:history="1">
        <w:r w:rsidR="00FA28C8" w:rsidRPr="000302E4">
          <w:rPr>
            <w:rStyle w:val="Hipercze"/>
            <w:lang w:eastAsia="pl-PL"/>
          </w:rPr>
          <w:t>morag@morag.pl</w:t>
        </w:r>
      </w:hyperlink>
      <w:r>
        <w:rPr>
          <w:lang w:eastAsia="pl-PL"/>
        </w:rPr>
        <w:t xml:space="preserve"> lub pisemnie na adres Administratora danych.</w:t>
      </w:r>
      <w:r>
        <w:br/>
      </w:r>
      <w:r>
        <w:rPr>
          <w:lang w:eastAsia="pl-PL"/>
        </w:rPr>
        <w:t>3. Pani/Pana dane osobowe przetwarzane będą w ramach uczestnictwa w Programie Ciepłe Mieszkanie organizowanym przez Narodowy Fundusz Ochrony Środowiska i Gospodarki Wodnej.</w:t>
      </w:r>
      <w:r>
        <w:br/>
      </w:r>
      <w:r>
        <w:rPr>
          <w:lang w:eastAsia="pl-PL"/>
        </w:rPr>
        <w:t>4. Podstawą prawną przetwarzania Pani/Pana danych osobowych jest złożenie wniosku.</w:t>
      </w:r>
      <w:r>
        <w:br/>
      </w:r>
      <w:r>
        <w:rPr>
          <w:lang w:eastAsia="pl-PL"/>
        </w:rPr>
        <w:t>5. Z danych osobowych będziemy korzystać do momentu zakończenia realizacji celów określonych w pkt 3 a po tym czasie przez okres oraz w zakresie wymaganym przez przepisy powszechnie obowiązującego prawa.</w:t>
      </w:r>
    </w:p>
    <w:p w14:paraId="31C2A08D" w14:textId="77777777" w:rsidR="00FA28C8" w:rsidRDefault="00000000" w:rsidP="00FA28C8">
      <w:pPr>
        <w:spacing w:after="0"/>
        <w:ind w:left="720"/>
        <w:jc w:val="both"/>
        <w:rPr>
          <w:lang w:eastAsia="pl-PL"/>
        </w:rPr>
      </w:pPr>
      <w:r>
        <w:rPr>
          <w:lang w:eastAsia="pl-PL"/>
        </w:rPr>
        <w:t xml:space="preserve">6. Pani/Pana dane mogą zostać przekazane: organom władzy publicznej oraz podmiotom wykonującym zadania publiczne lub działających na zlecenie organów władzy publicznej, w zakresie i w celach, które wynikają z przepisów powszechnie obowiązującego prawa. </w:t>
      </w:r>
      <w:r>
        <w:br/>
      </w:r>
      <w:r>
        <w:rPr>
          <w:lang w:eastAsia="pl-PL"/>
        </w:rPr>
        <w:t>7. Pani/Pana dane mogą być przetwarzane w sposób zautomatyzowany i nie będą podlegać profilowaniu.</w:t>
      </w:r>
      <w:r>
        <w:br/>
      </w:r>
      <w:r>
        <w:rPr>
          <w:lang w:eastAsia="pl-PL"/>
        </w:rPr>
        <w:t>8. Pani/Pana dane nie trafią poza Europejski Obszar Gospodarczy (obejmujący Unię Europejską, Norwegię, Liechtenstein i Islandię).</w:t>
      </w:r>
    </w:p>
    <w:p w14:paraId="0B7DB866" w14:textId="129611EC" w:rsidR="0047156D" w:rsidRDefault="00000000" w:rsidP="00FA28C8">
      <w:pPr>
        <w:spacing w:after="0"/>
        <w:ind w:left="720"/>
        <w:jc w:val="both"/>
        <w:rPr>
          <w:lang w:eastAsia="pl-PL"/>
        </w:rPr>
      </w:pPr>
      <w:r>
        <w:rPr>
          <w:lang w:eastAsia="pl-PL"/>
        </w:rPr>
        <w:t xml:space="preserve">9. </w:t>
      </w:r>
      <w:r>
        <w:t>W związku z przetwarzaniem Pani/Pana danych osobowych, przysługują Pani/Panu następujące prawa:</w:t>
      </w:r>
    </w:p>
    <w:p w14:paraId="7117D414" w14:textId="77777777" w:rsidR="0047156D" w:rsidRDefault="00000000" w:rsidP="00FA28C8">
      <w:pPr>
        <w:numPr>
          <w:ilvl w:val="0"/>
          <w:numId w:val="2"/>
        </w:numPr>
        <w:spacing w:after="0" w:line="240" w:lineRule="auto"/>
        <w:ind w:left="1417" w:hanging="340"/>
        <w:jc w:val="both"/>
      </w:pPr>
      <w:r>
        <w:t>prawo dostępu do danych osobowych,</w:t>
      </w:r>
    </w:p>
    <w:p w14:paraId="3A2FF7DB" w14:textId="77777777" w:rsidR="0047156D" w:rsidRDefault="00000000" w:rsidP="00FA28C8">
      <w:pPr>
        <w:numPr>
          <w:ilvl w:val="0"/>
          <w:numId w:val="2"/>
        </w:numPr>
        <w:spacing w:after="0" w:line="240" w:lineRule="auto"/>
        <w:ind w:left="1417" w:hanging="340"/>
        <w:jc w:val="both"/>
      </w:pPr>
      <w:r>
        <w:t xml:space="preserve">prawo żądania sprostowania/poprawienia danych osobowych; </w:t>
      </w:r>
    </w:p>
    <w:p w14:paraId="5D44584F" w14:textId="77777777" w:rsidR="0047156D" w:rsidRDefault="00000000" w:rsidP="00FA28C8">
      <w:pPr>
        <w:numPr>
          <w:ilvl w:val="0"/>
          <w:numId w:val="2"/>
        </w:numPr>
        <w:spacing w:after="0" w:line="240" w:lineRule="auto"/>
        <w:ind w:left="1417" w:hanging="340"/>
        <w:jc w:val="both"/>
      </w:pPr>
      <w:r>
        <w:t>prawo żądania usunięcia danych osobowych przetwarzanych bezpodstawnie;</w:t>
      </w:r>
    </w:p>
    <w:p w14:paraId="21FCC10B" w14:textId="77777777" w:rsidR="0047156D" w:rsidRDefault="00000000" w:rsidP="00FA28C8">
      <w:pPr>
        <w:numPr>
          <w:ilvl w:val="0"/>
          <w:numId w:val="2"/>
        </w:numPr>
        <w:spacing w:after="0" w:line="240" w:lineRule="auto"/>
        <w:ind w:left="1417" w:hanging="340"/>
        <w:jc w:val="both"/>
      </w:pPr>
      <w:r>
        <w:t xml:space="preserve">prawo żądania ograniczenia przetwarzania danych osobowych; </w:t>
      </w:r>
    </w:p>
    <w:p w14:paraId="78867D83" w14:textId="77777777" w:rsidR="0047156D" w:rsidRDefault="00000000" w:rsidP="00FA28C8">
      <w:pPr>
        <w:numPr>
          <w:ilvl w:val="0"/>
          <w:numId w:val="2"/>
        </w:numPr>
        <w:spacing w:after="0" w:line="240" w:lineRule="auto"/>
        <w:ind w:left="1417" w:hanging="340"/>
        <w:jc w:val="both"/>
      </w:pPr>
      <w:r>
        <w:t>prawo wyrażenia sprzeciwu wobec przetwarzania Pani/Pana danych osobowych ze względu na Pani/Pana szczególną sytuacje – w przypadkach, gdy przetwarzamy dane na podstawie naszego prawnie usprawiedliwionego interesu;</w:t>
      </w:r>
    </w:p>
    <w:p w14:paraId="5A8A0579" w14:textId="77777777" w:rsidR="0047156D" w:rsidRDefault="00000000" w:rsidP="00FA28C8">
      <w:pPr>
        <w:numPr>
          <w:ilvl w:val="0"/>
          <w:numId w:val="2"/>
        </w:numPr>
        <w:spacing w:after="0" w:line="240" w:lineRule="auto"/>
        <w:ind w:left="1417" w:hanging="340"/>
        <w:jc w:val="both"/>
      </w:pPr>
      <w:r>
        <w:t>prawo do przenoszenia Pani/Pana danych osobowych, tj. prawo otrzymania od nas swoich danych osobowych. Prawo do przenoszenia danych osobowych przysługuje tylko co do tych danych, które przetwarzamy na podstawie umowy;</w:t>
      </w:r>
    </w:p>
    <w:p w14:paraId="7C00C899" w14:textId="77777777" w:rsidR="0047156D" w:rsidRDefault="00000000" w:rsidP="00FA28C8">
      <w:pPr>
        <w:numPr>
          <w:ilvl w:val="0"/>
          <w:numId w:val="2"/>
        </w:numPr>
        <w:spacing w:after="0" w:line="240" w:lineRule="auto"/>
        <w:ind w:left="1417" w:hanging="340"/>
        <w:jc w:val="both"/>
      </w:pPr>
      <w:r>
        <w:t>prawo wniesienia skargi do organu nadzorczego, gdy uzna Pani/Pan, iż przetwarzanie danych osobowych narusza przepisy ogólnego rozporządzenia o ochronie danych osobowych.</w:t>
      </w:r>
    </w:p>
    <w:p w14:paraId="451C8706" w14:textId="77777777" w:rsidR="0047156D" w:rsidRDefault="00000000" w:rsidP="00FA28C8">
      <w:pPr>
        <w:spacing w:after="0"/>
        <w:ind w:left="708"/>
        <w:jc w:val="both"/>
      </w:pPr>
      <w:hyperlink r:id="rId9">
        <w:r>
          <w:t>10. Podanie przez Panią/Pana danych osobowych Administratorowi ma charakter dobrowolny. Niepodanie danych wiąże się z rezygnacją z udziału w Programie Ciepłe Mieszkanie organizowanym przez Narodowy Fundusz Ochrony Środowiska i Gospodarki Wodnej.</w:t>
        </w:r>
      </w:hyperlink>
    </w:p>
    <w:sectPr w:rsidR="0047156D">
      <w:head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5129" w14:textId="77777777" w:rsidR="00C226A9" w:rsidRDefault="00C226A9" w:rsidP="00EF19BD">
      <w:pPr>
        <w:spacing w:after="0" w:line="240" w:lineRule="auto"/>
      </w:pPr>
      <w:r>
        <w:separator/>
      </w:r>
    </w:p>
  </w:endnote>
  <w:endnote w:type="continuationSeparator" w:id="0">
    <w:p w14:paraId="5ACC7C86" w14:textId="77777777" w:rsidR="00C226A9" w:rsidRDefault="00C226A9" w:rsidP="00EF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6B11" w14:textId="77777777" w:rsidR="00C226A9" w:rsidRDefault="00C226A9" w:rsidP="00EF19BD">
      <w:pPr>
        <w:spacing w:after="0" w:line="240" w:lineRule="auto"/>
      </w:pPr>
      <w:r>
        <w:separator/>
      </w:r>
    </w:p>
  </w:footnote>
  <w:footnote w:type="continuationSeparator" w:id="0">
    <w:p w14:paraId="1FA756F0" w14:textId="77777777" w:rsidR="00C226A9" w:rsidRDefault="00C226A9" w:rsidP="00EF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6D7E" w14:textId="3DD74080" w:rsidR="00EF19BD" w:rsidRDefault="00EF19BD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252B160F" wp14:editId="15EC1451">
          <wp:extent cx="1222469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985" cy="615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A83"/>
    <w:multiLevelType w:val="multilevel"/>
    <w:tmpl w:val="0B041B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C0C1107"/>
    <w:multiLevelType w:val="multilevel"/>
    <w:tmpl w:val="DA3E0F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661656B"/>
    <w:multiLevelType w:val="multilevel"/>
    <w:tmpl w:val="FE162B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3192978">
    <w:abstractNumId w:val="1"/>
  </w:num>
  <w:num w:numId="2" w16cid:durableId="1059474749">
    <w:abstractNumId w:val="0"/>
  </w:num>
  <w:num w:numId="3" w16cid:durableId="155570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56D"/>
    <w:rsid w:val="00186E75"/>
    <w:rsid w:val="0047156D"/>
    <w:rsid w:val="008419B3"/>
    <w:rsid w:val="009E693D"/>
    <w:rsid w:val="00B57BAB"/>
    <w:rsid w:val="00BB3BAB"/>
    <w:rsid w:val="00C226A9"/>
    <w:rsid w:val="00C50C44"/>
    <w:rsid w:val="00D160B7"/>
    <w:rsid w:val="00DE3E9C"/>
    <w:rsid w:val="00E4399B"/>
    <w:rsid w:val="00EF19BD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8CFFA"/>
  <w15:docId w15:val="{F2BD2F9C-DFD0-4416-97F9-5AE2A707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009A4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009A4"/>
    <w:pPr>
      <w:ind w:left="720"/>
      <w:contextualSpacing/>
    </w:pPr>
  </w:style>
  <w:style w:type="table" w:styleId="Tabela-Siatka">
    <w:name w:val="Table Grid"/>
    <w:basedOn w:val="Standardowy"/>
    <w:uiPriority w:val="39"/>
    <w:rsid w:val="0080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28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8C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F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g@mora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/cieple-mieszka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lubli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ciepłe mieszkanie</vt:lpstr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ciepłe mieszkanie</dc:title>
  <dc:subject/>
  <dc:creator>Artur Tarka</dc:creator>
  <dc:description/>
  <cp:lastModifiedBy>Tomasz Faraś</cp:lastModifiedBy>
  <cp:revision>16</cp:revision>
  <dcterms:created xsi:type="dcterms:W3CDTF">2022-09-06T06:54:00Z</dcterms:created>
  <dcterms:modified xsi:type="dcterms:W3CDTF">2022-09-12T05:30:00Z</dcterms:modified>
  <dc:language>pl-PL</dc:language>
</cp:coreProperties>
</file>