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346A" w14:textId="77777777" w:rsidR="008E1196" w:rsidRDefault="008E1196" w:rsidP="008E1196">
      <w:pPr>
        <w:jc w:val="right"/>
        <w:rPr>
          <w:rFonts w:ascii="Times New Roman" w:hAnsi="Times New Roman"/>
          <w:b/>
        </w:rPr>
      </w:pPr>
      <w:r w:rsidRPr="008229EF">
        <w:rPr>
          <w:rFonts w:ascii="Times New Roman" w:hAnsi="Times New Roman"/>
          <w:b/>
        </w:rPr>
        <w:t>Załącznik nr 1</w:t>
      </w:r>
    </w:p>
    <w:p w14:paraId="1C061FB8" w14:textId="31FBA32C" w:rsidR="00C817D1" w:rsidRPr="00D63B0D" w:rsidRDefault="00C817D1" w:rsidP="00C817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zadania</w:t>
      </w:r>
    </w:p>
    <w:p w14:paraId="7E1BF511" w14:textId="77777777" w:rsidR="00C817D1" w:rsidRPr="00C817D1" w:rsidRDefault="00C817D1" w:rsidP="00BB5355">
      <w:pPr>
        <w:spacing w:after="36" w:line="267" w:lineRule="auto"/>
        <w:ind w:hanging="10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1)</w:t>
      </w:r>
      <w:r w:rsidRPr="00C817D1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 </w:t>
      </w:r>
      <w:r w:rsidRPr="00C817D1">
        <w:rPr>
          <w:rFonts w:ascii="Times New Roman" w:eastAsia="Times New Roman" w:hAnsi="Times New Roman"/>
          <w:b/>
          <w:bCs/>
          <w:sz w:val="24"/>
          <w:lang w:eastAsia="pl-PL"/>
        </w:rPr>
        <w:t>Realizowanie programów z zakresu profilaktyki uzależnień w tym programów adresowanych do tzw. „grup ryzyka”, m. in.: realizacja programów interwencyjnych na rzecz dzieci, młodzieży i rodzin z problemem alkoholowym:</w:t>
      </w:r>
    </w:p>
    <w:p w14:paraId="119586F0" w14:textId="77777777" w:rsidR="00C817D1" w:rsidRPr="00C817D1" w:rsidRDefault="00C817D1" w:rsidP="00BB5355">
      <w:pPr>
        <w:numPr>
          <w:ilvl w:val="0"/>
          <w:numId w:val="12"/>
        </w:numPr>
        <w:spacing w:after="38" w:line="267" w:lineRule="auto"/>
        <w:ind w:left="0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Programów socjoterapeutycznych </w:t>
      </w:r>
    </w:p>
    <w:p w14:paraId="30665F1C" w14:textId="77777777" w:rsidR="00C817D1" w:rsidRPr="00C817D1" w:rsidRDefault="00C817D1" w:rsidP="00BB5355">
      <w:pPr>
        <w:numPr>
          <w:ilvl w:val="0"/>
          <w:numId w:val="12"/>
        </w:numPr>
        <w:spacing w:after="47" w:line="267" w:lineRule="auto"/>
        <w:ind w:left="0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Rekomendowanych programów profilaktycznych dla dzieci, młodzieży i dla rodziców: </w:t>
      </w:r>
    </w:p>
    <w:p w14:paraId="625B784E" w14:textId="77777777" w:rsidR="00C817D1" w:rsidRPr="00C817D1" w:rsidRDefault="00C817D1" w:rsidP="00BB5355">
      <w:pPr>
        <w:numPr>
          <w:ilvl w:val="0"/>
          <w:numId w:val="13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Poziom III Program Modelowy.</w:t>
      </w:r>
    </w:p>
    <w:p w14:paraId="6A233EF2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Fantastyczne Możliwości</w:t>
      </w:r>
    </w:p>
    <w:p w14:paraId="6532B85B" w14:textId="77777777" w:rsidR="00C817D1" w:rsidRPr="00C817D1" w:rsidRDefault="00C817D1" w:rsidP="00BB5355">
      <w:pPr>
        <w:numPr>
          <w:ilvl w:val="0"/>
          <w:numId w:val="13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Poziom II Dobra Praktyka</w:t>
      </w:r>
    </w:p>
    <w:p w14:paraId="65D77138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Szkoła dla Rodziców i Wychowawców</w:t>
      </w:r>
    </w:p>
    <w:p w14:paraId="151F5C58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Program Archipelag Skarbów</w:t>
      </w:r>
    </w:p>
    <w:p w14:paraId="6F265E21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Wzmacniania Rodziny</w:t>
      </w:r>
    </w:p>
    <w:p w14:paraId="2DF600BD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wspomagania rozwoju psychospołecznego dzieci nielubianych przez rówieśników z powodu </w:t>
      </w:r>
      <w:proofErr w:type="spellStart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zachowań</w:t>
      </w:r>
      <w:proofErr w:type="spellEnd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antyspołecznych</w:t>
      </w:r>
    </w:p>
    <w:p w14:paraId="51872A1A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Spójrz Inaczej (dla klas I-III)</w:t>
      </w:r>
    </w:p>
    <w:p w14:paraId="4967004F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Trzy koła</w:t>
      </w:r>
    </w:p>
    <w:p w14:paraId="0F83C0E0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Unplugged </w:t>
      </w:r>
    </w:p>
    <w:p w14:paraId="4C8B139C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</w:t>
      </w:r>
      <w:proofErr w:type="spellStart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Tutoring</w:t>
      </w:r>
      <w:proofErr w:type="spellEnd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szkolny </w:t>
      </w:r>
    </w:p>
    <w:p w14:paraId="0E7C3765" w14:textId="77777777" w:rsidR="00C817D1" w:rsidRPr="00C817D1" w:rsidRDefault="00C817D1" w:rsidP="00BB5355">
      <w:pPr>
        <w:numPr>
          <w:ilvl w:val="0"/>
          <w:numId w:val="13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Poziom I Program Obiecujący</w:t>
      </w:r>
    </w:p>
    <w:p w14:paraId="4E65CA7F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Przeciwdziałania Młodzieżowej Patologii Społecznej </w:t>
      </w:r>
    </w:p>
    <w:p w14:paraId="32165BCE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Domowych Detektywów </w:t>
      </w:r>
    </w:p>
    <w:p w14:paraId="1ECCB65E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Środowiskowa profilaktyka uzależnień</w:t>
      </w:r>
    </w:p>
    <w:p w14:paraId="2E7D0765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proofErr w:type="spellStart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FreD</w:t>
      </w:r>
      <w:proofErr w:type="spellEnd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proofErr w:type="spellStart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goes</w:t>
      </w:r>
      <w:proofErr w:type="spellEnd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net</w:t>
      </w:r>
    </w:p>
    <w:p w14:paraId="0D917FF7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Przyjaciele </w:t>
      </w:r>
      <w:proofErr w:type="spellStart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Zippiego</w:t>
      </w:r>
      <w:proofErr w:type="spellEnd"/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21E6EB24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profilaktyczno wychowawczy EPSILON</w:t>
      </w:r>
    </w:p>
    <w:p w14:paraId="32D797B3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Wspomaganie rozwoju psychospołecznego dzieci nieśmiałych</w:t>
      </w:r>
    </w:p>
    <w:p w14:paraId="13E37CC8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Debata</w:t>
      </w:r>
    </w:p>
    <w:p w14:paraId="1936B477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Spójrz Inaczej (dla klas IV-VI)</w:t>
      </w:r>
    </w:p>
    <w:p w14:paraId="62B5E85C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Program ARS, czyli jak dbać o miłość</w:t>
      </w:r>
    </w:p>
    <w:p w14:paraId="779FF4EC" w14:textId="77777777" w:rsidR="00C817D1" w:rsidRPr="00C817D1" w:rsidRDefault="00C817D1" w:rsidP="00BB5355">
      <w:pPr>
        <w:numPr>
          <w:ilvl w:val="0"/>
          <w:numId w:val="14"/>
        </w:numPr>
        <w:spacing w:after="47" w:line="267" w:lineRule="auto"/>
        <w:ind w:left="567" w:right="3"/>
        <w:contextualSpacing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Apteczka Pierwszej Pomocy Emocjonalnej </w:t>
      </w:r>
    </w:p>
    <w:p w14:paraId="4E840A54" w14:textId="77777777" w:rsidR="00C817D1" w:rsidRPr="00C817D1" w:rsidRDefault="00C817D1" w:rsidP="00BB5355">
      <w:pPr>
        <w:numPr>
          <w:ilvl w:val="0"/>
          <w:numId w:val="12"/>
        </w:numPr>
        <w:spacing w:after="39" w:line="267" w:lineRule="auto"/>
        <w:ind w:left="142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programy zawierające elementy terapii  </w:t>
      </w:r>
    </w:p>
    <w:p w14:paraId="3A8D1773" w14:textId="77777777" w:rsidR="00C817D1" w:rsidRPr="00C817D1" w:rsidRDefault="00C817D1" w:rsidP="00BB5355">
      <w:pPr>
        <w:numPr>
          <w:ilvl w:val="0"/>
          <w:numId w:val="12"/>
        </w:numPr>
        <w:spacing w:after="39" w:line="267" w:lineRule="auto"/>
        <w:ind w:left="142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programów alternatywnych z uwzględnieniem zajęć profilaktyczno – sportowych </w:t>
      </w:r>
    </w:p>
    <w:p w14:paraId="51C975EF" w14:textId="77777777" w:rsidR="00C817D1" w:rsidRPr="00C817D1" w:rsidRDefault="00C817D1" w:rsidP="00BB5355">
      <w:pPr>
        <w:numPr>
          <w:ilvl w:val="0"/>
          <w:numId w:val="12"/>
        </w:numPr>
        <w:spacing w:after="32" w:line="267" w:lineRule="auto"/>
        <w:ind w:left="142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programów nowoczesnej profilaktyki zintegrowanej z zastosowaniem skutecznych strategii profilaktycznych oraz rozwiązań nowatorskich   </w:t>
      </w:r>
    </w:p>
    <w:p w14:paraId="38BE45E4" w14:textId="77777777" w:rsidR="00C817D1" w:rsidRPr="00C817D1" w:rsidRDefault="00C817D1" w:rsidP="00BB5355">
      <w:pPr>
        <w:numPr>
          <w:ilvl w:val="1"/>
          <w:numId w:val="12"/>
        </w:numPr>
        <w:spacing w:after="4" w:line="267" w:lineRule="auto"/>
        <w:ind w:left="567" w:right="3" w:hanging="36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Busola – na morzu uczuć i emocji </w:t>
      </w:r>
    </w:p>
    <w:p w14:paraId="768BFD2A" w14:textId="77777777" w:rsidR="00C817D1" w:rsidRPr="00C817D1" w:rsidRDefault="00C817D1" w:rsidP="00BB5355">
      <w:pPr>
        <w:numPr>
          <w:ilvl w:val="1"/>
          <w:numId w:val="12"/>
        </w:numPr>
        <w:spacing w:after="4" w:line="267" w:lineRule="auto"/>
        <w:ind w:left="567" w:right="3" w:hanging="36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Program Busola – podróż w bezpieczny świat </w:t>
      </w:r>
    </w:p>
    <w:p w14:paraId="737C1D14" w14:textId="77777777" w:rsidR="00C817D1" w:rsidRPr="00C817D1" w:rsidRDefault="00C817D1" w:rsidP="00BB5355">
      <w:pPr>
        <w:numPr>
          <w:ilvl w:val="0"/>
          <w:numId w:val="12"/>
        </w:numPr>
        <w:spacing w:after="29" w:line="267" w:lineRule="auto"/>
        <w:ind w:left="142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>świadczenie usług w zakresie wykonywania zadań  streetworkera</w:t>
      </w:r>
    </w:p>
    <w:p w14:paraId="7B748CF6" w14:textId="77777777" w:rsidR="00C817D1" w:rsidRPr="00C817D1" w:rsidRDefault="00C817D1" w:rsidP="00BB5355">
      <w:pPr>
        <w:numPr>
          <w:ilvl w:val="0"/>
          <w:numId w:val="12"/>
        </w:numPr>
        <w:spacing w:after="29" w:line="267" w:lineRule="auto"/>
        <w:ind w:left="142" w:right="3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817D1">
        <w:rPr>
          <w:rFonts w:ascii="Times New Roman" w:eastAsia="Times New Roman" w:hAnsi="Times New Roman"/>
          <w:color w:val="000000"/>
          <w:sz w:val="24"/>
          <w:lang w:eastAsia="pl-PL"/>
        </w:rPr>
        <w:t xml:space="preserve">świadczenie usług w zakresie pomocy psychologicznej dla dzieci, młodzieży i osób dorosłych w Punkcie Konsultacyjno-Informacyjnym </w:t>
      </w:r>
    </w:p>
    <w:p w14:paraId="3331B9B1" w14:textId="5DEBA183" w:rsidR="000745CC" w:rsidRPr="00BB5355" w:rsidRDefault="00BB5355" w:rsidP="00BB5355">
      <w:pPr>
        <w:ind w:firstLine="708"/>
        <w:jc w:val="both"/>
      </w:pPr>
      <w:r w:rsidRPr="00BB5355">
        <w:rPr>
          <w:rFonts w:ascii="Times New Roman" w:hAnsi="Times New Roman"/>
          <w:sz w:val="24"/>
          <w:szCs w:val="24"/>
        </w:rPr>
        <w:t>W</w:t>
      </w:r>
      <w:r w:rsidRPr="00BB5355">
        <w:rPr>
          <w:rFonts w:ascii="Times New Roman" w:hAnsi="Times New Roman"/>
          <w:sz w:val="24"/>
          <w:szCs w:val="24"/>
        </w:rPr>
        <w:t xml:space="preserve"> związku z obowiązującym reżimem sanitarnym dotyczącym Sars-Cov-2 (COVID-19) realizator zobowiązany jest do przestrzegania wszelkich wymagań określonych przepisami powszechnie obowiązującego prawa dotyczących zapobiegania i zwalczania epidemii, w tym realizacji zadania w sposób uwzględniający wytyczne i zalecenia w tym zakresie, w szczególności Ministra Zdrowia i GIS.</w:t>
      </w:r>
    </w:p>
    <w:sectPr w:rsidR="000745CC" w:rsidRPr="00BB5355" w:rsidSect="00BB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AC50" w14:textId="77777777" w:rsidR="00F84A5A" w:rsidRDefault="00F84A5A">
      <w:pPr>
        <w:spacing w:after="0" w:line="240" w:lineRule="auto"/>
      </w:pPr>
      <w:r>
        <w:separator/>
      </w:r>
    </w:p>
  </w:endnote>
  <w:endnote w:type="continuationSeparator" w:id="0">
    <w:p w14:paraId="4C91491C" w14:textId="77777777" w:rsidR="00F84A5A" w:rsidRDefault="00F8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A6FD" w14:textId="77777777" w:rsidR="0065585B" w:rsidRDefault="00655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BAF0" w14:textId="77777777" w:rsidR="0065585B" w:rsidRDefault="00655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8B58" w14:textId="77777777" w:rsidR="0065585B" w:rsidRDefault="0065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F666" w14:textId="77777777" w:rsidR="00F84A5A" w:rsidRDefault="00F84A5A">
      <w:pPr>
        <w:spacing w:after="0" w:line="240" w:lineRule="auto"/>
      </w:pPr>
      <w:r>
        <w:separator/>
      </w:r>
    </w:p>
  </w:footnote>
  <w:footnote w:type="continuationSeparator" w:id="0">
    <w:p w14:paraId="3CE0731A" w14:textId="77777777" w:rsidR="00F84A5A" w:rsidRDefault="00F8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C50" w14:textId="77777777" w:rsidR="0065585B" w:rsidRDefault="00655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8BD4" w14:textId="05305A28" w:rsidR="00924AE0" w:rsidRDefault="00F84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FCB3" w14:textId="77777777" w:rsidR="0065585B" w:rsidRDefault="0065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0BF"/>
    <w:multiLevelType w:val="hybridMultilevel"/>
    <w:tmpl w:val="1E76D91C"/>
    <w:lvl w:ilvl="0" w:tplc="8D2A2E8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D54CE"/>
    <w:multiLevelType w:val="hybridMultilevel"/>
    <w:tmpl w:val="02D27B52"/>
    <w:lvl w:ilvl="0" w:tplc="7B366AC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38"/>
        </w:tabs>
        <w:ind w:left="2238" w:hanging="52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0F248EF"/>
    <w:multiLevelType w:val="hybridMultilevel"/>
    <w:tmpl w:val="83ACD6F2"/>
    <w:lvl w:ilvl="0" w:tplc="A44ED248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4A27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C0B4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45EE0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F746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C106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0AE5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A9C2A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4CC42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4258E"/>
    <w:multiLevelType w:val="hybridMultilevel"/>
    <w:tmpl w:val="F664E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914828"/>
    <w:multiLevelType w:val="hybridMultilevel"/>
    <w:tmpl w:val="66C2C086"/>
    <w:lvl w:ilvl="0" w:tplc="04150011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3514B"/>
    <w:multiLevelType w:val="hybridMultilevel"/>
    <w:tmpl w:val="22F67C2A"/>
    <w:lvl w:ilvl="0" w:tplc="DDF0F610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39A01AD"/>
    <w:multiLevelType w:val="hybridMultilevel"/>
    <w:tmpl w:val="F4E0B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1840AF"/>
    <w:multiLevelType w:val="hybridMultilevel"/>
    <w:tmpl w:val="9C6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F077C"/>
    <w:multiLevelType w:val="hybridMultilevel"/>
    <w:tmpl w:val="638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FD6"/>
    <w:multiLevelType w:val="hybridMultilevel"/>
    <w:tmpl w:val="8118197A"/>
    <w:lvl w:ilvl="0" w:tplc="9B022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333A21"/>
    <w:multiLevelType w:val="hybridMultilevel"/>
    <w:tmpl w:val="7DE8C5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F0E93"/>
    <w:multiLevelType w:val="hybridMultilevel"/>
    <w:tmpl w:val="9B3CCC20"/>
    <w:lvl w:ilvl="0" w:tplc="693A2E7C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335C82"/>
    <w:multiLevelType w:val="hybridMultilevel"/>
    <w:tmpl w:val="8DC2D8FE"/>
    <w:lvl w:ilvl="0" w:tplc="42ECA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D51A2"/>
    <w:multiLevelType w:val="hybridMultilevel"/>
    <w:tmpl w:val="F670C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2"/>
    <w:rsid w:val="000745CC"/>
    <w:rsid w:val="0007482E"/>
    <w:rsid w:val="00111E6C"/>
    <w:rsid w:val="001B1F54"/>
    <w:rsid w:val="001E5A42"/>
    <w:rsid w:val="001F2C4E"/>
    <w:rsid w:val="003A792F"/>
    <w:rsid w:val="00481A85"/>
    <w:rsid w:val="00484A23"/>
    <w:rsid w:val="004E3BB8"/>
    <w:rsid w:val="00541E5E"/>
    <w:rsid w:val="0065585B"/>
    <w:rsid w:val="00686B8D"/>
    <w:rsid w:val="006C72C5"/>
    <w:rsid w:val="008E1196"/>
    <w:rsid w:val="00AD3E72"/>
    <w:rsid w:val="00BB5355"/>
    <w:rsid w:val="00C817D1"/>
    <w:rsid w:val="00CF0FF4"/>
    <w:rsid w:val="00D63B0D"/>
    <w:rsid w:val="00DA0CC4"/>
    <w:rsid w:val="00E01F25"/>
    <w:rsid w:val="00F07A19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6ECE"/>
  <w15:chartTrackingRefBased/>
  <w15:docId w15:val="{35D38B30-2138-42CB-B838-F750442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A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Katarzyna Zarachowicz</cp:lastModifiedBy>
  <cp:revision>2</cp:revision>
  <cp:lastPrinted>2017-12-03T16:58:00Z</cp:lastPrinted>
  <dcterms:created xsi:type="dcterms:W3CDTF">2021-02-19T11:42:00Z</dcterms:created>
  <dcterms:modified xsi:type="dcterms:W3CDTF">2021-02-19T11:42:00Z</dcterms:modified>
</cp:coreProperties>
</file>