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0" w:rsidRPr="00D35B00" w:rsidRDefault="00D35B00" w:rsidP="00D35B00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D35B00" w:rsidRPr="00D35B00" w:rsidRDefault="00D35B00" w:rsidP="00D35B0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D35B00" w:rsidRPr="00D35B00" w:rsidRDefault="00D35B00" w:rsidP="00D35B00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D35B00" w:rsidRPr="00D35B00" w:rsidRDefault="00D35B00" w:rsidP="00D35B0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D35B00" w:rsidRPr="00D35B00" w:rsidTr="00D35B00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D35B00" w:rsidRPr="00D35B00" w:rsidRDefault="00D35B00" w:rsidP="00D35B00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D35B00" w:rsidRPr="00D35B00" w:rsidRDefault="00D35B00" w:rsidP="00D35B00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D35B00" w:rsidRPr="00D35B00" w:rsidRDefault="00D35B00" w:rsidP="00D35B00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D35B00" w:rsidRPr="00D35B00" w:rsidTr="00D35B00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D35B00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D35B00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D35B00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D35B00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sieci kanalizacji sanitarnej we wsi Łączno”. </w:t>
      </w:r>
    </w:p>
    <w:p w:rsidR="00D35B00" w:rsidRPr="00D35B00" w:rsidRDefault="00D35B00" w:rsidP="00D35B00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KI.271.10.2017.DL,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D35B00" w:rsidRPr="00D35B00" w:rsidRDefault="00D35B00" w:rsidP="00D35B0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D35B00" w:rsidRPr="00D35B00" w:rsidRDefault="00D35B00" w:rsidP="00D35B00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D35B00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D35B00" w:rsidRPr="00D35B00" w:rsidRDefault="00D35B00" w:rsidP="00D35B00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D35B00" w:rsidRPr="00D35B00" w:rsidRDefault="00D35B00" w:rsidP="00D35B00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D35B00" w:rsidRPr="00D35B00" w:rsidRDefault="00D35B00" w:rsidP="00D35B00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D35B00" w:rsidRPr="00D35B00" w:rsidRDefault="00D35B00" w:rsidP="00D35B00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D35B00" w:rsidRPr="00D35B00" w:rsidRDefault="00D35B00" w:rsidP="00D35B00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D35B00" w:rsidRPr="00D35B00" w:rsidRDefault="00D35B00" w:rsidP="00D35B00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D35B00" w:rsidRPr="00D35B00" w:rsidRDefault="00D35B00" w:rsidP="00D35B00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D35B00" w:rsidRPr="00D35B00" w:rsidRDefault="00D35B00" w:rsidP="00D35B00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D35B00" w:rsidRPr="00D35B00" w:rsidRDefault="00D35B00" w:rsidP="00D35B00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D35B00" w:rsidRPr="00D35B00" w:rsidRDefault="00D35B00" w:rsidP="00D35B00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B9DDE" wp14:editId="34043AE5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3077F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D35B00" w:rsidRPr="00D35B00" w:rsidRDefault="00D35B00" w:rsidP="00D35B00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D35B00" w:rsidRPr="00D35B00" w:rsidTr="00D35B00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D35B00" w:rsidRPr="00D35B00" w:rsidTr="00D35B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D35B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D35B00" w:rsidRPr="00D35B00" w:rsidTr="00D35B00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D35B00" w:rsidRPr="00D35B00" w:rsidRDefault="00D35B00" w:rsidP="00D35B00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D35B00" w:rsidRPr="00D35B00" w:rsidTr="00D35B00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D35B00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D35B00" w:rsidRPr="00D35B00" w:rsidRDefault="00D35B00" w:rsidP="00D35B00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5436BD" wp14:editId="36C4B871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F9CA5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D35B00" w:rsidRPr="00D35B00" w:rsidRDefault="00D35B00" w:rsidP="00D35B00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D35B0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D35B00" w:rsidRPr="00D35B00" w:rsidRDefault="00D35B00" w:rsidP="00D35B00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Default="00D35B00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61CF8" w:rsidRDefault="00961CF8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61CF8" w:rsidRDefault="00961CF8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61CF8" w:rsidRPr="00D35B00" w:rsidRDefault="00961CF8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D35B00" w:rsidRPr="00D35B00" w:rsidRDefault="00D35B00" w:rsidP="00D35B00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D35B00" w:rsidRPr="00D35B00" w:rsidRDefault="00D35B00" w:rsidP="00D35B0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„Budowa sieci kanalizacji sanitarnej we wsi Łączno”.</w:t>
      </w:r>
    </w:p>
    <w:p w:rsidR="00D35B00" w:rsidRPr="00D35B00" w:rsidRDefault="00D35B00" w:rsidP="00D35B0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KI.271.10.2017.DL</w:t>
      </w:r>
    </w:p>
    <w:p w:rsidR="00D35B00" w:rsidRPr="00D35B00" w:rsidRDefault="00D35B00" w:rsidP="00D35B00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D35B00" w:rsidRPr="00D35B00" w:rsidRDefault="00D35B00" w:rsidP="00D35B00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D35B00" w:rsidRPr="00D35B00" w:rsidRDefault="00D35B00" w:rsidP="00D35B00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D35B00" w:rsidRPr="00D35B00" w:rsidRDefault="00D35B00" w:rsidP="00D35B00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D35B00" w:rsidRPr="00D35B00" w:rsidRDefault="00D35B00" w:rsidP="00D35B0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D35B00" w:rsidRPr="00D35B00" w:rsidRDefault="00D35B00" w:rsidP="00D35B00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35B00" w:rsidRPr="00D35B00" w:rsidRDefault="00D35B00" w:rsidP="00D35B00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D35B00" w:rsidRPr="00D35B00" w:rsidRDefault="00D35B00" w:rsidP="00D35B00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D35B00" w:rsidRPr="00D35B00" w:rsidRDefault="00D35B00" w:rsidP="00D35B00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5B00" w:rsidRPr="00D35B00" w:rsidRDefault="00D35B00" w:rsidP="00D35B00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D35B00" w:rsidRPr="00D35B00" w:rsidRDefault="00D35B00" w:rsidP="00D35B0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D35B00" w:rsidRPr="00D35B00" w:rsidRDefault="00D35B00" w:rsidP="00D35B00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D35B00" w:rsidRPr="00D35B00" w:rsidRDefault="00D35B00" w:rsidP="00D35B00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D35B00">
        <w:rPr>
          <w:rFonts w:ascii="Arial Narrow" w:eastAsia="Century Gothic" w:hAnsi="Arial Narrow" w:cs="Century Gothic"/>
          <w:lang w:eastAsia="pl-PL"/>
        </w:rPr>
        <w:t>22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D35B00" w:rsidRPr="00D35B00" w:rsidRDefault="00D35B00" w:rsidP="00D35B00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D35B00" w:rsidRPr="00D35B00" w:rsidRDefault="00D35B00" w:rsidP="00D35B00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35B00" w:rsidRPr="00D35B00" w:rsidRDefault="00D35B00" w:rsidP="00D35B00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D35B00" w:rsidRPr="00D35B00" w:rsidRDefault="00D35B00" w:rsidP="00D35B00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35B00" w:rsidRPr="00D35B00" w:rsidRDefault="00D35B00" w:rsidP="00D35B00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D35B00" w:rsidRPr="00D35B00" w:rsidRDefault="00D35B00" w:rsidP="00D35B00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D35B00" w:rsidRPr="00D35B00" w:rsidRDefault="00D35B00" w:rsidP="00D35B00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D35B00" w:rsidRPr="00D35B00" w:rsidRDefault="00D35B00" w:rsidP="00D35B00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D35B00" w:rsidRPr="00D35B00" w:rsidRDefault="00D35B00" w:rsidP="00D35B00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D35B00" w:rsidRPr="00D35B00" w:rsidRDefault="00D35B00" w:rsidP="00D35B00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D35B00" w:rsidRPr="00D35B00" w:rsidRDefault="00D35B00" w:rsidP="00D35B00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D35B00" w:rsidRPr="00D35B00" w:rsidRDefault="00D35B00" w:rsidP="00D35B00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D35B00" w:rsidRPr="00D35B00" w:rsidRDefault="00D35B00" w:rsidP="00D35B00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D35B00" w:rsidRPr="00D35B00" w:rsidRDefault="00D35B00" w:rsidP="00D35B00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D35B00" w:rsidRPr="00D35B00" w:rsidSect="00D35B00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D35B00" w:rsidRPr="00D35B00" w:rsidRDefault="00D35B00" w:rsidP="00D35B00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D35B00" w:rsidRPr="00D35B00" w:rsidRDefault="00D35B00" w:rsidP="00D35B00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alibri" w:hAnsi="Arial Narrow" w:cs="Calibri"/>
          <w:color w:val="000000"/>
          <w:lang w:eastAsia="pl-PL"/>
        </w:rPr>
        <w:tab/>
      </w:r>
      <w:r w:rsidRPr="00D35B00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D35B00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D35B00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D35B00" w:rsidRPr="00D35B00" w:rsidRDefault="00D35B00" w:rsidP="00D35B0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„Budowa sieci kanalizacji sanitarnej we wsi Łączno”.</w:t>
      </w:r>
    </w:p>
    <w:p w:rsidR="00D35B00" w:rsidRPr="00D35B00" w:rsidRDefault="00D35B00" w:rsidP="00D35B0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KI.271.10.2017.DL</w:t>
      </w:r>
    </w:p>
    <w:p w:rsidR="00D35B00" w:rsidRPr="00D35B00" w:rsidRDefault="00D35B00" w:rsidP="00D35B0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35B00" w:rsidRPr="00D35B00" w:rsidRDefault="00D35B00" w:rsidP="00D35B00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35B00" w:rsidRPr="00D35B00" w:rsidRDefault="00D35B00" w:rsidP="00D35B00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35B00" w:rsidRPr="00D35B00" w:rsidRDefault="00D35B00" w:rsidP="00D35B00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D35B00" w:rsidRPr="00D35B00" w:rsidTr="00D35B0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D35B00" w:rsidRPr="00D35B00" w:rsidRDefault="00D35B00" w:rsidP="00D35B00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D35B00" w:rsidRPr="00D35B00" w:rsidRDefault="00D35B00" w:rsidP="00D35B00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D35B00" w:rsidRPr="00D35B00" w:rsidRDefault="00D35B00" w:rsidP="00D35B00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budowie sieci kanalizacji sanitarnej (wraz z minimum jedną przepompownią) o długości nie mniejszej jak            3 000,00 </w:t>
            </w:r>
            <w:proofErr w:type="spellStart"/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/w ramach jednej umowy/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D35B00" w:rsidRPr="00D35B00" w:rsidRDefault="00D35B00" w:rsidP="00D35B00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D35B00" w:rsidRPr="00D35B00" w:rsidRDefault="00D35B00" w:rsidP="00D35B00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D35B00" w:rsidRPr="00D35B00" w:rsidTr="00D35B0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35B00" w:rsidRPr="00D35B00" w:rsidRDefault="00D35B00" w:rsidP="00D35B00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D35B00" w:rsidRPr="00D35B00" w:rsidTr="00D35B0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00" w:rsidRPr="00D35B00" w:rsidRDefault="00D35B00" w:rsidP="00D35B0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B00" w:rsidRPr="00D35B00" w:rsidRDefault="00D35B00" w:rsidP="00D35B00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D35B00" w:rsidRPr="00D35B00" w:rsidRDefault="00D35B00" w:rsidP="00D35B00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D35B00" w:rsidRPr="00D35B00" w:rsidRDefault="00D35B00" w:rsidP="00D35B00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D35B00" w:rsidRPr="00D35B00" w:rsidRDefault="00D35B00" w:rsidP="00D35B00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Długość sieci (wymagana /posiadana)</w:t>
            </w:r>
          </w:p>
          <w:p w:rsidR="00D35B00" w:rsidRPr="00D35B00" w:rsidRDefault="00534EE5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3000 mb</w:t>
            </w:r>
            <w:bookmarkStart w:id="0" w:name="_GoBack"/>
            <w:bookmarkEnd w:id="0"/>
            <w:r w:rsidR="00D35B00"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/...........</w:t>
            </w:r>
          </w:p>
          <w:p w:rsidR="00D35B00" w:rsidRPr="00D35B00" w:rsidRDefault="00D35B00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D35B00" w:rsidRPr="00D35B00" w:rsidRDefault="00D35B00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Ilość przepompowni (wymagana/posiadana)</w:t>
            </w:r>
          </w:p>
          <w:p w:rsidR="00D35B00" w:rsidRPr="00D35B00" w:rsidRDefault="00D35B00" w:rsidP="00D35B00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 przepompownia / ………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35B00" w:rsidRPr="00D35B00" w:rsidRDefault="00D35B00" w:rsidP="00D35B0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D35B00" w:rsidRPr="00D35B00" w:rsidRDefault="00D35B00" w:rsidP="00D35B00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D35B00" w:rsidRPr="00D35B00" w:rsidRDefault="00D35B00" w:rsidP="00D35B00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D35B00" w:rsidRPr="00D35B00" w:rsidRDefault="00D35B00" w:rsidP="00D35B00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D35B00" w:rsidRPr="00D35B00" w:rsidRDefault="00D35B00" w:rsidP="00D35B00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D35B00" w:rsidRPr="00D35B00" w:rsidRDefault="00D35B00" w:rsidP="00D35B0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D35B00" w:rsidRPr="00D35B00" w:rsidRDefault="00D35B00" w:rsidP="00D35B00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35B00" w:rsidRPr="00D35B00" w:rsidRDefault="00D35B00" w:rsidP="00D35B00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D35B00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D35B00" w:rsidRPr="00D35B00" w:rsidRDefault="00D35B00" w:rsidP="00D35B00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D35B00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D35B00" w:rsidRPr="00D35B00" w:rsidRDefault="00D35B00" w:rsidP="00D35B00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D35B00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D35B00" w:rsidRPr="00D35B00" w:rsidRDefault="00D35B00" w:rsidP="00D35B00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D35B00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D35B00" w:rsidRPr="00D35B00" w:rsidRDefault="00D35B00" w:rsidP="00D35B0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D35B00" w:rsidRPr="00D35B00" w:rsidRDefault="00D35B00" w:rsidP="00D35B00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„Budowa sieci kanalizacji sanitarnej we wsi Łączno”.</w:t>
      </w:r>
    </w:p>
    <w:p w:rsidR="00D35B00" w:rsidRPr="00D35B00" w:rsidRDefault="00D35B00" w:rsidP="00D35B0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KI.271.10.2017.DL</w:t>
      </w:r>
    </w:p>
    <w:p w:rsidR="00D35B00" w:rsidRPr="00D35B00" w:rsidRDefault="00D35B00" w:rsidP="00D35B00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35B00" w:rsidRPr="00D35B00" w:rsidRDefault="00D35B00" w:rsidP="00D35B00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35B00" w:rsidRPr="00D35B00" w:rsidRDefault="00D35B00" w:rsidP="00D35B00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35B00" w:rsidRPr="00D35B00" w:rsidRDefault="00D35B00" w:rsidP="00D35B00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D35B00" w:rsidRPr="00D35B00" w:rsidTr="00D35B00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D35B00" w:rsidRPr="00D35B00" w:rsidRDefault="00D35B00" w:rsidP="00D35B00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D35B00" w:rsidRPr="00D35B00" w:rsidRDefault="00D35B00" w:rsidP="00D35B00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D35B00" w:rsidRPr="00D35B00" w:rsidRDefault="00D35B00" w:rsidP="00D35B00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D35B00" w:rsidRPr="00D35B00" w:rsidRDefault="00D35B00" w:rsidP="00D35B00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D35B00" w:rsidRPr="00D35B00" w:rsidRDefault="00D35B00" w:rsidP="00D35B00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D35B00" w:rsidRPr="00D35B00" w:rsidRDefault="00D35B00" w:rsidP="00D35B00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D35B00" w:rsidRPr="00D35B00" w:rsidTr="00D35B00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35B00" w:rsidRPr="00D35B00" w:rsidRDefault="00D35B00" w:rsidP="00D35B00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35B00" w:rsidRPr="00D35B00" w:rsidRDefault="00D35B00" w:rsidP="00D35B00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D35B00" w:rsidRPr="00D35B00" w:rsidTr="00D35B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D35B00" w:rsidRPr="00D35B00" w:rsidTr="00D35B00">
              <w:trPr>
                <w:trHeight w:val="1652"/>
              </w:trPr>
              <w:tc>
                <w:tcPr>
                  <w:tcW w:w="0" w:type="auto"/>
                </w:tcPr>
                <w:p w:rsidR="00D35B00" w:rsidRPr="00D35B00" w:rsidRDefault="00D35B00" w:rsidP="00D35B00">
                  <w:pPr>
                    <w:spacing w:after="5" w:line="271" w:lineRule="auto"/>
                    <w:ind w:right="54"/>
                    <w:jc w:val="both"/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</w:pPr>
                  <w:r w:rsidRPr="00D35B00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>Kierownikiem robót w specjalności sanitarnej</w:t>
                  </w:r>
                  <w:r w:rsidRPr="00D35B00">
                    <w:rPr>
                      <w:rFonts w:ascii="Arial Narrow" w:eastAsiaTheme="minorEastAsia" w:hAnsi="Arial Narrow" w:cs="Arial"/>
                      <w:b/>
                      <w:bCs/>
                      <w:color w:val="000000"/>
                      <w:lang w:eastAsia="pl-PL"/>
                    </w:rPr>
                    <w:t xml:space="preserve"> pełniący jednocześnie rolę kierownika budowy</w:t>
                  </w:r>
                  <w:r w:rsidRPr="00D35B00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 </w:t>
                  </w:r>
                  <w:r w:rsidRPr="00D35B00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Minimalne wymagania: </w:t>
                  </w:r>
                </w:p>
                <w:p w:rsidR="00D35B00" w:rsidRPr="00D35B00" w:rsidRDefault="00D35B00" w:rsidP="00D35B00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D35B00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>- posiadający uprawnienia do wykonywania samodzielnych funkcji technicznych w budownictwie w specjalności instalacyjnej w zakresie sieci, instalacji i urządzeń cieplnych, wentylacyjnych, gazowych, wodociągowych i kanalizacyjnych</w:t>
                  </w:r>
                  <w:r w:rsidRPr="00D35B00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 </w:t>
                  </w:r>
                  <w:r w:rsidRPr="00D35B00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      </w:r>
                </w:p>
                <w:p w:rsidR="00D35B00" w:rsidRPr="00D35B00" w:rsidRDefault="00D35B00" w:rsidP="00D35B00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35B00" w:rsidRPr="00D35B00" w:rsidRDefault="00D35B00" w:rsidP="00D35B00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4A157" wp14:editId="650E5BB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4A97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1AF3B" wp14:editId="570C614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1951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D35B00" w:rsidRPr="00D35B00" w:rsidTr="00D35B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D35B00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</w:p>
          <w:p w:rsidR="00D35B00" w:rsidRPr="00D35B00" w:rsidRDefault="00D35B00" w:rsidP="00D35B00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35B00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D35B00" w:rsidRPr="00D35B00" w:rsidRDefault="00D35B00" w:rsidP="00D35B00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C7135" wp14:editId="3F8FA94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31671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D5339" wp14:editId="684E6A0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CBB5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D35B00" w:rsidRPr="00D35B00" w:rsidTr="00D35B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D35B00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</w:p>
          <w:p w:rsidR="00D35B00" w:rsidRPr="00D35B00" w:rsidRDefault="00D35B00" w:rsidP="00D35B0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D35B00" w:rsidRPr="00D35B00" w:rsidRDefault="00D35B00" w:rsidP="00D35B00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D35B00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D35B00">
              <w:rPr>
                <w:rFonts w:ascii="Arial Narrow" w:eastAsia="Century Gothic" w:hAnsi="Arial Narrow" w:cs="Century Gothic"/>
                <w:color w:val="000000"/>
              </w:rPr>
              <w:t>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76558" wp14:editId="050794AC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7DE9" id="Prostokąt 7" o:spid="_x0000_s1026" style="position:absolute;margin-left:1.3pt;margin-top:10.4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F4AB4" wp14:editId="2741820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D2D7" id="Prostokąt 6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D35B00" w:rsidRPr="00D35B00" w:rsidRDefault="00D35B00" w:rsidP="00D35B00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D35B00" w:rsidRPr="00D35B00" w:rsidRDefault="00D35B00" w:rsidP="00D35B0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D35B00" w:rsidRPr="00D35B00" w:rsidRDefault="00D35B00" w:rsidP="00D35B0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D35B00" w:rsidRPr="00D35B00" w:rsidRDefault="00D35B00" w:rsidP="00D35B00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35B00" w:rsidRPr="00D35B00" w:rsidRDefault="00D35B00" w:rsidP="00D35B00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35B00" w:rsidRPr="00D35B00" w:rsidRDefault="00D35B00" w:rsidP="00D35B00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D35B00" w:rsidRPr="00D35B00" w:rsidSect="00D35B00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D35B00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D35B00" w:rsidRPr="00D35B00" w:rsidRDefault="00D35B00" w:rsidP="00D35B00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>Lista podmiotów należących do tej samej</w:t>
      </w:r>
      <w:r w:rsidR="00366047">
        <w:rPr>
          <w:rFonts w:ascii="Arial Narrow" w:eastAsia="Arial" w:hAnsi="Arial Narrow" w:cs="Arial"/>
          <w:b/>
          <w:color w:val="000000"/>
          <w:lang w:eastAsia="pl-PL"/>
        </w:rPr>
        <w:t xml:space="preserve"> grupy kapitałowej/ informacja </w:t>
      </w: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o tym, że wykonawca nie należy do grupy kapitałowej*.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„Budowa sieci kanalizacji sanitarnej we wsi Łączno”.</w:t>
      </w:r>
    </w:p>
    <w:p w:rsidR="00D35B00" w:rsidRPr="00D35B00" w:rsidRDefault="00D35B00" w:rsidP="00D35B0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KI.271.10.2017.DL</w:t>
      </w:r>
    </w:p>
    <w:p w:rsidR="00D35B00" w:rsidRPr="00D35B00" w:rsidRDefault="00D35B00" w:rsidP="00D35B00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35B00" w:rsidRPr="00D35B00" w:rsidRDefault="00D35B00" w:rsidP="00D35B00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35B00" w:rsidRPr="00D35B00" w:rsidRDefault="00D35B00" w:rsidP="00D35B00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               w art. 86 ust. 5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D35B00" w:rsidRPr="00D35B00" w:rsidRDefault="00D35B00" w:rsidP="00D35B00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D35B00" w:rsidRPr="00D35B00" w:rsidTr="00D35B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D35B00" w:rsidRPr="00D35B00" w:rsidTr="00D35B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D35B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D35B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D35B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D35B00" w:rsidRPr="00D35B00" w:rsidRDefault="00D35B00" w:rsidP="00D35B00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D35B00" w:rsidRPr="00D35B00" w:rsidRDefault="00D35B00" w:rsidP="00D35B00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D35B00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D35B00" w:rsidRPr="00D35B00" w:rsidRDefault="00D35B00" w:rsidP="00D35B00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D35B00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D35B00" w:rsidRPr="00D35B00" w:rsidRDefault="00D35B00" w:rsidP="00D35B00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D35B00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D35B00" w:rsidRPr="00D35B00" w:rsidRDefault="00D35B00" w:rsidP="00D35B00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7272270" wp14:editId="5360E3E0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B42E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D35B00" w:rsidRPr="00D35B00" w:rsidRDefault="00D35B00" w:rsidP="00D35B00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D35B00" w:rsidRPr="00D35B00" w:rsidRDefault="00D35B00" w:rsidP="00D35B00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D35B00" w:rsidRPr="00D35B00" w:rsidRDefault="00D35B00" w:rsidP="00D35B00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35B00" w:rsidRPr="00D35B00" w:rsidRDefault="00D35B00" w:rsidP="00D35B00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D35B00" w:rsidRPr="00D35B00" w:rsidRDefault="00D35B00" w:rsidP="00D35B00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 </w:t>
      </w:r>
    </w:p>
    <w:p w:rsidR="00D35B00" w:rsidRPr="00D35B00" w:rsidRDefault="00D35B00" w:rsidP="00D35B00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D35B0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D35B00" w:rsidRPr="00D35B00" w:rsidRDefault="00D35B00" w:rsidP="00D35B00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D35B00" w:rsidRPr="00D35B00" w:rsidRDefault="00D35B00" w:rsidP="00D35B00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D35B00" w:rsidRPr="00D35B00" w:rsidRDefault="00D35B00" w:rsidP="00D35B00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35B00" w:rsidRPr="00D35B00" w:rsidRDefault="00D35B00" w:rsidP="00D35B0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D35B00" w:rsidRPr="00D35B00" w:rsidRDefault="00D35B00" w:rsidP="00D35B0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78208A" w:rsidRDefault="0078208A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D35B00" w:rsidRDefault="00D35B00" w:rsidP="00D35B00"/>
    <w:p w:rsidR="00961CF8" w:rsidRDefault="00961CF8" w:rsidP="00D35B00"/>
    <w:p w:rsidR="00961CF8" w:rsidRDefault="00961CF8" w:rsidP="00D35B00"/>
    <w:p w:rsidR="00D35B00" w:rsidRDefault="00D35B00" w:rsidP="00D35B00"/>
    <w:p w:rsidR="00D35B00" w:rsidRPr="00D35B00" w:rsidRDefault="00D35B00" w:rsidP="00D35B00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D35B00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D35B00" w:rsidRPr="00D35B00" w:rsidRDefault="00D35B00" w:rsidP="00D35B00">
      <w:pPr>
        <w:spacing w:after="4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FF0000"/>
          <w:lang w:eastAsia="pl-PL"/>
        </w:rPr>
        <w:t xml:space="preserve"> </w:t>
      </w:r>
    </w:p>
    <w:p w:rsidR="00D35B00" w:rsidRPr="00D35B00" w:rsidRDefault="00D35B00" w:rsidP="00D35B00">
      <w:pPr>
        <w:keepNext/>
        <w:keepLines/>
        <w:spacing w:after="0"/>
        <w:ind w:left="10" w:right="2" w:hanging="10"/>
        <w:jc w:val="center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raz na kwartał)</w:t>
      </w:r>
      <w:r w:rsidRPr="00D35B00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D35B00" w:rsidRPr="00D35B00" w:rsidRDefault="00D35B00" w:rsidP="00D35B00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D35B00" w:rsidRPr="00D35B00" w:rsidRDefault="00D35B00" w:rsidP="00D35B00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D35B0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D35B00" w:rsidRPr="00D35B00" w:rsidRDefault="00D35B00" w:rsidP="00D35B00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366047">
        <w:rPr>
          <w:rFonts w:ascii="Arial Narrow" w:eastAsia="Century Gothic" w:hAnsi="Arial Narrow" w:cs="Century Gothic"/>
          <w:b/>
          <w:color w:val="000000"/>
          <w:lang w:eastAsia="pl-PL"/>
        </w:rPr>
        <w:t>KI.271.10.2017.DL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-  „Budowa sieci kanalizacji sanitarnej we wsi Łączno” </w:t>
      </w:r>
    </w:p>
    <w:p w:rsidR="00D35B00" w:rsidRPr="00D35B00" w:rsidRDefault="00D35B00" w:rsidP="00D35B00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D35B00" w:rsidRPr="00D35B00" w:rsidRDefault="00D35B00" w:rsidP="00D35B00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118"/>
        <w:gridCol w:w="1417"/>
        <w:gridCol w:w="2410"/>
        <w:gridCol w:w="2693"/>
      </w:tblGrid>
      <w:tr w:rsidR="00D35B00" w:rsidRPr="00D35B00" w:rsidTr="003F49A6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D35B00" w:rsidRPr="00D35B00" w:rsidRDefault="00D35B00" w:rsidP="00D35B00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D35B00" w:rsidRPr="00D35B00" w:rsidRDefault="00D35B00" w:rsidP="00D35B00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D35B00" w:rsidRPr="00D35B00" w:rsidTr="003F49A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3F49A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3F49A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3F49A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3F49A6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3F49A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D35B00" w:rsidRPr="00D35B00" w:rsidRDefault="00D35B00" w:rsidP="00D35B00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35B00" w:rsidRPr="00D35B00" w:rsidRDefault="00D35B00" w:rsidP="00D35B00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 grup społecznie marginalizowanych </w:t>
      </w:r>
    </w:p>
    <w:p w:rsidR="00D35B00" w:rsidRPr="00D35B00" w:rsidRDefault="00D35B00" w:rsidP="00D35B00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D35B00" w:rsidRPr="00D35B00" w:rsidRDefault="00D35B00" w:rsidP="00D35B00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D35B00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D35B00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WYKAZ OSÓB ZATRUDNIONYCH NA UMOWĘ O PRACĘ  będących członkami grup społecznie marginalizowanych</w:t>
      </w:r>
      <w:r w:rsidRPr="00D35B00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D35B0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D35B00" w:rsidRPr="00D35B00" w:rsidRDefault="00D35B00" w:rsidP="00D35B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D35B00" w:rsidRPr="00D35B00" w:rsidRDefault="00D35B00" w:rsidP="00D35B00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366047">
        <w:rPr>
          <w:rFonts w:ascii="Arial Narrow" w:eastAsia="Century Gothic" w:hAnsi="Arial Narrow" w:cs="Century Gothic"/>
          <w:b/>
          <w:color w:val="000000"/>
          <w:lang w:eastAsia="pl-PL"/>
        </w:rPr>
        <w:t>KI.271.10.2017.DL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-  „</w:t>
      </w:r>
      <w:r w:rsidRPr="00D35B00">
        <w:rPr>
          <w:rFonts w:ascii="Arial Narrow" w:eastAsia="Century Gothic" w:hAnsi="Arial Narrow" w:cs="Century Gothic"/>
          <w:color w:val="000000"/>
          <w:sz w:val="24"/>
          <w:lang w:eastAsia="pl-PL"/>
        </w:rPr>
        <w:t>Budowa sieci kanalizacji sanitarnej we wsi Łączno</w:t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” </w:t>
      </w:r>
    </w:p>
    <w:p w:rsidR="00D35B00" w:rsidRPr="00D35B00" w:rsidRDefault="00D35B00" w:rsidP="00D35B00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D35B00" w:rsidRPr="00D35B00" w:rsidRDefault="00D35B00" w:rsidP="00D35B00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D35B00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35B00">
        <w:rPr>
          <w:rFonts w:ascii="Arial Narrow" w:eastAsia="Arial" w:hAnsi="Arial Narrow" w:cs="Arial"/>
          <w:color w:val="000000"/>
          <w:lang w:eastAsia="pl-PL"/>
        </w:rPr>
        <w:tab/>
      </w: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D35B00" w:rsidRPr="00D35B00" w:rsidRDefault="00D35B00" w:rsidP="00D35B00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D35B00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118"/>
        <w:gridCol w:w="1417"/>
        <w:gridCol w:w="1701"/>
        <w:gridCol w:w="3402"/>
      </w:tblGrid>
      <w:tr w:rsidR="00D35B00" w:rsidRPr="00D35B00" w:rsidTr="008153D9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D35B00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0" w:rsidRPr="00D35B00" w:rsidRDefault="00D35B00" w:rsidP="003F49A6">
            <w:pPr>
              <w:ind w:left="6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D35B00" w:rsidRPr="00D35B00" w:rsidRDefault="00D35B00" w:rsidP="00D35B00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D35B00" w:rsidRPr="00D35B00" w:rsidTr="008153D9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8153D9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8153D9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8153D9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35B00" w:rsidRPr="00D35B00" w:rsidTr="008153D9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0" w:rsidRPr="00D35B00" w:rsidRDefault="00D35B00" w:rsidP="00D35B0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35B0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724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35B00" w:rsidRPr="00D35B00" w:rsidRDefault="00D35B00" w:rsidP="00D35B00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35B00">
        <w:rPr>
          <w:rFonts w:ascii="Arial Narrow" w:eastAsia="Arial" w:hAnsi="Arial Narrow" w:cs="Arial"/>
          <w:color w:val="000000"/>
          <w:sz w:val="24"/>
          <w:lang w:eastAsia="pl-PL"/>
        </w:rPr>
        <w:t xml:space="preserve"> </w:t>
      </w:r>
    </w:p>
    <w:p w:rsidR="00D35B00" w:rsidRPr="00D35B00" w:rsidRDefault="00D35B00" w:rsidP="00D35B0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D35B00" w:rsidRPr="00D35B00" w:rsidRDefault="00D35B00" w:rsidP="00D35B00"/>
    <w:sectPr w:rsidR="00D35B00" w:rsidRPr="00D35B00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AE" w:rsidRDefault="002C0BAE" w:rsidP="00BF51A9">
      <w:pPr>
        <w:spacing w:after="0" w:line="240" w:lineRule="auto"/>
      </w:pPr>
      <w:r>
        <w:separator/>
      </w:r>
    </w:p>
  </w:endnote>
  <w:endnote w:type="continuationSeparator" w:id="0">
    <w:p w:rsidR="002C0BAE" w:rsidRDefault="002C0BAE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Pr="006F2E8B" w:rsidRDefault="00D35B00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D9259D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D9259D">
      <w:rPr>
        <w:rFonts w:ascii="Arial Narrow" w:hAnsi="Arial Narrow"/>
        <w:b/>
        <w:noProof/>
        <w:sz w:val="20"/>
      </w:rPr>
      <w:t>82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Pr="006C29DB" w:rsidRDefault="00D35B00">
    <w:pPr>
      <w:spacing w:after="0"/>
      <w:ind w:right="61"/>
      <w:jc w:val="center"/>
      <w:rPr>
        <w:rFonts w:ascii="Arial Narrow" w:hAnsi="Arial Narrow"/>
        <w:sz w:val="18"/>
      </w:rPr>
    </w:pPr>
    <w:r w:rsidRPr="006C29DB">
      <w:rPr>
        <w:rFonts w:ascii="Arial Narrow" w:hAnsi="Arial Narrow"/>
        <w:sz w:val="18"/>
      </w:rPr>
      <w:t xml:space="preserve">Strona </w:t>
    </w:r>
    <w:r w:rsidRPr="006C29DB">
      <w:rPr>
        <w:rFonts w:ascii="Arial Narrow" w:hAnsi="Arial Narrow"/>
        <w:sz w:val="18"/>
      </w:rPr>
      <w:fldChar w:fldCharType="begin"/>
    </w:r>
    <w:r w:rsidRPr="006C29DB">
      <w:rPr>
        <w:rFonts w:ascii="Arial Narrow" w:hAnsi="Arial Narrow"/>
        <w:sz w:val="18"/>
      </w:rPr>
      <w:instrText xml:space="preserve"> PAGE   \* MERGEFORMAT </w:instrText>
    </w:r>
    <w:r w:rsidRPr="006C29DB">
      <w:rPr>
        <w:rFonts w:ascii="Arial Narrow" w:hAnsi="Arial Narrow"/>
        <w:sz w:val="18"/>
      </w:rPr>
      <w:fldChar w:fldCharType="separate"/>
    </w:r>
    <w:r w:rsidR="00534EE5" w:rsidRPr="00534EE5">
      <w:rPr>
        <w:rFonts w:ascii="Arial Narrow" w:hAnsi="Arial Narrow"/>
        <w:b/>
        <w:noProof/>
        <w:sz w:val="18"/>
      </w:rPr>
      <w:t>12</w:t>
    </w:r>
    <w:r w:rsidRPr="006C29DB">
      <w:rPr>
        <w:rFonts w:ascii="Arial Narrow" w:hAnsi="Arial Narrow"/>
        <w:b/>
        <w:sz w:val="18"/>
      </w:rPr>
      <w:fldChar w:fldCharType="end"/>
    </w:r>
    <w:r w:rsidRPr="006C29DB">
      <w:rPr>
        <w:rFonts w:ascii="Arial Narrow" w:hAnsi="Arial Narrow"/>
        <w:sz w:val="18"/>
      </w:rPr>
      <w:t xml:space="preserve"> z </w:t>
    </w:r>
    <w:r w:rsidRPr="006C29DB">
      <w:rPr>
        <w:rFonts w:ascii="Arial Narrow" w:hAnsi="Arial Narrow"/>
        <w:sz w:val="18"/>
      </w:rPr>
      <w:fldChar w:fldCharType="begin"/>
    </w:r>
    <w:r w:rsidRPr="006C29DB">
      <w:rPr>
        <w:rFonts w:ascii="Arial Narrow" w:hAnsi="Arial Narrow"/>
        <w:sz w:val="18"/>
      </w:rPr>
      <w:instrText xml:space="preserve"> NUMPAGES   \* MERGEFORMAT </w:instrText>
    </w:r>
    <w:r w:rsidRPr="006C29DB">
      <w:rPr>
        <w:rFonts w:ascii="Arial Narrow" w:hAnsi="Arial Narrow"/>
        <w:sz w:val="18"/>
      </w:rPr>
      <w:fldChar w:fldCharType="separate"/>
    </w:r>
    <w:r w:rsidR="00534EE5" w:rsidRPr="00534EE5">
      <w:rPr>
        <w:rFonts w:ascii="Arial Narrow" w:hAnsi="Arial Narrow"/>
        <w:b/>
        <w:noProof/>
        <w:sz w:val="18"/>
      </w:rPr>
      <w:t>12</w:t>
    </w:r>
    <w:r w:rsidRPr="006C29DB">
      <w:rPr>
        <w:rFonts w:ascii="Arial Narrow" w:hAnsi="Arial Narrow"/>
        <w:b/>
        <w:sz w:val="18"/>
      </w:rPr>
      <w:fldChar w:fldCharType="end"/>
    </w:r>
    <w:r w:rsidRPr="006C29DB">
      <w:rPr>
        <w:rFonts w:ascii="Arial Narrow" w:eastAsia="Times New Roman" w:hAnsi="Arial Narrow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4B7DDB">
        <w:rPr>
          <w:b/>
          <w:noProof/>
          <w:sz w:val="16"/>
        </w:rPr>
        <w:t>78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AE" w:rsidRDefault="002C0BAE" w:rsidP="00BF51A9">
      <w:pPr>
        <w:spacing w:after="0" w:line="240" w:lineRule="auto"/>
      </w:pPr>
      <w:r>
        <w:separator/>
      </w:r>
    </w:p>
  </w:footnote>
  <w:footnote w:type="continuationSeparator" w:id="0">
    <w:p w:rsidR="002C0BAE" w:rsidRDefault="002C0BAE" w:rsidP="00BF51A9">
      <w:pPr>
        <w:spacing w:after="0" w:line="240" w:lineRule="auto"/>
      </w:pPr>
      <w:r>
        <w:continuationSeparator/>
      </w:r>
    </w:p>
  </w:footnote>
  <w:footnote w:id="1">
    <w:p w:rsidR="00D35B00" w:rsidRDefault="00D35B00" w:rsidP="00D35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D35B00" w:rsidRPr="00752C47" w:rsidRDefault="00D35B00" w:rsidP="00D35B00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D35B00" w:rsidRDefault="00D35B00" w:rsidP="00D35B00">
      <w:pPr>
        <w:pStyle w:val="footnotedescription"/>
        <w:spacing w:after="0"/>
        <w:jc w:val="center"/>
      </w:pPr>
    </w:p>
  </w:footnote>
  <w:footnote w:id="3">
    <w:p w:rsidR="00D35B00" w:rsidRPr="00F92F9F" w:rsidRDefault="00D35B00" w:rsidP="00D35B00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C0BAE"/>
    <w:rsid w:val="00366047"/>
    <w:rsid w:val="003823CF"/>
    <w:rsid w:val="003E4A39"/>
    <w:rsid w:val="003F49A6"/>
    <w:rsid w:val="004C684B"/>
    <w:rsid w:val="004E1B4E"/>
    <w:rsid w:val="00534EE5"/>
    <w:rsid w:val="005657EE"/>
    <w:rsid w:val="0057522B"/>
    <w:rsid w:val="005C18E4"/>
    <w:rsid w:val="005E6FD1"/>
    <w:rsid w:val="00644637"/>
    <w:rsid w:val="00686469"/>
    <w:rsid w:val="006C29DB"/>
    <w:rsid w:val="00737AE2"/>
    <w:rsid w:val="0078208A"/>
    <w:rsid w:val="00786256"/>
    <w:rsid w:val="007B0361"/>
    <w:rsid w:val="008153D9"/>
    <w:rsid w:val="008A7938"/>
    <w:rsid w:val="008F0F39"/>
    <w:rsid w:val="00907A05"/>
    <w:rsid w:val="00961CF8"/>
    <w:rsid w:val="00987418"/>
    <w:rsid w:val="009E0D22"/>
    <w:rsid w:val="00B81955"/>
    <w:rsid w:val="00BF51A9"/>
    <w:rsid w:val="00C9334E"/>
    <w:rsid w:val="00CC45AE"/>
    <w:rsid w:val="00D35B00"/>
    <w:rsid w:val="00DB72EA"/>
    <w:rsid w:val="00DD61F7"/>
    <w:rsid w:val="00E10C60"/>
    <w:rsid w:val="00EB0207"/>
    <w:rsid w:val="00EB43B0"/>
    <w:rsid w:val="00EC7DE2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3322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21</cp:revision>
  <dcterms:created xsi:type="dcterms:W3CDTF">2016-10-19T11:47:00Z</dcterms:created>
  <dcterms:modified xsi:type="dcterms:W3CDTF">2017-06-02T11:41:00Z</dcterms:modified>
</cp:coreProperties>
</file>