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82CAD" w14:textId="77777777" w:rsidR="0099492C" w:rsidRPr="007D1889" w:rsidRDefault="0099492C" w:rsidP="00FC2615">
      <w:pPr>
        <w:rPr>
          <w:rFonts w:ascii="Arial Narrow" w:hAnsi="Arial Narrow"/>
          <w:sz w:val="22"/>
        </w:rPr>
        <w:sectPr w:rsidR="0099492C" w:rsidRPr="007D1889" w:rsidSect="00ED7110">
          <w:headerReference w:type="default" r:id="rId8"/>
          <w:pgSz w:w="11910" w:h="16840"/>
          <w:pgMar w:top="1320" w:right="920" w:bottom="284" w:left="660" w:header="568" w:footer="188" w:gutter="0"/>
          <w:cols w:space="708"/>
        </w:sectPr>
      </w:pPr>
    </w:p>
    <w:p w14:paraId="5FDF2B06" w14:textId="7629E4DE" w:rsidR="00C93A07" w:rsidRDefault="00C93A07" w:rsidP="00795079">
      <w:pPr>
        <w:spacing w:after="160" w:line="259" w:lineRule="auto"/>
        <w:ind w:left="0" w:firstLine="0"/>
        <w:jc w:val="left"/>
        <w:rPr>
          <w:rFonts w:ascii="Arial Narrow" w:hAnsi="Arial Narrow"/>
          <w:sz w:val="22"/>
        </w:rPr>
      </w:pPr>
      <w:bookmarkStart w:id="0" w:name="Załącznik_nr_4_do_SIWZ_-_wykaz_osób"/>
      <w:bookmarkStart w:id="1" w:name="_bookmark34"/>
      <w:bookmarkEnd w:id="0"/>
      <w:bookmarkEnd w:id="1"/>
      <w:r>
        <w:rPr>
          <w:rFonts w:ascii="Arial Narrow" w:hAnsi="Arial Narrow"/>
          <w:sz w:val="22"/>
        </w:rPr>
        <w:t>Załącznik nr 4 do SIWZ</w:t>
      </w:r>
    </w:p>
    <w:p w14:paraId="3C5D44CA" w14:textId="0B5592C8" w:rsidR="00C93A07" w:rsidRPr="007D1889" w:rsidRDefault="00C93A07" w:rsidP="00C93A07">
      <w:pPr>
        <w:keepNext/>
        <w:spacing w:before="60" w:after="60"/>
        <w:ind w:left="864" w:hanging="864"/>
        <w:jc w:val="center"/>
        <w:outlineLvl w:val="3"/>
        <w:rPr>
          <w:rFonts w:ascii="Arial" w:hAnsi="Arial" w:cs="Arial"/>
          <w:b/>
          <w:sz w:val="19"/>
          <w:szCs w:val="19"/>
        </w:rPr>
      </w:pPr>
      <w:bookmarkStart w:id="2" w:name="_GoBack"/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9"/>
      </w:tblGrid>
      <w:tr w:rsidR="00C93A07" w:rsidRPr="007D1889" w14:paraId="5CBF63C4" w14:textId="77777777" w:rsidTr="00771601">
        <w:trPr>
          <w:trHeight w:val="688"/>
        </w:trPr>
        <w:tc>
          <w:tcPr>
            <w:tcW w:w="10549" w:type="dxa"/>
            <w:tcBorders>
              <w:left w:val="single" w:sz="6" w:space="0" w:color="auto"/>
            </w:tcBorders>
            <w:shd w:val="clear" w:color="auto" w:fill="FFC000"/>
            <w:vAlign w:val="center"/>
          </w:tcPr>
          <w:p w14:paraId="6124D2FF" w14:textId="6263C317" w:rsidR="00C93A07" w:rsidRPr="007D1889" w:rsidRDefault="00C93A07" w:rsidP="0077160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D1889">
              <w:rPr>
                <w:rFonts w:ascii="Arial" w:hAnsi="Arial" w:cs="Arial"/>
                <w:b/>
                <w:sz w:val="19"/>
                <w:szCs w:val="19"/>
              </w:rPr>
              <w:t>Szczegółowy opis przedmiotu zamówienia</w:t>
            </w:r>
          </w:p>
        </w:tc>
      </w:tr>
    </w:tbl>
    <w:p w14:paraId="35633BF5" w14:textId="77777777" w:rsidR="00C93A07" w:rsidRPr="007D1889" w:rsidRDefault="00C93A07" w:rsidP="00C93A07">
      <w:pPr>
        <w:pStyle w:val="Tekstpodstawowy"/>
        <w:ind w:left="360"/>
        <w:jc w:val="right"/>
        <w:rPr>
          <w:rFonts w:ascii="Arial" w:eastAsia="Arial" w:hAnsi="Arial" w:cs="Arial"/>
          <w:sz w:val="19"/>
          <w:szCs w:val="19"/>
          <w:lang w:val="pl-PL"/>
        </w:rPr>
      </w:pPr>
    </w:p>
    <w:p w14:paraId="3AFFF31B" w14:textId="77777777" w:rsidR="00C93A07" w:rsidRPr="007D1889" w:rsidRDefault="00C93A07" w:rsidP="00C93A07">
      <w:pPr>
        <w:pStyle w:val="Tekstprzypisudolnego"/>
        <w:spacing w:line="240" w:lineRule="exact"/>
        <w:rPr>
          <w:rFonts w:ascii="Arial" w:eastAsia="Arial" w:hAnsi="Arial" w:cs="Arial"/>
          <w:sz w:val="19"/>
          <w:szCs w:val="19"/>
        </w:rPr>
      </w:pPr>
      <w:r w:rsidRPr="007D1889">
        <w:rPr>
          <w:rFonts w:ascii="Arial" w:eastAsia="Arial" w:hAnsi="Arial" w:cs="Arial"/>
          <w:sz w:val="19"/>
          <w:szCs w:val="19"/>
        </w:rPr>
        <w:t xml:space="preserve">Załącznik nr 1 do umowy nr </w:t>
      </w:r>
      <w:r>
        <w:rPr>
          <w:rFonts w:ascii="Arial" w:eastAsia="Arial" w:hAnsi="Arial" w:cs="Arial"/>
          <w:sz w:val="19"/>
          <w:szCs w:val="19"/>
        </w:rPr>
        <w:t>OK</w:t>
      </w:r>
      <w:r>
        <w:rPr>
          <w:rFonts w:ascii="Arial" w:eastAsia="Arial" w:hAnsi="Arial" w:cs="Arial"/>
          <w:bCs/>
          <w:sz w:val="19"/>
          <w:szCs w:val="19"/>
        </w:rPr>
        <w:t>.272.1</w:t>
      </w:r>
      <w:r w:rsidRPr="007D1889">
        <w:rPr>
          <w:rFonts w:ascii="Arial" w:eastAsia="Arial" w:hAnsi="Arial" w:cs="Arial"/>
          <w:bCs/>
          <w:sz w:val="19"/>
          <w:szCs w:val="19"/>
        </w:rPr>
        <w:t>.201</w:t>
      </w:r>
      <w:r>
        <w:rPr>
          <w:rFonts w:ascii="Arial" w:eastAsia="Arial" w:hAnsi="Arial" w:cs="Arial"/>
          <w:bCs/>
          <w:sz w:val="19"/>
          <w:szCs w:val="19"/>
        </w:rPr>
        <w:t xml:space="preserve">8 </w:t>
      </w:r>
      <w:r w:rsidRPr="007D1889">
        <w:rPr>
          <w:rFonts w:ascii="Arial" w:eastAsia="Arial" w:hAnsi="Arial" w:cs="Arial"/>
          <w:sz w:val="19"/>
          <w:szCs w:val="19"/>
        </w:rPr>
        <w:t>z dn. ……</w:t>
      </w:r>
    </w:p>
    <w:p w14:paraId="081E2921" w14:textId="77777777" w:rsidR="00C93A07" w:rsidRDefault="00C93A07" w:rsidP="00C93A07">
      <w:pPr>
        <w:pStyle w:val="Tekstpodstawowywcity"/>
        <w:ind w:left="0"/>
        <w:rPr>
          <w:rFonts w:ascii="Verdana" w:hAnsi="Verdana" w:cs="Latha"/>
          <w:bCs/>
          <w:iCs/>
          <w:sz w:val="18"/>
          <w:szCs w:val="18"/>
        </w:rPr>
      </w:pPr>
    </w:p>
    <w:p w14:paraId="081C940F" w14:textId="77777777" w:rsidR="00C93A07" w:rsidRPr="007D1889" w:rsidRDefault="00C93A07" w:rsidP="00C93A07">
      <w:pPr>
        <w:pStyle w:val="Tekstpodstawowywcity"/>
        <w:ind w:left="0"/>
        <w:rPr>
          <w:rFonts w:ascii="Verdana" w:hAnsi="Verdana" w:cs="Latha"/>
          <w:bCs/>
          <w:iCs/>
          <w:sz w:val="18"/>
          <w:szCs w:val="18"/>
        </w:rPr>
      </w:pPr>
      <w:r w:rsidRPr="007D1889">
        <w:rPr>
          <w:rFonts w:ascii="Verdana" w:hAnsi="Verdana" w:cs="Latha"/>
          <w:bCs/>
          <w:iCs/>
          <w:sz w:val="18"/>
          <w:szCs w:val="18"/>
        </w:rPr>
        <w:t xml:space="preserve">Temat: </w:t>
      </w:r>
    </w:p>
    <w:p w14:paraId="2ADE1586" w14:textId="77777777" w:rsidR="00F629E8" w:rsidRDefault="00C93A07" w:rsidP="00C93A07">
      <w:pPr>
        <w:pStyle w:val="Tekstpodstawowywcity"/>
        <w:jc w:val="center"/>
        <w:rPr>
          <w:rFonts w:ascii="Verdana" w:hAnsi="Verdana" w:cs="Latha"/>
          <w:b/>
          <w:bCs/>
          <w:i/>
          <w:sz w:val="18"/>
          <w:szCs w:val="18"/>
        </w:rPr>
      </w:pPr>
      <w:r w:rsidRPr="007D1889">
        <w:rPr>
          <w:rFonts w:ascii="Verdana" w:hAnsi="Verdana" w:cs="Latha"/>
          <w:b/>
          <w:bCs/>
          <w:i/>
          <w:sz w:val="18"/>
          <w:szCs w:val="18"/>
        </w:rPr>
        <w:t>"</w:t>
      </w:r>
      <w:r w:rsidRPr="000C7186">
        <w:rPr>
          <w:rFonts w:ascii="Verdana" w:hAnsi="Verdana" w:cs="Latha"/>
          <w:b/>
          <w:bCs/>
          <w:i/>
          <w:sz w:val="18"/>
          <w:szCs w:val="18"/>
        </w:rPr>
        <w:t xml:space="preserve">Poprawa warunków edukacji ogólnokształcącej w zakresie </w:t>
      </w:r>
    </w:p>
    <w:p w14:paraId="4B68B859" w14:textId="0D705E4B" w:rsidR="00C93A07" w:rsidRDefault="00C93A07" w:rsidP="00C93A07">
      <w:pPr>
        <w:pStyle w:val="Tekstpodstawowywcity"/>
        <w:jc w:val="center"/>
        <w:rPr>
          <w:rFonts w:ascii="Verdana" w:hAnsi="Verdana" w:cs="Latha"/>
          <w:b/>
          <w:bCs/>
          <w:i/>
          <w:sz w:val="18"/>
          <w:szCs w:val="18"/>
        </w:rPr>
      </w:pPr>
      <w:r w:rsidRPr="000C7186">
        <w:rPr>
          <w:rFonts w:ascii="Verdana" w:hAnsi="Verdana" w:cs="Latha"/>
          <w:b/>
          <w:bCs/>
          <w:i/>
          <w:sz w:val="18"/>
          <w:szCs w:val="18"/>
        </w:rPr>
        <w:t>edukacji informatycznej, językowej i matematycznej w szkołach podstawowych w Morągu</w:t>
      </w:r>
      <w:r w:rsidR="00F629E8">
        <w:rPr>
          <w:rFonts w:ascii="Verdana" w:hAnsi="Verdana" w:cs="Latha"/>
          <w:b/>
          <w:bCs/>
          <w:i/>
          <w:sz w:val="18"/>
          <w:szCs w:val="18"/>
        </w:rPr>
        <w:t>”</w:t>
      </w:r>
    </w:p>
    <w:p w14:paraId="0B751151" w14:textId="77777777" w:rsidR="00C93A07" w:rsidRPr="007D1889" w:rsidRDefault="00C93A07" w:rsidP="00C93A07">
      <w:pPr>
        <w:pStyle w:val="Tekstpodstawowywcity"/>
        <w:jc w:val="center"/>
        <w:rPr>
          <w:rFonts w:ascii="Verdana" w:hAnsi="Verdana" w:cs="Latha"/>
          <w:b/>
          <w:bCs/>
          <w:i/>
          <w:sz w:val="18"/>
          <w:szCs w:val="18"/>
        </w:rPr>
      </w:pPr>
      <w:r w:rsidRPr="007D1889">
        <w:rPr>
          <w:rFonts w:ascii="Verdana" w:hAnsi="Verdana" w:cs="Latha"/>
          <w:b/>
          <w:bCs/>
          <w:i/>
          <w:sz w:val="18"/>
          <w:szCs w:val="18"/>
        </w:rPr>
        <w:t xml:space="preserve">znak: </w:t>
      </w:r>
      <w:r>
        <w:rPr>
          <w:rFonts w:ascii="Verdana" w:hAnsi="Verdana" w:cs="Latha"/>
          <w:b/>
          <w:bCs/>
          <w:i/>
          <w:sz w:val="18"/>
          <w:szCs w:val="18"/>
        </w:rPr>
        <w:t>OK</w:t>
      </w:r>
      <w:r w:rsidRPr="007D1889">
        <w:rPr>
          <w:rFonts w:ascii="Verdana" w:hAnsi="Verdana" w:cs="Latha"/>
          <w:b/>
          <w:bCs/>
          <w:i/>
          <w:sz w:val="18"/>
          <w:szCs w:val="18"/>
        </w:rPr>
        <w:t>.271.</w:t>
      </w:r>
      <w:r>
        <w:rPr>
          <w:rFonts w:ascii="Verdana" w:hAnsi="Verdana" w:cs="Latha"/>
          <w:b/>
          <w:bCs/>
          <w:i/>
          <w:sz w:val="18"/>
          <w:szCs w:val="18"/>
        </w:rPr>
        <w:t>1</w:t>
      </w:r>
      <w:r w:rsidRPr="007D1889">
        <w:rPr>
          <w:rFonts w:ascii="Verdana" w:hAnsi="Verdana" w:cs="Latha"/>
          <w:b/>
          <w:bCs/>
          <w:i/>
          <w:sz w:val="18"/>
          <w:szCs w:val="18"/>
        </w:rPr>
        <w:t>.201</w:t>
      </w:r>
      <w:r>
        <w:rPr>
          <w:rFonts w:ascii="Verdana" w:hAnsi="Verdana" w:cs="Latha"/>
          <w:b/>
          <w:bCs/>
          <w:i/>
          <w:sz w:val="18"/>
          <w:szCs w:val="18"/>
        </w:rPr>
        <w:t>8</w:t>
      </w:r>
    </w:p>
    <w:p w14:paraId="252601E1" w14:textId="77777777" w:rsidR="00C93A07" w:rsidRDefault="00C93A07" w:rsidP="00C93A07">
      <w:pPr>
        <w:pStyle w:val="Domylnie"/>
        <w:rPr>
          <w:rFonts w:ascii="Century Gothic" w:hAnsi="Century Gothic"/>
          <w:sz w:val="18"/>
          <w:szCs w:val="18"/>
          <w:u w:val="single"/>
        </w:rPr>
      </w:pPr>
    </w:p>
    <w:p w14:paraId="78F58D24" w14:textId="64489FA7" w:rsidR="00ED2739" w:rsidRPr="00ED2739" w:rsidRDefault="00ED2739" w:rsidP="00176C0D">
      <w:pPr>
        <w:pStyle w:val="Domylnie"/>
        <w:jc w:val="both"/>
        <w:rPr>
          <w:rFonts w:ascii="Century Gothic" w:hAnsi="Century Gothic"/>
          <w:sz w:val="18"/>
          <w:szCs w:val="18"/>
        </w:rPr>
      </w:pPr>
      <w:r w:rsidRPr="00ED2739">
        <w:rPr>
          <w:rFonts w:ascii="Century Gothic" w:hAnsi="Century Gothic"/>
          <w:sz w:val="18"/>
          <w:szCs w:val="18"/>
        </w:rPr>
        <w:t xml:space="preserve">1. </w:t>
      </w:r>
      <w:r w:rsidR="00176C0D">
        <w:rPr>
          <w:rFonts w:ascii="Century Gothic" w:hAnsi="Century Gothic"/>
          <w:sz w:val="18"/>
          <w:szCs w:val="18"/>
        </w:rPr>
        <w:t>Wykonawca</w:t>
      </w:r>
      <w:r w:rsidR="00176C0D" w:rsidRPr="00176C0D">
        <w:rPr>
          <w:rFonts w:ascii="Century Gothic" w:hAnsi="Century Gothic"/>
          <w:sz w:val="18"/>
          <w:szCs w:val="18"/>
        </w:rPr>
        <w:t xml:space="preserve"> musi </w:t>
      </w:r>
      <w:r w:rsidR="00F629E8">
        <w:rPr>
          <w:rFonts w:ascii="Century Gothic" w:hAnsi="Century Gothic"/>
          <w:sz w:val="18"/>
          <w:szCs w:val="18"/>
        </w:rPr>
        <w:t>zapew</w:t>
      </w:r>
      <w:r w:rsidR="00176C0D" w:rsidRPr="00176C0D">
        <w:rPr>
          <w:rFonts w:ascii="Century Gothic" w:hAnsi="Century Gothic"/>
          <w:sz w:val="18"/>
          <w:szCs w:val="18"/>
        </w:rPr>
        <w:t>nić prawidłową realizacją zamówienia</w:t>
      </w:r>
      <w:r w:rsidR="00F629E8">
        <w:rPr>
          <w:rFonts w:ascii="Century Gothic" w:hAnsi="Century Gothic"/>
          <w:sz w:val="18"/>
          <w:szCs w:val="18"/>
        </w:rPr>
        <w:t xml:space="preserve">, zgodnie z wymaganiami zapisanymi w SIWZ w tym </w:t>
      </w:r>
      <w:r w:rsidR="00F629E8">
        <w:rPr>
          <w:rFonts w:ascii="Century Gothic" w:hAnsi="Century Gothic"/>
          <w:sz w:val="18"/>
          <w:szCs w:val="18"/>
        </w:rPr>
        <w:br/>
        <w:t>w formularzu ofertowym, wzorze umowy oraz w niniejszym szczegółowym opisie przedmiotu zamówienia.</w:t>
      </w:r>
    </w:p>
    <w:p w14:paraId="2166B95F" w14:textId="77777777" w:rsidR="00ED2739" w:rsidRPr="00ED2739" w:rsidRDefault="00ED2739" w:rsidP="00C93A07">
      <w:pPr>
        <w:pStyle w:val="Domylnie"/>
        <w:rPr>
          <w:rFonts w:ascii="Century Gothic" w:hAnsi="Century Gothic"/>
          <w:sz w:val="18"/>
          <w:szCs w:val="18"/>
        </w:rPr>
      </w:pPr>
    </w:p>
    <w:p w14:paraId="3E22EA15" w14:textId="7A02BFEC" w:rsidR="00C93A07" w:rsidRPr="00ED2739" w:rsidRDefault="00ED2739" w:rsidP="00C93A07">
      <w:pPr>
        <w:pStyle w:val="Domylnie"/>
        <w:rPr>
          <w:rFonts w:ascii="Century Gothic" w:hAnsi="Century Gothic"/>
          <w:sz w:val="18"/>
          <w:szCs w:val="18"/>
        </w:rPr>
      </w:pPr>
      <w:r w:rsidRPr="00ED2739">
        <w:rPr>
          <w:rFonts w:ascii="Century Gothic" w:hAnsi="Century Gothic"/>
          <w:sz w:val="18"/>
          <w:szCs w:val="18"/>
        </w:rPr>
        <w:t xml:space="preserve">2. </w:t>
      </w:r>
      <w:r w:rsidR="00C93A07" w:rsidRPr="00ED2739">
        <w:rPr>
          <w:rFonts w:ascii="Century Gothic" w:hAnsi="Century Gothic"/>
          <w:sz w:val="18"/>
          <w:szCs w:val="18"/>
        </w:rPr>
        <w:t>Minimalne wymagania Zamawiającego dotyczące przedmiotu zamówienia:</w:t>
      </w:r>
    </w:p>
    <w:p w14:paraId="5C7AFD32" w14:textId="77777777" w:rsidR="00C93A07" w:rsidRPr="0020144C" w:rsidRDefault="00C93A07" w:rsidP="00C93A07">
      <w:pPr>
        <w:pStyle w:val="Domylnie"/>
        <w:rPr>
          <w:rFonts w:ascii="Century Gothic" w:hAnsi="Century Gothic"/>
          <w:sz w:val="18"/>
          <w:szCs w:val="18"/>
          <w:u w:val="single"/>
        </w:rPr>
      </w:pPr>
    </w:p>
    <w:p w14:paraId="745656D2" w14:textId="77777777" w:rsidR="00544BFB" w:rsidRPr="00102528" w:rsidRDefault="00544BFB" w:rsidP="00544BFB">
      <w:pPr>
        <w:widowControl w:val="0"/>
        <w:suppressAutoHyphens/>
        <w:jc w:val="left"/>
        <w:rPr>
          <w:rFonts w:ascii="Arial Narrow" w:hAnsi="Arial Narrow"/>
          <w:b/>
          <w:sz w:val="32"/>
          <w:u w:val="single"/>
          <w:shd w:val="clear" w:color="auto" w:fill="D0CECE" w:themeFill="background2" w:themeFillShade="E6"/>
        </w:rPr>
      </w:pPr>
      <w:r w:rsidRPr="00102528">
        <w:rPr>
          <w:rFonts w:ascii="Arial Narrow" w:hAnsi="Arial Narrow"/>
          <w:b/>
          <w:sz w:val="32"/>
          <w:u w:val="single"/>
          <w:shd w:val="clear" w:color="auto" w:fill="D0CECE" w:themeFill="background2" w:themeFillShade="E6"/>
        </w:rPr>
        <w:t>Dział I</w:t>
      </w:r>
    </w:p>
    <w:p w14:paraId="163A1DD1" w14:textId="1262B5D0" w:rsidR="00544BFB" w:rsidRDefault="00544BFB" w:rsidP="00544BFB">
      <w:pPr>
        <w:jc w:val="center"/>
        <w:rPr>
          <w:rFonts w:ascii="Arial Narrow" w:hAnsi="Arial Narrow"/>
          <w:sz w:val="32"/>
          <w:u w:val="single"/>
          <w:shd w:val="clear" w:color="auto" w:fill="D0CECE" w:themeFill="background2" w:themeFillShade="E6"/>
        </w:rPr>
      </w:pPr>
      <w:r w:rsidRPr="00102528">
        <w:rPr>
          <w:rFonts w:ascii="Arial Narrow" w:hAnsi="Arial Narrow"/>
          <w:sz w:val="32"/>
          <w:u w:val="single"/>
          <w:shd w:val="clear" w:color="auto" w:fill="D0CECE" w:themeFill="background2" w:themeFillShade="E6"/>
        </w:rPr>
        <w:t>Dostawa wyposażenia wraz z montażem do pracowni informatycznej w SP Nr 2 w Morągu (25 stanowisk)</w:t>
      </w:r>
    </w:p>
    <w:p w14:paraId="6FE59878" w14:textId="77777777" w:rsidR="00544BFB" w:rsidRDefault="00544BFB" w:rsidP="00544BFB">
      <w:pPr>
        <w:jc w:val="center"/>
      </w:pPr>
    </w:p>
    <w:tbl>
      <w:tblPr>
        <w:tblW w:w="1076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18"/>
        <w:gridCol w:w="850"/>
      </w:tblGrid>
      <w:tr w:rsidR="00544BFB" w:rsidRPr="00E71FE3" w14:paraId="7082F125" w14:textId="77777777" w:rsidTr="00D6639D">
        <w:trPr>
          <w:jc w:val="center"/>
        </w:trPr>
        <w:tc>
          <w:tcPr>
            <w:tcW w:w="9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hideMark/>
          </w:tcPr>
          <w:p w14:paraId="4E96A40E" w14:textId="77777777" w:rsidR="00544BFB" w:rsidRPr="00E71FE3" w:rsidRDefault="00544BFB">
            <w:pPr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>Nazwa sprzętu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vAlign w:val="center"/>
            <w:hideMark/>
          </w:tcPr>
          <w:p w14:paraId="042091B8" w14:textId="77777777" w:rsidR="00544BFB" w:rsidRPr="00E71FE3" w:rsidRDefault="00544BFB" w:rsidP="006C0744">
            <w:pPr>
              <w:ind w:left="0" w:firstLine="0"/>
              <w:jc w:val="center"/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>Ilość</w:t>
            </w:r>
          </w:p>
        </w:tc>
      </w:tr>
      <w:tr w:rsidR="00544BFB" w:rsidRPr="00E71FE3" w14:paraId="319F345C" w14:textId="77777777" w:rsidTr="00D6639D">
        <w:trPr>
          <w:jc w:val="center"/>
        </w:trPr>
        <w:tc>
          <w:tcPr>
            <w:tcW w:w="9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6A0636" w14:textId="6E6AB7A0" w:rsidR="00544BFB" w:rsidRPr="00E71FE3" w:rsidRDefault="004273FF">
            <w:pPr>
              <w:rPr>
                <w:b/>
                <w:szCs w:val="18"/>
                <w:lang w:bidi="pl-PL"/>
              </w:rPr>
            </w:pPr>
            <w:r>
              <w:rPr>
                <w:b/>
                <w:szCs w:val="18"/>
                <w:lang w:bidi="pl-PL"/>
              </w:rPr>
              <w:t xml:space="preserve">1. </w:t>
            </w:r>
            <w:r w:rsidR="00544BFB" w:rsidRPr="00E71FE3">
              <w:rPr>
                <w:b/>
                <w:szCs w:val="18"/>
                <w:lang w:bidi="pl-PL"/>
              </w:rPr>
              <w:t>Serwer</w:t>
            </w:r>
          </w:p>
          <w:p w14:paraId="007D2382" w14:textId="18704140" w:rsidR="00544BFB" w:rsidRPr="00E71FE3" w:rsidRDefault="00544BFB">
            <w:pPr>
              <w:spacing w:after="0" w:line="240" w:lineRule="auto"/>
              <w:rPr>
                <w:rFonts w:eastAsia="Times New Roman" w:cs="Calibri"/>
                <w:b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>Serwer typu</w:t>
            </w:r>
            <w:r w:rsidR="000F7B9B">
              <w:rPr>
                <w:rFonts w:eastAsia="Times New Roman" w:cs="Calibri"/>
                <w:b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b/>
                <w:szCs w:val="18"/>
              </w:rPr>
              <w:t>rack/tower</w:t>
            </w:r>
            <w:r w:rsidR="000F7B9B">
              <w:rPr>
                <w:rFonts w:eastAsia="Times New Roman" w:cs="Calibri"/>
                <w:b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b/>
                <w:szCs w:val="18"/>
              </w:rPr>
              <w:t>do</w:t>
            </w:r>
            <w:r w:rsidR="000F7B9B">
              <w:rPr>
                <w:rFonts w:eastAsia="Times New Roman" w:cs="Calibri"/>
                <w:b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b/>
                <w:szCs w:val="18"/>
              </w:rPr>
              <w:t>pracowni terminalowej o parametrach nie gorszych niż:</w:t>
            </w:r>
          </w:p>
          <w:p w14:paraId="3E4B6DF3" w14:textId="46BB57CB" w:rsidR="00BA09BB" w:rsidRDefault="00BA09BB" w:rsidP="00BA09B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b/>
                <w:bCs/>
                <w:szCs w:val="18"/>
              </w:rPr>
              <w:t>Procesor:</w:t>
            </w:r>
            <w:r w:rsidRPr="00E71FE3">
              <w:rPr>
                <w:rFonts w:eastAsia="Times New Roman" w:cs="Calibri"/>
                <w:szCs w:val="18"/>
              </w:rPr>
              <w:t xml:space="preserve"> dwa procesory posiadające minimum</w:t>
            </w:r>
            <w:r>
              <w:rPr>
                <w:rFonts w:eastAsia="Times New Roman" w:cs="Calibri"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szCs w:val="18"/>
              </w:rPr>
              <w:t>8 rdzen</w:t>
            </w:r>
            <w:r>
              <w:rPr>
                <w:rFonts w:eastAsia="Times New Roman" w:cs="Calibri"/>
                <w:szCs w:val="18"/>
              </w:rPr>
              <w:t>i i 16 wątków oraz taktowaniu 2</w:t>
            </w:r>
            <w:r w:rsidRPr="00E71FE3">
              <w:rPr>
                <w:rFonts w:eastAsia="Times New Roman" w:cs="Calibri"/>
                <w:szCs w:val="18"/>
              </w:rPr>
              <w:t xml:space="preserve"> GHz, przy czym</w:t>
            </w:r>
            <w:r>
              <w:rPr>
                <w:rFonts w:eastAsia="Times New Roman" w:cs="Calibri"/>
                <w:szCs w:val="18"/>
              </w:rPr>
              <w:t xml:space="preserve"> min.</w:t>
            </w:r>
            <w:r w:rsidRPr="00E71FE3">
              <w:rPr>
                <w:rFonts w:eastAsia="Times New Roman" w:cs="Calibri"/>
                <w:szCs w:val="18"/>
              </w:rPr>
              <w:t xml:space="preserve"> dwa procesory osiągające </w:t>
            </w:r>
            <w:r w:rsidRPr="00193C5F">
              <w:rPr>
                <w:rFonts w:eastAsia="Times New Roman" w:cs="Calibri"/>
                <w:bCs/>
                <w:szCs w:val="18"/>
              </w:rPr>
              <w:t>min 17700</w:t>
            </w:r>
            <w:r w:rsidR="008D1C2F" w:rsidRPr="00193C5F">
              <w:rPr>
                <w:rFonts w:eastAsia="Times New Roman" w:cs="Calibri"/>
                <w:bCs/>
                <w:szCs w:val="18"/>
              </w:rPr>
              <w:t xml:space="preserve"> </w:t>
            </w:r>
            <w:r w:rsidRPr="00193C5F">
              <w:rPr>
                <w:rFonts w:eastAsia="Times New Roman" w:cs="Calibri"/>
                <w:bCs/>
                <w:szCs w:val="18"/>
              </w:rPr>
              <w:t>pkt</w:t>
            </w:r>
            <w:r w:rsidR="00193C5F" w:rsidRPr="00193C5F">
              <w:rPr>
                <w:rFonts w:eastAsia="Times New Roman" w:cs="Calibri"/>
                <w:bCs/>
                <w:szCs w:val="18"/>
              </w:rPr>
              <w:t xml:space="preserve"> w teście PassMark</w:t>
            </w:r>
            <w:r w:rsidRPr="00193C5F">
              <w:rPr>
                <w:rFonts w:eastAsia="Times New Roman" w:cs="Calibri"/>
                <w:bCs/>
                <w:szCs w:val="18"/>
              </w:rPr>
              <w:t>High End CPUs</w:t>
            </w:r>
            <w:r w:rsidR="00193C5F" w:rsidRPr="00193C5F">
              <w:rPr>
                <w:rFonts w:eastAsia="Times New Roman" w:cs="Calibri"/>
                <w:bCs/>
                <w:szCs w:val="18"/>
              </w:rPr>
              <w:t xml:space="preserve"> </w:t>
            </w:r>
            <w:hyperlink r:id="rId9" w:history="1">
              <w:r w:rsidR="008D1C2F" w:rsidRPr="00193C5F">
                <w:rPr>
                  <w:rStyle w:val="Hipercze"/>
                  <w:rFonts w:eastAsia="Times New Roman" w:cs="Calibri"/>
                  <w:bCs/>
                  <w:szCs w:val="18"/>
                </w:rPr>
                <w:t>http://cpubenchmark.net/cpu_list.php</w:t>
              </w:r>
            </w:hyperlink>
            <w:r w:rsidR="00193C5F">
              <w:rPr>
                <w:rFonts w:eastAsia="Times New Roman" w:cs="Calibri"/>
                <w:szCs w:val="18"/>
              </w:rPr>
              <w:t xml:space="preserve"> </w:t>
            </w:r>
            <w:r w:rsidR="008D1C2F">
              <w:rPr>
                <w:rFonts w:eastAsia="Times New Roman" w:cs="Calibri"/>
                <w:szCs w:val="18"/>
              </w:rPr>
              <w:t>w</w:t>
            </w:r>
            <w:r w:rsidRPr="00E71FE3">
              <w:rPr>
                <w:rFonts w:eastAsia="Times New Roman" w:cs="Calibri"/>
                <w:szCs w:val="18"/>
              </w:rPr>
              <w:t>raz z dedykowanym chłodzeniem uwzględniającym pełną wydajność procesora.</w:t>
            </w:r>
          </w:p>
          <w:p w14:paraId="6EC5E97A" w14:textId="77777777" w:rsidR="00BA09BB" w:rsidRPr="00E45192" w:rsidRDefault="00BA09BB" w:rsidP="00BA09BB">
            <w:pPr>
              <w:spacing w:after="0" w:line="240" w:lineRule="auto"/>
              <w:rPr>
                <w:szCs w:val="18"/>
              </w:rPr>
            </w:pPr>
            <w:r w:rsidRPr="00E45192">
              <w:rPr>
                <w:szCs w:val="18"/>
              </w:rPr>
              <w:t>W przypadku zaoferowania procesora nie uwzględnionego w w/w rankingu Wykonawca przeprowadzi powyżej wskazany test we własnym zakresie i załączy do oferty raport wydajnościowy oferowanego procesora (wszystkie elementy muszą pracować z parametrami określonymi przez producenta danego podzespołu).</w:t>
            </w:r>
          </w:p>
          <w:p w14:paraId="399AE43B" w14:textId="77777777" w:rsidR="00BA09BB" w:rsidRDefault="00BA09BB" w:rsidP="00BA09BB">
            <w:pPr>
              <w:spacing w:after="0" w:line="240" w:lineRule="auto"/>
              <w:rPr>
                <w:szCs w:val="18"/>
              </w:rPr>
            </w:pPr>
            <w:r w:rsidRPr="00E45192">
              <w:rPr>
                <w:szCs w:val="18"/>
              </w:rPr>
              <w:t>Nie dopuszcza się stosowania overclocking-u celem uzyskania wymaganej liczby punktów.</w:t>
            </w:r>
          </w:p>
          <w:p w14:paraId="06328F77" w14:textId="77777777" w:rsidR="00BA09BB" w:rsidRPr="00E71FE3" w:rsidRDefault="00BA09BB" w:rsidP="00BA09BB">
            <w:pPr>
              <w:spacing w:after="0" w:line="240" w:lineRule="auto"/>
              <w:rPr>
                <w:rFonts w:eastAsia="Times New Roman" w:cs="Calibri"/>
                <w:szCs w:val="18"/>
              </w:rPr>
            </w:pPr>
          </w:p>
          <w:p w14:paraId="5CB68E83" w14:textId="77777777" w:rsidR="00BA09BB" w:rsidRPr="00E71FE3" w:rsidRDefault="00BA09BB" w:rsidP="00BA09B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b/>
                <w:bCs/>
                <w:szCs w:val="18"/>
              </w:rPr>
              <w:t xml:space="preserve">Płyta serwerowa: </w:t>
            </w:r>
            <w:r w:rsidRPr="00E71FE3">
              <w:rPr>
                <w:rFonts w:eastAsia="Times New Roman" w:cs="Calibri"/>
                <w:bCs/>
                <w:szCs w:val="18"/>
              </w:rPr>
              <w:t>rack/to</w:t>
            </w:r>
            <w:r>
              <w:rPr>
                <w:rFonts w:eastAsia="Times New Roman" w:cs="Calibri"/>
                <w:bCs/>
                <w:szCs w:val="18"/>
              </w:rPr>
              <w:t>wer, kompatybilna z procesorami</w:t>
            </w:r>
            <w:r w:rsidRPr="00E71FE3">
              <w:rPr>
                <w:rFonts w:eastAsia="Times New Roman" w:cs="Calibri"/>
                <w:bCs/>
                <w:szCs w:val="18"/>
              </w:rPr>
              <w:t>, wersja PCI Express 3.0, zintegrowane karty si</w:t>
            </w:r>
            <w:r>
              <w:rPr>
                <w:rFonts w:eastAsia="Times New Roman" w:cs="Calibri"/>
                <w:bCs/>
                <w:szCs w:val="18"/>
              </w:rPr>
              <w:t>eci LAN 2x10GbE</w:t>
            </w:r>
            <w:r w:rsidRPr="00E71FE3">
              <w:rPr>
                <w:rFonts w:eastAsia="Times New Roman" w:cs="Calibri"/>
                <w:bCs/>
                <w:szCs w:val="18"/>
              </w:rPr>
              <w:t>.</w:t>
            </w:r>
            <w:r>
              <w:rPr>
                <w:rFonts w:eastAsia="Times New Roman" w:cs="Calibri"/>
                <w:bCs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bCs/>
                <w:szCs w:val="18"/>
              </w:rPr>
              <w:t>Płyta</w:t>
            </w:r>
            <w:r>
              <w:rPr>
                <w:rFonts w:eastAsia="Times New Roman" w:cs="Calibri"/>
                <w:bCs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bCs/>
                <w:szCs w:val="18"/>
              </w:rPr>
              <w:t xml:space="preserve">posiada zintegrowany moduł zarządzający. </w:t>
            </w:r>
          </w:p>
          <w:p w14:paraId="62861FF7" w14:textId="77777777" w:rsidR="00BA09BB" w:rsidRPr="00E71FE3" w:rsidRDefault="00BA09BB" w:rsidP="00BA09B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b/>
                <w:bCs/>
                <w:szCs w:val="18"/>
              </w:rPr>
              <w:t>Pamięć RAM</w:t>
            </w:r>
            <w:r w:rsidRPr="00E71FE3">
              <w:rPr>
                <w:rFonts w:eastAsia="Times New Roman" w:cs="Calibri"/>
                <w:szCs w:val="18"/>
              </w:rPr>
              <w:t xml:space="preserve">: 4 x 16GB (1 x 16GB) RDIMM DDR4 2400 MHz; </w:t>
            </w:r>
          </w:p>
          <w:p w14:paraId="4E85218B" w14:textId="77777777" w:rsidR="00BA09BB" w:rsidRPr="00E71FE3" w:rsidRDefault="00BA09BB" w:rsidP="00BA09BB">
            <w:pPr>
              <w:spacing w:after="0" w:line="240" w:lineRule="auto"/>
              <w:rPr>
                <w:rFonts w:eastAsiaTheme="minorHAnsi" w:cstheme="minorBidi"/>
                <w:szCs w:val="18"/>
              </w:rPr>
            </w:pPr>
            <w:r w:rsidRPr="00E71FE3">
              <w:rPr>
                <w:rFonts w:eastAsia="Times New Roman" w:cs="Calibri"/>
                <w:b/>
                <w:bCs/>
                <w:szCs w:val="18"/>
              </w:rPr>
              <w:t>Dysk twardy</w:t>
            </w:r>
            <w:r w:rsidRPr="00E71FE3">
              <w:rPr>
                <w:rFonts w:eastAsia="Times New Roman" w:cs="Calibri"/>
                <w:szCs w:val="18"/>
              </w:rPr>
              <w:t>:</w:t>
            </w:r>
            <w:r>
              <w:rPr>
                <w:rFonts w:eastAsia="Times New Roman" w:cs="Calibri"/>
                <w:szCs w:val="18"/>
              </w:rPr>
              <w:t xml:space="preserve"> </w:t>
            </w:r>
            <w:r w:rsidRPr="00E71FE3">
              <w:rPr>
                <w:szCs w:val="18"/>
              </w:rPr>
              <w:t>1 x 4</w:t>
            </w:r>
            <w:r>
              <w:rPr>
                <w:szCs w:val="18"/>
              </w:rPr>
              <w:t>0</w:t>
            </w:r>
            <w:r w:rsidRPr="00E71FE3">
              <w:rPr>
                <w:szCs w:val="18"/>
              </w:rPr>
              <w:t xml:space="preserve">0 GB, 2,5 cala SATA </w:t>
            </w:r>
            <w:r>
              <w:rPr>
                <w:szCs w:val="18"/>
              </w:rPr>
              <w:t>lub SSD</w:t>
            </w:r>
          </w:p>
          <w:p w14:paraId="6464B107" w14:textId="77777777" w:rsidR="00BA09BB" w:rsidRPr="00E71FE3" w:rsidRDefault="00BA09BB" w:rsidP="00BA09B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>Dysk twardy:</w:t>
            </w:r>
            <w:r>
              <w:rPr>
                <w:rFonts w:eastAsia="Times New Roman" w:cs="Calibri"/>
                <w:b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szCs w:val="18"/>
              </w:rPr>
              <w:t>1TB HDD SATA III - 6 Gb/s7200 obr/m</w:t>
            </w:r>
            <w:r>
              <w:rPr>
                <w:rFonts w:eastAsia="Times New Roman" w:cs="Calibri"/>
                <w:szCs w:val="18"/>
              </w:rPr>
              <w:t>in lub SSD</w:t>
            </w:r>
          </w:p>
          <w:p w14:paraId="05E84A17" w14:textId="77777777" w:rsidR="00BA09BB" w:rsidRPr="00E71FE3" w:rsidRDefault="00BA09BB" w:rsidP="00BA09B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 xml:space="preserve">Karta dźwiękowa </w:t>
            </w:r>
            <w:r w:rsidRPr="00E71FE3">
              <w:rPr>
                <w:rFonts w:eastAsia="Times New Roman" w:cs="Calibri"/>
                <w:b/>
                <w:bCs/>
                <w:szCs w:val="18"/>
              </w:rPr>
              <w:t>wewnętrzna</w:t>
            </w:r>
            <w:r w:rsidRPr="00E71FE3">
              <w:rPr>
                <w:rFonts w:eastAsia="Times New Roman" w:cs="Calibri"/>
                <w:szCs w:val="18"/>
              </w:rPr>
              <w:t>: Interfejs</w:t>
            </w:r>
            <w:r>
              <w:rPr>
                <w:rFonts w:eastAsia="Times New Roman" w:cs="Calibri"/>
                <w:szCs w:val="18"/>
              </w:rPr>
              <w:t xml:space="preserve"> PCIe, Liczba kanałów audio 5.1</w:t>
            </w:r>
          </w:p>
          <w:p w14:paraId="3B6F0117" w14:textId="1501A5C6" w:rsidR="00BA09BB" w:rsidRPr="001640FA" w:rsidRDefault="00BA09BB" w:rsidP="00BA09B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b/>
                <w:bCs/>
                <w:szCs w:val="18"/>
              </w:rPr>
              <w:t>Karta graficzna</w:t>
            </w:r>
            <w:r w:rsidRPr="00E71FE3">
              <w:rPr>
                <w:rFonts w:eastAsia="Times New Roman" w:cs="Calibri"/>
                <w:szCs w:val="18"/>
              </w:rPr>
              <w:t xml:space="preserve">: </w:t>
            </w:r>
            <w:r>
              <w:rPr>
                <w:rFonts w:eastAsia="Times New Roman" w:cs="Calibri"/>
                <w:szCs w:val="18"/>
              </w:rPr>
              <w:t xml:space="preserve">dedykowana, </w:t>
            </w:r>
            <w:r w:rsidRPr="001640FA">
              <w:rPr>
                <w:rFonts w:eastAsia="Times New Roman" w:cs="Calibri"/>
                <w:szCs w:val="18"/>
              </w:rPr>
              <w:t xml:space="preserve">uzyskująca co najmniej </w:t>
            </w:r>
            <w:r>
              <w:rPr>
                <w:rFonts w:eastAsia="Times New Roman" w:cs="Calibri"/>
                <w:szCs w:val="18"/>
              </w:rPr>
              <w:t>12 200pkt</w:t>
            </w:r>
            <w:r w:rsidRPr="001640FA">
              <w:rPr>
                <w:rFonts w:eastAsia="Times New Roman" w:cs="Calibri"/>
                <w:szCs w:val="18"/>
              </w:rPr>
              <w:t xml:space="preserve"> w teście</w:t>
            </w:r>
            <w:r>
              <w:rPr>
                <w:rFonts w:eastAsia="Times New Roman" w:cs="Calibri"/>
                <w:szCs w:val="18"/>
              </w:rPr>
              <w:t xml:space="preserve"> </w:t>
            </w:r>
            <w:r w:rsidRPr="001640FA">
              <w:rPr>
                <w:rFonts w:eastAsia="Times New Roman" w:cs="Calibri"/>
                <w:szCs w:val="18"/>
              </w:rPr>
              <w:t>Passmark – G3D Mark według wyników kart graficznych publikowanych na stronie</w:t>
            </w:r>
            <w:r>
              <w:rPr>
                <w:rFonts w:eastAsia="Times New Roman" w:cs="Calibri"/>
                <w:szCs w:val="18"/>
              </w:rPr>
              <w:t xml:space="preserve"> </w:t>
            </w:r>
            <w:hyperlink r:id="rId10" w:history="1">
              <w:r w:rsidR="008D1C2F" w:rsidRPr="00B71B10">
                <w:rPr>
                  <w:rStyle w:val="Hipercze"/>
                  <w:rFonts w:eastAsia="Times New Roman" w:cs="Calibri"/>
                  <w:szCs w:val="18"/>
                </w:rPr>
                <w:t>www.videocardbenchmark.net/gpu_list.php</w:t>
              </w:r>
            </w:hyperlink>
            <w:r w:rsidR="008D1C2F">
              <w:rPr>
                <w:rFonts w:eastAsia="Times New Roman" w:cs="Calibri"/>
                <w:szCs w:val="18"/>
              </w:rPr>
              <w:t xml:space="preserve"> </w:t>
            </w:r>
            <w:r w:rsidRPr="001640FA">
              <w:rPr>
                <w:rFonts w:eastAsia="Times New Roman" w:cs="Calibri"/>
                <w:szCs w:val="18"/>
              </w:rPr>
              <w:t xml:space="preserve">z dnia </w:t>
            </w:r>
            <w:r w:rsidR="008F7AE1">
              <w:rPr>
                <w:rFonts w:eastAsia="Times New Roman" w:cs="Calibri"/>
                <w:szCs w:val="18"/>
              </w:rPr>
              <w:t>26</w:t>
            </w:r>
            <w:r w:rsidRPr="001640FA">
              <w:rPr>
                <w:rFonts w:eastAsia="Times New Roman" w:cs="Calibri"/>
                <w:szCs w:val="18"/>
              </w:rPr>
              <w:t>.0</w:t>
            </w:r>
            <w:r>
              <w:rPr>
                <w:rFonts w:eastAsia="Times New Roman" w:cs="Calibri"/>
                <w:szCs w:val="18"/>
              </w:rPr>
              <w:t>3</w:t>
            </w:r>
            <w:r w:rsidRPr="001640FA">
              <w:rPr>
                <w:rFonts w:eastAsia="Times New Roman" w:cs="Calibri"/>
                <w:szCs w:val="18"/>
              </w:rPr>
              <w:t>.201</w:t>
            </w:r>
            <w:r>
              <w:rPr>
                <w:rFonts w:eastAsia="Times New Roman" w:cs="Calibri"/>
                <w:szCs w:val="18"/>
              </w:rPr>
              <w:t>8</w:t>
            </w:r>
            <w:r w:rsidRPr="001640FA">
              <w:rPr>
                <w:rFonts w:eastAsia="Times New Roman" w:cs="Calibri"/>
                <w:szCs w:val="18"/>
              </w:rPr>
              <w:t xml:space="preserve"> r.</w:t>
            </w:r>
          </w:p>
          <w:p w14:paraId="2C8993B1" w14:textId="77777777" w:rsidR="00BA09BB" w:rsidRDefault="00BA09BB" w:rsidP="00BA09B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1640FA">
              <w:rPr>
                <w:rFonts w:eastAsia="Times New Roman" w:cs="Calibri"/>
                <w:szCs w:val="18"/>
              </w:rPr>
              <w:t>W przypadku zaoferowania karty graficznej nie uwzględnionej w w/w rankingu Wykonawca</w:t>
            </w:r>
            <w:r>
              <w:rPr>
                <w:rFonts w:eastAsia="Times New Roman" w:cs="Calibri"/>
                <w:szCs w:val="18"/>
              </w:rPr>
              <w:t xml:space="preserve"> </w:t>
            </w:r>
            <w:r w:rsidRPr="001640FA">
              <w:rPr>
                <w:rFonts w:eastAsia="Times New Roman" w:cs="Calibri"/>
                <w:szCs w:val="18"/>
              </w:rPr>
              <w:t>przeprowadzi powyżej wskazany test we własnym zakresie i załączy do oferty raport wydajnościowy</w:t>
            </w:r>
            <w:r>
              <w:rPr>
                <w:rFonts w:eastAsia="Times New Roman" w:cs="Calibri"/>
                <w:szCs w:val="18"/>
              </w:rPr>
              <w:t xml:space="preserve"> </w:t>
            </w:r>
            <w:r w:rsidRPr="001640FA">
              <w:rPr>
                <w:rFonts w:eastAsia="Times New Roman" w:cs="Calibri"/>
                <w:szCs w:val="18"/>
              </w:rPr>
              <w:t>oferowanego procesora (wszystkie elementy muszą pracować z parametrami określonymi przez</w:t>
            </w:r>
            <w:r>
              <w:rPr>
                <w:rFonts w:eastAsia="Times New Roman" w:cs="Calibri"/>
                <w:szCs w:val="18"/>
              </w:rPr>
              <w:t xml:space="preserve"> </w:t>
            </w:r>
            <w:r w:rsidRPr="001640FA">
              <w:rPr>
                <w:rFonts w:eastAsia="Times New Roman" w:cs="Calibri"/>
                <w:szCs w:val="18"/>
              </w:rPr>
              <w:t>producenta danego podzespołu).</w:t>
            </w:r>
          </w:p>
          <w:p w14:paraId="34F3B9F4" w14:textId="77777777" w:rsidR="00BA09BB" w:rsidRPr="00E71FE3" w:rsidRDefault="00BA09BB" w:rsidP="00BA09B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b/>
                <w:bCs/>
                <w:szCs w:val="18"/>
              </w:rPr>
              <w:t>Napęd DVD</w:t>
            </w:r>
          </w:p>
          <w:p w14:paraId="05319884" w14:textId="77777777" w:rsidR="00BA09BB" w:rsidRPr="00E71FE3" w:rsidRDefault="00BA09BB" w:rsidP="00BA09B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>Obudowa</w:t>
            </w:r>
            <w:r w:rsidRPr="00E71FE3">
              <w:rPr>
                <w:rFonts w:eastAsia="Times New Roman" w:cs="Calibri"/>
                <w:szCs w:val="18"/>
              </w:rPr>
              <w:t>: rack 4U lub tower; posiadająca standardowy panel sterowania. Obudowa</w:t>
            </w:r>
            <w:r>
              <w:rPr>
                <w:rFonts w:eastAsia="Times New Roman" w:cs="Calibri"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szCs w:val="18"/>
              </w:rPr>
              <w:t>z wbudowanym dedykowanym serwerowym</w:t>
            </w:r>
            <w:r>
              <w:rPr>
                <w:rFonts w:eastAsia="Times New Roman" w:cs="Calibri"/>
                <w:szCs w:val="18"/>
              </w:rPr>
              <w:t xml:space="preserve"> zasilaczem 550W.</w:t>
            </w:r>
          </w:p>
          <w:p w14:paraId="755622F4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b/>
                <w:bCs/>
                <w:szCs w:val="18"/>
              </w:rPr>
            </w:pPr>
          </w:p>
          <w:p w14:paraId="0487CF6C" w14:textId="2CA498AD" w:rsidR="00544BFB" w:rsidRPr="00E71FE3" w:rsidRDefault="00544BFB">
            <w:pPr>
              <w:spacing w:after="0" w:line="240" w:lineRule="auto"/>
              <w:rPr>
                <w:rFonts w:eastAsia="Times New Roman" w:cs="Calibri"/>
                <w:b/>
                <w:bCs/>
                <w:szCs w:val="18"/>
              </w:rPr>
            </w:pPr>
            <w:r w:rsidRPr="00E71FE3">
              <w:rPr>
                <w:rFonts w:eastAsia="Times New Roman" w:cs="Calibri"/>
                <w:b/>
                <w:bCs/>
                <w:szCs w:val="18"/>
              </w:rPr>
              <w:t>Serwer musi być wyposażony w wszelkie akcesoria potrzebne do prawidłowej</w:t>
            </w:r>
            <w:r w:rsidR="000F7B9B">
              <w:rPr>
                <w:rFonts w:eastAsia="Times New Roman" w:cs="Calibri"/>
                <w:b/>
                <w:bCs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b/>
                <w:bCs/>
                <w:szCs w:val="18"/>
              </w:rPr>
              <w:t>konfiguracji oraz montażu w szafie rack.</w:t>
            </w:r>
          </w:p>
          <w:p w14:paraId="692D218C" w14:textId="78739EF3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Serwer będzie miał system tworzenia kopii zapasowej i backupu który przywraca działanie systemu operacyjnego w przypadku jego całkowitego uszkodzenia</w:t>
            </w:r>
            <w:r w:rsidR="008D1C2F">
              <w:rPr>
                <w:rFonts w:eastAsia="Times New Roman" w:cs="Calibri"/>
                <w:szCs w:val="18"/>
              </w:rPr>
              <w:t>.</w:t>
            </w:r>
            <w:r w:rsidRPr="00E71FE3">
              <w:rPr>
                <w:rFonts w:eastAsia="Times New Roman" w:cs="Calibri"/>
                <w:szCs w:val="18"/>
              </w:rPr>
              <w:t xml:space="preserve"> </w:t>
            </w:r>
          </w:p>
          <w:p w14:paraId="036CE45C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b/>
                <w:bCs/>
                <w:szCs w:val="18"/>
              </w:rPr>
            </w:pPr>
          </w:p>
          <w:p w14:paraId="03815180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>Antywirusowe oprogramowanie serwera</w:t>
            </w:r>
            <w:r w:rsidRPr="00E71FE3">
              <w:rPr>
                <w:rFonts w:eastAsia="Times New Roman" w:cs="Calibri"/>
                <w:szCs w:val="18"/>
              </w:rPr>
              <w:t xml:space="preserve"> o minimalnych parametrach:</w:t>
            </w:r>
          </w:p>
          <w:p w14:paraId="13205832" w14:textId="182B76D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Panel sterowania który umożliwi sterowanie i zarządzanie zdalne z jednego miejsca.</w:t>
            </w:r>
          </w:p>
          <w:p w14:paraId="5AE42E95" w14:textId="39A787BE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Ochrona serwerów plików firmy Microsoft oraz serwerów Windows Sharepoint.</w:t>
            </w:r>
          </w:p>
          <w:p w14:paraId="7EDC01B6" w14:textId="20A1B3D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Szybkie i dokładne skanowanie.</w:t>
            </w:r>
          </w:p>
          <w:p w14:paraId="593A9F6C" w14:textId="2258EF91" w:rsidR="00544BFB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lastRenderedPageBreak/>
              <w:t>Wykrywanie i usuwanie złośliwego oprogramowania oraz wirusów.</w:t>
            </w:r>
          </w:p>
          <w:p w14:paraId="48EB4306" w14:textId="3B407DE4" w:rsidR="006B251E" w:rsidRPr="006B251E" w:rsidRDefault="006B251E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6B251E">
              <w:rPr>
                <w:rFonts w:eastAsia="Times New Roman" w:cs="Calibri"/>
                <w:szCs w:val="18"/>
              </w:rPr>
              <w:t>Licencja na okres nie krótszy niż 36 miesięcy.</w:t>
            </w:r>
          </w:p>
          <w:p w14:paraId="3902D943" w14:textId="3161FF71" w:rsidR="00544BFB" w:rsidRPr="00E71FE3" w:rsidRDefault="00544BFB">
            <w:pPr>
              <w:spacing w:after="0" w:line="240" w:lineRule="auto"/>
              <w:rPr>
                <w:rFonts w:eastAsia="Times New Roman" w:cs="Calibri"/>
                <w:b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>Zastosowane oprogramowani</w:t>
            </w:r>
            <w:r w:rsidR="00A50189" w:rsidRPr="00E71FE3">
              <w:rPr>
                <w:rFonts w:eastAsia="Times New Roman" w:cs="Calibri"/>
                <w:b/>
                <w:szCs w:val="18"/>
              </w:rPr>
              <w:t xml:space="preserve">e musi być kompatybilne </w:t>
            </w:r>
            <w:r w:rsidRPr="00E71FE3">
              <w:rPr>
                <w:rFonts w:eastAsia="Times New Roman" w:cs="Calibri"/>
                <w:b/>
                <w:szCs w:val="18"/>
              </w:rPr>
              <w:t>z działaniem pracowni terminalowej.</w:t>
            </w:r>
          </w:p>
          <w:p w14:paraId="75895AA1" w14:textId="77777777" w:rsidR="00A50189" w:rsidRPr="00E71FE3" w:rsidRDefault="00A50189">
            <w:pPr>
              <w:spacing w:after="0" w:line="240" w:lineRule="auto"/>
              <w:rPr>
                <w:rFonts w:eastAsia="Times New Roman" w:cs="Calibri"/>
                <w:b/>
                <w:szCs w:val="18"/>
              </w:rPr>
            </w:pPr>
          </w:p>
          <w:p w14:paraId="1B469B8D" w14:textId="409D81CD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  <w:lang w:eastAsia="en-US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>Szafa rack o nie gorszych parametrach niż</w:t>
            </w:r>
            <w:r w:rsidRPr="00E71FE3">
              <w:rPr>
                <w:rFonts w:eastAsia="Times New Roman" w:cs="Calibri"/>
                <w:szCs w:val="18"/>
              </w:rPr>
              <w:t>:</w:t>
            </w:r>
          </w:p>
          <w:p w14:paraId="7ECA33A8" w14:textId="5EEA867A" w:rsidR="00544BFB" w:rsidRPr="00E71FE3" w:rsidRDefault="00544BFB" w:rsidP="00737F4F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111" w:hanging="111"/>
              <w:jc w:val="left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Wysokość wewnętrzna 12U</w:t>
            </w:r>
          </w:p>
          <w:p w14:paraId="2E2CA027" w14:textId="77777777" w:rsidR="00544BFB" w:rsidRPr="00E71FE3" w:rsidRDefault="00544BFB" w:rsidP="00737F4F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253" w:hanging="253"/>
              <w:jc w:val="left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Wysokość 620 mm</w:t>
            </w:r>
          </w:p>
          <w:p w14:paraId="0108D635" w14:textId="77777777" w:rsidR="00544BFB" w:rsidRPr="00E71FE3" w:rsidRDefault="00544BFB" w:rsidP="00737F4F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253" w:hanging="253"/>
              <w:jc w:val="left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Głębokość 900 mm</w:t>
            </w:r>
          </w:p>
          <w:p w14:paraId="4B0E6128" w14:textId="77777777" w:rsidR="00544BFB" w:rsidRPr="00E71FE3" w:rsidRDefault="00544BFB" w:rsidP="00737F4F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253" w:hanging="253"/>
              <w:jc w:val="left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Szerokość 600 mm</w:t>
            </w:r>
          </w:p>
          <w:p w14:paraId="01B21454" w14:textId="77777777" w:rsidR="00544BFB" w:rsidRPr="00E71FE3" w:rsidRDefault="00544BFB" w:rsidP="00737F4F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253" w:hanging="253"/>
              <w:jc w:val="left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Maksymalne obciążenie 200 kg</w:t>
            </w:r>
          </w:p>
          <w:p w14:paraId="27C27C76" w14:textId="77777777" w:rsidR="00544BFB" w:rsidRPr="00E71FE3" w:rsidRDefault="00544BFB" w:rsidP="00737F4F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253" w:hanging="253"/>
              <w:jc w:val="left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Montowana na kółkach (wyposażona w hamulec) </w:t>
            </w:r>
          </w:p>
          <w:p w14:paraId="6B2D7935" w14:textId="77777777" w:rsidR="00544BFB" w:rsidRPr="00E71FE3" w:rsidRDefault="00544BFB" w:rsidP="00737F4F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253" w:hanging="253"/>
              <w:jc w:val="left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Układ zawiasów umożliwia otwarcie drzwi pod kątem prawie 180°. Drzwi mogą być łatwo zdemontowane i ponownie zamontowane</w:t>
            </w:r>
          </w:p>
          <w:p w14:paraId="4A8FDBE4" w14:textId="77777777" w:rsidR="00544BFB" w:rsidRPr="00E71FE3" w:rsidRDefault="00544BFB" w:rsidP="00737F4F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253" w:hanging="253"/>
              <w:jc w:val="left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Drzwi oszklone z hartowanego szkła 4 mm</w:t>
            </w:r>
          </w:p>
          <w:p w14:paraId="0BF39A90" w14:textId="77777777" w:rsidR="00544BFB" w:rsidRPr="00E71FE3" w:rsidRDefault="00544BFB" w:rsidP="00737F4F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253" w:hanging="253"/>
              <w:jc w:val="left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Kolor szary</w:t>
            </w:r>
          </w:p>
          <w:p w14:paraId="1B7D4CE6" w14:textId="77777777" w:rsidR="00544BFB" w:rsidRPr="00E71FE3" w:rsidRDefault="00544BFB" w:rsidP="00737F4F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253" w:hanging="253"/>
              <w:jc w:val="left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Szafa zawiera certyfikat IP30</w:t>
            </w:r>
          </w:p>
          <w:p w14:paraId="1C4749B5" w14:textId="4C486FCE" w:rsidR="00544BFB" w:rsidRPr="00E71FE3" w:rsidRDefault="00544BFB" w:rsidP="00737F4F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253" w:hanging="253"/>
              <w:jc w:val="left"/>
              <w:rPr>
                <w:rFonts w:eastAsia="Calibri" w:cstheme="minorBidi"/>
                <w:b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Szafa zawiera trzy pary regulowanych szyn pionowych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5E37227" w14:textId="0E5C9029" w:rsidR="00544BFB" w:rsidRPr="00E71FE3" w:rsidRDefault="00544BFB" w:rsidP="006C0744">
            <w:pPr>
              <w:ind w:left="0" w:firstLine="0"/>
              <w:jc w:val="center"/>
              <w:rPr>
                <w:szCs w:val="18"/>
              </w:rPr>
            </w:pPr>
            <w:r w:rsidRPr="00E71FE3">
              <w:rPr>
                <w:szCs w:val="18"/>
              </w:rPr>
              <w:lastRenderedPageBreak/>
              <w:t>1</w:t>
            </w:r>
            <w:r w:rsidR="006C0744">
              <w:rPr>
                <w:szCs w:val="18"/>
              </w:rPr>
              <w:t xml:space="preserve"> kpl.</w:t>
            </w:r>
          </w:p>
        </w:tc>
      </w:tr>
      <w:tr w:rsidR="00544BFB" w:rsidRPr="00E71FE3" w14:paraId="36B7B2FC" w14:textId="77777777" w:rsidTr="00D6639D">
        <w:trPr>
          <w:jc w:val="center"/>
        </w:trPr>
        <w:tc>
          <w:tcPr>
            <w:tcW w:w="9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A8805E" w14:textId="570EF3CA" w:rsidR="00544BFB" w:rsidRPr="00E71FE3" w:rsidRDefault="004273FF">
            <w:pPr>
              <w:spacing w:after="0" w:line="240" w:lineRule="auto"/>
              <w:rPr>
                <w:rFonts w:eastAsia="Times New Roman" w:cs="Calibri"/>
                <w:b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 xml:space="preserve">2. 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UPS</w:t>
            </w:r>
          </w:p>
          <w:p w14:paraId="79B22989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Moc pozorna (VA): 1000VA,</w:t>
            </w:r>
          </w:p>
          <w:p w14:paraId="42F06541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Moc rzeczywista (W): 550W,</w:t>
            </w:r>
          </w:p>
          <w:p w14:paraId="1B694B74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Napięcie wejściowe: 165V ~ 280V,</w:t>
            </w:r>
          </w:p>
          <w:p w14:paraId="318056A4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Częstotliwość: 47Hz~ 63 Hz (czujnik automatyczny),</w:t>
            </w:r>
          </w:p>
          <w:p w14:paraId="23889F95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Liczba gniazd UPS: 2 x Schuko,</w:t>
            </w:r>
          </w:p>
          <w:p w14:paraId="4B5ECDFA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Charakterystyka napięcia wyjściowego na baterii: Symulowana fala sinusoidalna 230Vac +/- 5%,</w:t>
            </w:r>
          </w:p>
          <w:p w14:paraId="0F10C82A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Częstotliwość wyjścia na baterii: 50Hz / 60 Hz +/- 1%</w:t>
            </w:r>
          </w:p>
          <w:p w14:paraId="11DBACA8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</w:t>
            </w:r>
          </w:p>
          <w:p w14:paraId="337B61C1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Czas przełączenia (typowy):</w:t>
            </w:r>
          </w:p>
          <w:p w14:paraId="1F61EFD9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Zabezpieczenie przeciążeniowe: Praca normalna: bezpiecznik, ogranicznik prądu wyjściowego,</w:t>
            </w:r>
          </w:p>
          <w:p w14:paraId="0B3B1D4B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Praca na baterii: ogranicznik prądu wyjściowego,</w:t>
            </w:r>
          </w:p>
          <w:p w14:paraId="75DF8854" w14:textId="23BABB8C" w:rsidR="00544BFB" w:rsidRPr="00E71FE3" w:rsidRDefault="000F7B9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 xml:space="preserve">    AVR (Boost &amp; Buck).</w:t>
            </w:r>
          </w:p>
          <w:p w14:paraId="1B7E06AA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</w:t>
            </w:r>
          </w:p>
          <w:p w14:paraId="4CD25CE2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Ochrona przeciwprzepięciowa: tak,</w:t>
            </w:r>
          </w:p>
          <w:p w14:paraId="7892C83B" w14:textId="79EA2502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Bateria (bezobsługowa) 1 szt,</w:t>
            </w:r>
          </w:p>
          <w:p w14:paraId="321870CD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Napięcie: 12V,</w:t>
            </w:r>
          </w:p>
          <w:p w14:paraId="6EAC3B91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pojemność: 7AH,</w:t>
            </w:r>
          </w:p>
          <w:p w14:paraId="6076145F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Czas do całkowitego naładowania: 8h,</w:t>
            </w:r>
          </w:p>
          <w:p w14:paraId="2CF87387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Czas podtrzymania: obciążenie 50%: 6'30", obciążenie 100%: 1'00",</w:t>
            </w:r>
          </w:p>
          <w:p w14:paraId="5274D4EA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Ostrzeżenia diagnostyczne: wskaźniki: zasilanie / praca na baterii,</w:t>
            </w:r>
          </w:p>
          <w:p w14:paraId="6718EACC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</w:t>
            </w:r>
          </w:p>
          <w:p w14:paraId="41F4937D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Alarmy dźwiękowe: Praca na baterii, Niski stan baterii, Przeciążenie,</w:t>
            </w:r>
          </w:p>
          <w:p w14:paraId="5ECAF428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Wyświetlacz LCD,</w:t>
            </w:r>
          </w:p>
          <w:p w14:paraId="2B0582E4" w14:textId="3AF60D0D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Komunikacja: oprogramowanie </w:t>
            </w:r>
            <w:r w:rsidR="000F4941">
              <w:rPr>
                <w:rFonts w:eastAsia="Times New Roman" w:cs="Calibri"/>
                <w:szCs w:val="18"/>
              </w:rPr>
              <w:t xml:space="preserve">np. </w:t>
            </w:r>
            <w:r w:rsidRPr="00487F89">
              <w:rPr>
                <w:rFonts w:eastAsia="Times New Roman" w:cs="Calibri"/>
                <w:szCs w:val="18"/>
              </w:rPr>
              <w:t>Power Panel Personal Edition,</w:t>
            </w:r>
          </w:p>
          <w:p w14:paraId="0D7B2EF0" w14:textId="71711A21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  <w:lang w:val="en-US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</w:t>
            </w:r>
            <w:r w:rsidRPr="00E71FE3">
              <w:rPr>
                <w:rFonts w:eastAsia="Times New Roman" w:cs="Calibri"/>
                <w:szCs w:val="18"/>
                <w:lang w:val="en-US"/>
              </w:rPr>
              <w:t>Obsługiwane systemy operacyjne Windows Vista 32/64 bit, Windows Server 2003 32/64 bit, Windows XP 32/64 bit, Windows 7, Windows Server 2008 32/64 bit, Windows Small Business Server 2011 oraz Linux,</w:t>
            </w:r>
          </w:p>
          <w:p w14:paraId="49C452F3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  <w:lang w:val="en-US"/>
              </w:rPr>
              <w:t xml:space="preserve">    </w:t>
            </w:r>
            <w:r w:rsidRPr="00E71FE3">
              <w:rPr>
                <w:rFonts w:eastAsia="Times New Roman" w:cs="Calibri"/>
                <w:szCs w:val="18"/>
              </w:rPr>
              <w:t>Auto-Ładowanie: Tak,</w:t>
            </w:r>
          </w:p>
          <w:p w14:paraId="0BAF231A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Auto-Restart: Tak,</w:t>
            </w:r>
          </w:p>
          <w:p w14:paraId="58E2425C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USB: Tak,</w:t>
            </w:r>
          </w:p>
          <w:p w14:paraId="7B1899D0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RS232: Tak,</w:t>
            </w:r>
          </w:p>
          <w:p w14:paraId="79D1AAF5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Dopuszczalna temperatura podczas przechowywania: -15oC ~ +45oC,</w:t>
            </w:r>
          </w:p>
          <w:p w14:paraId="7B987681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Dopuszczalna temperatura podczas pracy: 0oC ~ 40oC,</w:t>
            </w:r>
          </w:p>
          <w:p w14:paraId="54D70323" w14:textId="4B323175" w:rsidR="00A87A63" w:rsidRPr="00E71FE3" w:rsidRDefault="00544BFB" w:rsidP="00467895">
            <w:pPr>
              <w:spacing w:after="0" w:line="240" w:lineRule="auto"/>
              <w:rPr>
                <w:rFonts w:eastAsia="Calibri" w:cstheme="minorBidi"/>
                <w:szCs w:val="18"/>
                <w:lang w:eastAsia="en-US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Dopuszczalna wilgotność podczas pracy: 0%~95% bez kondensacji</w:t>
            </w:r>
            <w:r w:rsidR="00467895" w:rsidRPr="00E71FE3">
              <w:rPr>
                <w:rFonts w:eastAsia="Times New Roman" w:cs="Calibri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7A02BA8" w14:textId="1476756E" w:rsidR="00544BFB" w:rsidRPr="00E71FE3" w:rsidRDefault="00544BFB" w:rsidP="006C0744">
            <w:pPr>
              <w:ind w:left="0" w:firstLine="0"/>
              <w:jc w:val="center"/>
              <w:rPr>
                <w:szCs w:val="18"/>
              </w:rPr>
            </w:pPr>
            <w:r w:rsidRPr="00E71FE3">
              <w:rPr>
                <w:szCs w:val="18"/>
              </w:rPr>
              <w:t>1</w:t>
            </w:r>
            <w:r w:rsidR="006C0744">
              <w:rPr>
                <w:szCs w:val="18"/>
              </w:rPr>
              <w:t xml:space="preserve"> szt.</w:t>
            </w:r>
          </w:p>
        </w:tc>
      </w:tr>
      <w:tr w:rsidR="003D1EFB" w:rsidRPr="00E71FE3" w14:paraId="41FCA090" w14:textId="77777777" w:rsidTr="00D6639D">
        <w:trPr>
          <w:jc w:val="center"/>
        </w:trPr>
        <w:tc>
          <w:tcPr>
            <w:tcW w:w="99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11934C92" w14:textId="48B2C436" w:rsidR="003D1EFB" w:rsidRPr="00E71FE3" w:rsidRDefault="003D1EFB" w:rsidP="00A87A63">
            <w:pPr>
              <w:rPr>
                <w:b/>
                <w:szCs w:val="18"/>
                <w:lang w:bidi="pl-PL"/>
              </w:rPr>
            </w:pPr>
            <w:r>
              <w:rPr>
                <w:b/>
                <w:szCs w:val="18"/>
                <w:lang w:bidi="pl-PL"/>
              </w:rPr>
              <w:t xml:space="preserve">3. </w:t>
            </w:r>
            <w:r w:rsidRPr="00E71FE3">
              <w:rPr>
                <w:b/>
                <w:szCs w:val="18"/>
                <w:lang w:bidi="pl-PL"/>
              </w:rPr>
              <w:t>Terminal</w:t>
            </w:r>
          </w:p>
          <w:p w14:paraId="5AED36CF" w14:textId="77777777" w:rsidR="003D1EFB" w:rsidRPr="00E71FE3" w:rsidRDefault="003D1EFB" w:rsidP="00A87A6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Urządzenia dostępowe typu terminalowego o następujących parametrach minimalnych : </w:t>
            </w:r>
          </w:p>
          <w:p w14:paraId="595C7EC3" w14:textId="36FAF9BA" w:rsidR="003D1EFB" w:rsidRPr="00E71FE3" w:rsidRDefault="003D1EFB" w:rsidP="006A3ED8">
            <w:pPr>
              <w:pStyle w:val="Akapitzlist"/>
              <w:numPr>
                <w:ilvl w:val="0"/>
                <w:numId w:val="75"/>
              </w:numPr>
              <w:spacing w:after="160" w:line="256" w:lineRule="auto"/>
              <w:ind w:left="322" w:hanging="322"/>
              <w:rPr>
                <w:rFonts w:eastAsia="Calibri" w:cs="Times New Roman"/>
                <w:szCs w:val="18"/>
              </w:rPr>
            </w:pPr>
            <w:r w:rsidRPr="00E71FE3">
              <w:rPr>
                <w:szCs w:val="18"/>
              </w:rPr>
              <w:t>Architektura sprzętowa - SoC zaprojektowany przez producenta urządzenia, wbudowane oprogramowanie operacyjne do zarządzania i administrowania. Oprogramowanie producenta terminala</w:t>
            </w:r>
            <w:r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>zapewnia elastyczne wsparcie systemu operacyjnego oraz bezpieczny roaming pulpitu</w:t>
            </w:r>
          </w:p>
          <w:p w14:paraId="4C77D754" w14:textId="77777777" w:rsidR="003D1EFB" w:rsidRPr="00E71FE3" w:rsidRDefault="003D1EFB" w:rsidP="006A3ED8">
            <w:pPr>
              <w:pStyle w:val="Akapitzlist"/>
              <w:numPr>
                <w:ilvl w:val="0"/>
                <w:numId w:val="75"/>
              </w:numPr>
              <w:spacing w:after="160" w:line="256" w:lineRule="auto"/>
              <w:ind w:left="322" w:hanging="322"/>
              <w:rPr>
                <w:szCs w:val="18"/>
              </w:rPr>
            </w:pPr>
            <w:r w:rsidRPr="00E71FE3">
              <w:rPr>
                <w:szCs w:val="18"/>
              </w:rPr>
              <w:t>Dedykowane oprogramowanie terminala (dołączone przez producenta terminala) daje takie funkcjonalności jak:</w:t>
            </w:r>
          </w:p>
          <w:p w14:paraId="2C8C9F36" w14:textId="77777777" w:rsidR="003D1EFB" w:rsidRPr="00E71FE3" w:rsidRDefault="003D1EFB" w:rsidP="006A3ED8">
            <w:pPr>
              <w:pStyle w:val="Akapitzlist"/>
              <w:numPr>
                <w:ilvl w:val="0"/>
                <w:numId w:val="94"/>
              </w:numPr>
              <w:spacing w:after="160" w:line="256" w:lineRule="auto"/>
              <w:ind w:left="746" w:hanging="425"/>
              <w:rPr>
                <w:szCs w:val="18"/>
              </w:rPr>
            </w:pPr>
            <w:r w:rsidRPr="00E71FE3">
              <w:rPr>
                <w:szCs w:val="18"/>
              </w:rPr>
              <w:t>Wgląd w działanie systemu operacyjnego, procesora, pamięci, w przechowywanie danych, połączenie z siecią oraz inne znaczące parametry pracy serwera;</w:t>
            </w:r>
          </w:p>
          <w:p w14:paraId="29C4B176" w14:textId="5F9E4AE0" w:rsidR="003D1EFB" w:rsidRPr="00E71FE3" w:rsidRDefault="003D1EFB" w:rsidP="006A3ED8">
            <w:pPr>
              <w:pStyle w:val="Akapitzlist"/>
              <w:numPr>
                <w:ilvl w:val="0"/>
                <w:numId w:val="94"/>
              </w:numPr>
              <w:spacing w:after="160" w:line="256" w:lineRule="auto"/>
              <w:ind w:left="746" w:hanging="425"/>
              <w:rPr>
                <w:szCs w:val="18"/>
              </w:rPr>
            </w:pPr>
            <w:r w:rsidRPr="00E71FE3">
              <w:rPr>
                <w:szCs w:val="18"/>
              </w:rPr>
              <w:t>Tworzenie kont użytkowników i zarządzanie nimi – np. nadawanie haseł;</w:t>
            </w:r>
          </w:p>
          <w:p w14:paraId="79D8C358" w14:textId="77CDBA96" w:rsidR="003D1EFB" w:rsidRPr="00E71FE3" w:rsidRDefault="003D1EFB" w:rsidP="006A3ED8">
            <w:pPr>
              <w:pStyle w:val="Akapitzlist"/>
              <w:numPr>
                <w:ilvl w:val="0"/>
                <w:numId w:val="94"/>
              </w:numPr>
              <w:spacing w:after="160" w:line="256" w:lineRule="auto"/>
              <w:ind w:left="746" w:hanging="425"/>
              <w:rPr>
                <w:szCs w:val="18"/>
              </w:rPr>
            </w:pPr>
            <w:r w:rsidRPr="00E71FE3">
              <w:rPr>
                <w:szCs w:val="18"/>
              </w:rPr>
              <w:t>Autoryzacja użytkowników – nadawanie uprawnień dostępu do poszczególnych zasobów na serwerze;</w:t>
            </w:r>
          </w:p>
          <w:p w14:paraId="0BCB121D" w14:textId="0F47D407" w:rsidR="003D1EFB" w:rsidRPr="00E71FE3" w:rsidRDefault="003D1EFB" w:rsidP="006A3ED8">
            <w:pPr>
              <w:pStyle w:val="Akapitzlist"/>
              <w:numPr>
                <w:ilvl w:val="0"/>
                <w:numId w:val="94"/>
              </w:numPr>
              <w:spacing w:after="160" w:line="256" w:lineRule="auto"/>
              <w:ind w:left="746" w:hanging="425"/>
              <w:rPr>
                <w:szCs w:val="18"/>
              </w:rPr>
            </w:pPr>
            <w:r w:rsidRPr="00E71FE3">
              <w:rPr>
                <w:szCs w:val="18"/>
              </w:rPr>
              <w:t>Wykrywanie terminali oraz peryferii</w:t>
            </w:r>
            <w:r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>USB w sieci;</w:t>
            </w:r>
          </w:p>
          <w:p w14:paraId="0882A1DA" w14:textId="75DAA569" w:rsidR="003D1EFB" w:rsidRPr="00E71FE3" w:rsidRDefault="003D1EFB" w:rsidP="006A3ED8">
            <w:pPr>
              <w:pStyle w:val="Akapitzlist"/>
              <w:numPr>
                <w:ilvl w:val="0"/>
                <w:numId w:val="94"/>
              </w:numPr>
              <w:spacing w:after="160" w:line="256" w:lineRule="auto"/>
              <w:ind w:left="746" w:hanging="425"/>
              <w:rPr>
                <w:szCs w:val="18"/>
              </w:rPr>
            </w:pPr>
            <w:r w:rsidRPr="00E71FE3">
              <w:rPr>
                <w:szCs w:val="18"/>
              </w:rPr>
              <w:t>Monitorowanie i kontrola stanowisk użytkowników końcowych;</w:t>
            </w:r>
          </w:p>
          <w:p w14:paraId="1687EE55" w14:textId="77777777" w:rsidR="003D1EFB" w:rsidRPr="00E71FE3" w:rsidRDefault="003D1EFB" w:rsidP="00737F4F">
            <w:pPr>
              <w:pStyle w:val="Akapitzlist"/>
              <w:numPr>
                <w:ilvl w:val="0"/>
                <w:numId w:val="94"/>
              </w:numPr>
              <w:spacing w:after="160" w:line="256" w:lineRule="auto"/>
              <w:ind w:left="746" w:hanging="425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lastRenderedPageBreak/>
              <w:t>Konfigurowanie dźwięku, rozdzielczości, obrazu itp.;</w:t>
            </w:r>
          </w:p>
          <w:p w14:paraId="77CEE6F3" w14:textId="617051EA" w:rsidR="003D1EFB" w:rsidRPr="00E71FE3" w:rsidRDefault="003D1EFB" w:rsidP="00737F4F">
            <w:pPr>
              <w:pStyle w:val="Akapitzlist"/>
              <w:numPr>
                <w:ilvl w:val="0"/>
                <w:numId w:val="94"/>
              </w:numPr>
              <w:spacing w:after="160" w:line="256" w:lineRule="auto"/>
              <w:ind w:left="746" w:hanging="425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Udostępnianie pulpitu użytkownikom;</w:t>
            </w:r>
          </w:p>
          <w:p w14:paraId="577F01B2" w14:textId="02AE3CF1" w:rsidR="003D1EFB" w:rsidRPr="00E71FE3" w:rsidRDefault="003D1EFB" w:rsidP="00737F4F">
            <w:pPr>
              <w:pStyle w:val="Akapitzlist"/>
              <w:numPr>
                <w:ilvl w:val="0"/>
                <w:numId w:val="94"/>
              </w:numPr>
              <w:spacing w:after="160" w:line="256" w:lineRule="auto"/>
              <w:ind w:left="746" w:hanging="425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Kontrola prywatności zasobów dla poszczególnych użytkowników;</w:t>
            </w:r>
          </w:p>
          <w:p w14:paraId="3E70E899" w14:textId="77E5484C" w:rsidR="003D1EFB" w:rsidRPr="00E71FE3" w:rsidRDefault="003D1EFB" w:rsidP="00737F4F">
            <w:pPr>
              <w:pStyle w:val="Akapitzlist"/>
              <w:numPr>
                <w:ilvl w:val="0"/>
                <w:numId w:val="94"/>
              </w:numPr>
              <w:spacing w:after="160" w:line="256" w:lineRule="auto"/>
              <w:ind w:left="746" w:hanging="425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Umożliwienie komunikacji między administratorem a użytkownikiem końcowym – czat;</w:t>
            </w:r>
          </w:p>
          <w:p w14:paraId="0C9814BF" w14:textId="78B29F61" w:rsidR="003D1EFB" w:rsidRPr="00E71FE3" w:rsidRDefault="003D1EFB" w:rsidP="00737F4F">
            <w:pPr>
              <w:pStyle w:val="Akapitzlist"/>
              <w:numPr>
                <w:ilvl w:val="0"/>
                <w:numId w:val="94"/>
              </w:numPr>
              <w:spacing w:after="160" w:line="256" w:lineRule="auto"/>
              <w:ind w:left="746" w:hanging="425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Monitoring działań administratorów i użytkowników;</w:t>
            </w:r>
          </w:p>
          <w:p w14:paraId="41608AB9" w14:textId="77777777" w:rsidR="003D1EFB" w:rsidRPr="00E71FE3" w:rsidRDefault="003D1EFB" w:rsidP="006A3ED8">
            <w:pPr>
              <w:pStyle w:val="Akapitzlist"/>
              <w:numPr>
                <w:ilvl w:val="0"/>
                <w:numId w:val="75"/>
              </w:numPr>
              <w:spacing w:after="160" w:line="256" w:lineRule="auto"/>
              <w:ind w:left="322" w:hanging="280"/>
              <w:rPr>
                <w:szCs w:val="18"/>
              </w:rPr>
            </w:pPr>
            <w:r w:rsidRPr="00E71FE3">
              <w:rPr>
                <w:szCs w:val="18"/>
              </w:rPr>
              <w:t xml:space="preserve">Pobór energii Tryb standby: 0.2w; praca: 5W (niezależnie od zewnętrznych urządzeń USB) </w:t>
            </w:r>
          </w:p>
          <w:p w14:paraId="2FB6C2E9" w14:textId="77777777" w:rsidR="003D1EFB" w:rsidRPr="00E71FE3" w:rsidRDefault="003D1EFB" w:rsidP="006A3ED8">
            <w:pPr>
              <w:pStyle w:val="Akapitzlist"/>
              <w:numPr>
                <w:ilvl w:val="0"/>
                <w:numId w:val="75"/>
              </w:numPr>
              <w:spacing w:after="160" w:line="256" w:lineRule="auto"/>
              <w:ind w:left="322" w:hanging="280"/>
              <w:rPr>
                <w:szCs w:val="18"/>
              </w:rPr>
            </w:pPr>
            <w:r w:rsidRPr="00E71FE3">
              <w:rPr>
                <w:szCs w:val="18"/>
              </w:rPr>
              <w:t xml:space="preserve">Złącza Video: 1xHDMI, 1xVGA, 4xUSB 2.0, Sieć: 1xRJ45, Audio: 1x 3,5mm audio input, 1x3.5mm audio output </w:t>
            </w:r>
          </w:p>
          <w:p w14:paraId="1160271C" w14:textId="05207D30" w:rsidR="003D1EFB" w:rsidRPr="00E71FE3" w:rsidRDefault="003D1EFB" w:rsidP="006A3ED8">
            <w:pPr>
              <w:pStyle w:val="Akapitzlist"/>
              <w:numPr>
                <w:ilvl w:val="0"/>
                <w:numId w:val="75"/>
              </w:numPr>
              <w:spacing w:after="160" w:line="256" w:lineRule="auto"/>
              <w:ind w:left="322"/>
              <w:rPr>
                <w:szCs w:val="18"/>
              </w:rPr>
            </w:pPr>
            <w:r w:rsidRPr="00E71FE3">
              <w:rPr>
                <w:szCs w:val="18"/>
              </w:rPr>
              <w:t>1× 5V zasilanie DC in,</w:t>
            </w:r>
            <w:r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 xml:space="preserve">1× włącznik/reset </w:t>
            </w:r>
          </w:p>
          <w:p w14:paraId="30C91512" w14:textId="6AC38361" w:rsidR="003D1EFB" w:rsidRPr="00E71FE3" w:rsidRDefault="003D1EFB" w:rsidP="006A3ED8">
            <w:pPr>
              <w:pStyle w:val="Akapitzlist"/>
              <w:numPr>
                <w:ilvl w:val="0"/>
                <w:numId w:val="75"/>
              </w:numPr>
              <w:spacing w:after="160" w:line="256" w:lineRule="auto"/>
              <w:ind w:left="322" w:hanging="284"/>
              <w:rPr>
                <w:szCs w:val="18"/>
              </w:rPr>
            </w:pPr>
            <w:r w:rsidRPr="00E71FE3">
              <w:rPr>
                <w:szCs w:val="18"/>
              </w:rPr>
              <w:t>Rozdzielczości Normalne rozdzielczości wyświetlacza (32 bity @ 60H</w:t>
            </w:r>
            <w:r w:rsidR="006A3ED8">
              <w:rPr>
                <w:szCs w:val="18"/>
              </w:rPr>
              <w:t>z): 640×480, 800×600, 1024×768,</w:t>
            </w:r>
            <w:r w:rsidRPr="00E71FE3">
              <w:rPr>
                <w:szCs w:val="18"/>
              </w:rPr>
              <w:t xml:space="preserve">1280×1024, and 1600×1200 </w:t>
            </w:r>
          </w:p>
          <w:p w14:paraId="2D3A1A59" w14:textId="6ACFD0B2" w:rsidR="003D1EFB" w:rsidRPr="00E71FE3" w:rsidRDefault="003D1EFB" w:rsidP="006A3ED8">
            <w:pPr>
              <w:pStyle w:val="Akapitzlist"/>
              <w:numPr>
                <w:ilvl w:val="0"/>
                <w:numId w:val="75"/>
              </w:numPr>
              <w:spacing w:after="160" w:line="256" w:lineRule="auto"/>
              <w:ind w:left="322" w:hanging="280"/>
              <w:rPr>
                <w:szCs w:val="18"/>
              </w:rPr>
            </w:pPr>
            <w:r w:rsidRPr="00E71FE3">
              <w:rPr>
                <w:szCs w:val="18"/>
              </w:rPr>
              <w:t>Rozdzielczości wyświetlacza panoramicznego (wide) (32 bi</w:t>
            </w:r>
            <w:r w:rsidR="006A3ED8">
              <w:rPr>
                <w:szCs w:val="18"/>
              </w:rPr>
              <w:t xml:space="preserve">ty @ 60Hz): 1360×768, 1366×768, 1440×900, </w:t>
            </w:r>
            <w:r w:rsidRPr="00E71FE3">
              <w:rPr>
                <w:szCs w:val="18"/>
              </w:rPr>
              <w:t xml:space="preserve">1600×900,1680×1050, and 1920×1080 </w:t>
            </w:r>
          </w:p>
          <w:p w14:paraId="291194C3" w14:textId="5AEBE91E" w:rsidR="003D1EFB" w:rsidRPr="00E71FE3" w:rsidRDefault="003D1EFB" w:rsidP="006A3ED8">
            <w:pPr>
              <w:pStyle w:val="Akapitzlist"/>
              <w:numPr>
                <w:ilvl w:val="0"/>
                <w:numId w:val="75"/>
              </w:numPr>
              <w:spacing w:after="160" w:line="256" w:lineRule="auto"/>
              <w:ind w:left="322" w:hanging="284"/>
              <w:rPr>
                <w:szCs w:val="18"/>
              </w:rPr>
            </w:pPr>
            <w:r w:rsidRPr="00E71FE3">
              <w:rPr>
                <w:szCs w:val="18"/>
              </w:rPr>
              <w:t>Dźwięk 16 bity, 44.1Khz/ 48Khz</w:t>
            </w:r>
            <w:r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 xml:space="preserve">audio wejście / wyjście przez 3.5mm stereo jack lub porty USB </w:t>
            </w:r>
          </w:p>
          <w:p w14:paraId="2284BACF" w14:textId="77777777" w:rsidR="003D1EFB" w:rsidRPr="00E71FE3" w:rsidRDefault="003D1EFB" w:rsidP="006A3ED8">
            <w:pPr>
              <w:pStyle w:val="Akapitzlist"/>
              <w:numPr>
                <w:ilvl w:val="0"/>
                <w:numId w:val="75"/>
              </w:numPr>
              <w:spacing w:after="160" w:line="256" w:lineRule="auto"/>
              <w:ind w:left="322" w:hanging="280"/>
              <w:rPr>
                <w:szCs w:val="18"/>
              </w:rPr>
            </w:pPr>
            <w:r w:rsidRPr="00E71FE3">
              <w:rPr>
                <w:szCs w:val="18"/>
              </w:rPr>
              <w:t xml:space="preserve">Anti-theft TAK Obraz HDMI/VGA - Full HD 1080p dla wszystkich formatów medialnych (Rendering po stronie serwera – dla lokalnych i osadzonych w Internecie filmów, na większości odtwarzaczy wideo; renderowanie po stronie użytkownika dla filmów lokalnych z odtwarzacza VLC w wersji 2.1.5 lub nowszej.) </w:t>
            </w:r>
          </w:p>
          <w:p w14:paraId="58FF52FE" w14:textId="2A74F876" w:rsidR="003D1EFB" w:rsidRPr="00E71FE3" w:rsidRDefault="003D1EFB" w:rsidP="006A3ED8">
            <w:pPr>
              <w:pStyle w:val="Akapitzlist"/>
              <w:numPr>
                <w:ilvl w:val="0"/>
                <w:numId w:val="75"/>
              </w:numPr>
              <w:spacing w:after="160" w:line="256" w:lineRule="auto"/>
              <w:ind w:left="322" w:hanging="280"/>
              <w:rPr>
                <w:szCs w:val="18"/>
              </w:rPr>
            </w:pPr>
            <w:r w:rsidRPr="00E71FE3">
              <w:rPr>
                <w:szCs w:val="18"/>
              </w:rPr>
              <w:t xml:space="preserve">Sieci 10/100/1000 Mbps Ethernet (RJ45), opcjonalnie antena </w:t>
            </w:r>
            <w:r>
              <w:rPr>
                <w:szCs w:val="18"/>
              </w:rPr>
              <w:t>z technologią bezprzewodową</w:t>
            </w:r>
            <w:r w:rsidRPr="00E71FE3">
              <w:rPr>
                <w:szCs w:val="18"/>
              </w:rPr>
              <w:t xml:space="preserve">: 802.11b/g/n (wbudowana lub zewnętrzna) </w:t>
            </w:r>
          </w:p>
          <w:p w14:paraId="561FB22A" w14:textId="1EF852F3" w:rsidR="003D1EFB" w:rsidRPr="00E71FE3" w:rsidRDefault="003D1EFB" w:rsidP="006A3ED8">
            <w:pPr>
              <w:pStyle w:val="Akapitzlist"/>
              <w:numPr>
                <w:ilvl w:val="0"/>
                <w:numId w:val="75"/>
              </w:numPr>
              <w:spacing w:after="160" w:line="256" w:lineRule="auto"/>
              <w:ind w:left="322" w:hanging="280"/>
              <w:rPr>
                <w:szCs w:val="18"/>
              </w:rPr>
            </w:pPr>
            <w:r w:rsidRPr="00E71FE3">
              <w:rPr>
                <w:szCs w:val="18"/>
              </w:rPr>
              <w:t>Niez</w:t>
            </w:r>
            <w:r w:rsidR="006A3ED8">
              <w:rPr>
                <w:szCs w:val="18"/>
              </w:rPr>
              <w:t>awodność (MTBF) &gt;100,000 godzin</w:t>
            </w:r>
          </w:p>
          <w:p w14:paraId="1C2E9F7D" w14:textId="3030CD1D" w:rsidR="003D1EFB" w:rsidRPr="00E71FE3" w:rsidRDefault="003D1EFB" w:rsidP="006A3ED8">
            <w:pPr>
              <w:pStyle w:val="Akapitzlist"/>
              <w:numPr>
                <w:ilvl w:val="0"/>
                <w:numId w:val="75"/>
              </w:numPr>
              <w:spacing w:after="160" w:line="256" w:lineRule="auto"/>
              <w:ind w:left="322" w:hanging="284"/>
              <w:rPr>
                <w:szCs w:val="18"/>
              </w:rPr>
            </w:pPr>
            <w:r w:rsidRPr="00E71FE3">
              <w:rPr>
                <w:szCs w:val="18"/>
              </w:rPr>
              <w:t>Środowisko pracy Temperatura od 0° C do 40° C.</w:t>
            </w:r>
            <w:r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>Wilgotność od 10 do 85%</w:t>
            </w:r>
            <w:r>
              <w:rPr>
                <w:szCs w:val="18"/>
              </w:rPr>
              <w:t xml:space="preserve"> </w:t>
            </w:r>
            <w:r w:rsidR="006A3ED8">
              <w:rPr>
                <w:szCs w:val="18"/>
              </w:rPr>
              <w:t>(bez kondensacji).</w:t>
            </w:r>
          </w:p>
          <w:p w14:paraId="4F4E3449" w14:textId="595A26AE" w:rsidR="003D1EFB" w:rsidRDefault="003D1EFB" w:rsidP="006A3ED8">
            <w:pPr>
              <w:pStyle w:val="Akapitzlist"/>
              <w:numPr>
                <w:ilvl w:val="0"/>
                <w:numId w:val="75"/>
              </w:numPr>
              <w:spacing w:after="160" w:line="256" w:lineRule="auto"/>
              <w:ind w:left="322" w:hanging="280"/>
              <w:rPr>
                <w:szCs w:val="18"/>
              </w:rPr>
            </w:pPr>
            <w:r w:rsidRPr="00E71FE3">
              <w:rPr>
                <w:szCs w:val="18"/>
              </w:rPr>
              <w:t>Możliwość działania na systemach</w:t>
            </w:r>
            <w:r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>operacyjnych Microsoft Windows XP SP3 Pro 32bits, 7, 8 ,8.1&amp; 10 (nie licząc licencji Starter, Home Basic i edycje Insider),Windows Server Standard</w:t>
            </w:r>
            <w:r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>2003 32 bits, 2008R2, 2012, 2012R2, 2016, Multipoint Server2011, 2012, 2016</w:t>
            </w:r>
          </w:p>
          <w:p w14:paraId="34270AF0" w14:textId="77777777" w:rsidR="0048172D" w:rsidRPr="0048172D" w:rsidRDefault="0048172D" w:rsidP="0048172D">
            <w:pPr>
              <w:pStyle w:val="Akapitzlist"/>
              <w:numPr>
                <w:ilvl w:val="0"/>
                <w:numId w:val="75"/>
              </w:numPr>
              <w:spacing w:after="160" w:line="256" w:lineRule="auto"/>
              <w:ind w:left="322" w:hanging="280"/>
              <w:rPr>
                <w:szCs w:val="18"/>
              </w:rPr>
            </w:pPr>
            <w:r w:rsidRPr="0048172D">
              <w:rPr>
                <w:szCs w:val="18"/>
              </w:rPr>
              <w:t xml:space="preserve">Certyfikaty FCC Class A&amp;B, CE, CCC, RoHS compliant, BIS, NOM, ISO 9001:2015, ISO 14001:2015, </w:t>
            </w:r>
          </w:p>
          <w:p w14:paraId="78CE826B" w14:textId="77777777" w:rsidR="003D1EFB" w:rsidRPr="00E71FE3" w:rsidRDefault="003D1EFB" w:rsidP="00737F4F">
            <w:pPr>
              <w:pStyle w:val="Akapitzlist"/>
              <w:numPr>
                <w:ilvl w:val="0"/>
                <w:numId w:val="75"/>
              </w:numPr>
              <w:spacing w:after="160" w:line="256" w:lineRule="auto"/>
              <w:ind w:left="322" w:hanging="280"/>
              <w:jc w:val="left"/>
              <w:rPr>
                <w:rFonts w:eastAsia="Times New Roman" w:cs="Calibri"/>
                <w:b/>
                <w:szCs w:val="18"/>
              </w:rPr>
            </w:pPr>
            <w:r w:rsidRPr="00E71FE3">
              <w:rPr>
                <w:szCs w:val="18"/>
              </w:rPr>
              <w:t>Oprogramowanie użytkownika obsługujący Dynamic Desktop Protocol (DDP).</w:t>
            </w:r>
          </w:p>
          <w:p w14:paraId="256E4AA5" w14:textId="2483F653" w:rsidR="003D1EFB" w:rsidRDefault="003D1EFB">
            <w:pPr>
              <w:spacing w:after="0" w:line="240" w:lineRule="auto"/>
              <w:rPr>
                <w:rFonts w:cs="Times New Roman"/>
                <w:b/>
                <w:szCs w:val="18"/>
              </w:rPr>
            </w:pPr>
            <w:r w:rsidRPr="00E71FE3">
              <w:rPr>
                <w:rFonts w:cs="Times New Roman"/>
                <w:b/>
                <w:szCs w:val="18"/>
              </w:rPr>
              <w:t>Oprogramowanie do zarządzania pracownią komputerową musi spełniać przynajmniej następujące funkcjonalności:</w:t>
            </w:r>
          </w:p>
          <w:p w14:paraId="13325484" w14:textId="77777777" w:rsidR="003D1EFB" w:rsidRPr="00E71FE3" w:rsidRDefault="003D1EFB">
            <w:pPr>
              <w:spacing w:after="0" w:line="240" w:lineRule="auto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• Włączanie i wyłączanie wszystkich</w:t>
            </w:r>
            <w:r>
              <w:rPr>
                <w:rFonts w:cs="Times New Roman"/>
                <w:szCs w:val="18"/>
              </w:rPr>
              <w:t xml:space="preserve"> </w:t>
            </w:r>
            <w:r w:rsidRPr="00E71FE3">
              <w:rPr>
                <w:rFonts w:cs="Times New Roman"/>
                <w:szCs w:val="18"/>
              </w:rPr>
              <w:t xml:space="preserve">komputerów w klasie z komputera Nauczyciela. </w:t>
            </w:r>
          </w:p>
          <w:p w14:paraId="0CE104C1" w14:textId="77777777" w:rsidR="003D1EFB" w:rsidRPr="00E71FE3" w:rsidRDefault="003D1EFB">
            <w:pPr>
              <w:spacing w:after="0" w:line="240" w:lineRule="auto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• Zdalne wylogowanie wszystkich komputerów. </w:t>
            </w:r>
          </w:p>
          <w:p w14:paraId="2F800774" w14:textId="77777777" w:rsidR="003D1EFB" w:rsidRPr="00E71FE3" w:rsidRDefault="003D1EFB">
            <w:pPr>
              <w:spacing w:after="0" w:line="240" w:lineRule="auto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• Zdalne logowanie wszystkich komputerów uczniów. </w:t>
            </w:r>
          </w:p>
          <w:p w14:paraId="5DAAAE7A" w14:textId="77777777" w:rsidR="003D1EFB" w:rsidRPr="00E71FE3" w:rsidRDefault="003D1EFB">
            <w:pPr>
              <w:spacing w:after="0" w:line="240" w:lineRule="auto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• Wygaszanie ekranów uczniów dla przyciągnięcia uwagi. </w:t>
            </w:r>
          </w:p>
          <w:p w14:paraId="77F46724" w14:textId="77777777" w:rsidR="003D1EFB" w:rsidRPr="00E71FE3" w:rsidRDefault="003D1EFB">
            <w:pPr>
              <w:spacing w:after="0" w:line="240" w:lineRule="auto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• Blokowanie myszy i klawiatur uczniów. </w:t>
            </w:r>
            <w:r w:rsidRPr="00E71FE3">
              <w:rPr>
                <w:rFonts w:cs="Times New Roman"/>
                <w:szCs w:val="18"/>
              </w:rPr>
              <w:tab/>
            </w:r>
          </w:p>
          <w:p w14:paraId="7625D4B3" w14:textId="77777777" w:rsidR="003D1EFB" w:rsidRPr="00E71FE3" w:rsidRDefault="003D1EFB">
            <w:pPr>
              <w:spacing w:after="0" w:line="240" w:lineRule="auto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• Automatyczne podłączanie komputerów uczniów do klasy po restarcie komputera. </w:t>
            </w:r>
          </w:p>
          <w:p w14:paraId="245DC45A" w14:textId="77777777" w:rsidR="003D1EFB" w:rsidRPr="00E71FE3" w:rsidRDefault="003D1EFB">
            <w:pPr>
              <w:spacing w:after="0" w:line="240" w:lineRule="auto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• Wykorzystanie widoków w celu odwzorowania rzeczywistego układu komputerów w pracowni. </w:t>
            </w:r>
          </w:p>
          <w:p w14:paraId="3C4264C5" w14:textId="77777777" w:rsidR="003D1EFB" w:rsidRPr="00E71FE3" w:rsidRDefault="003D1EFB">
            <w:pPr>
              <w:spacing w:after="0" w:line="240" w:lineRule="auto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• Wykorzystanie indywidualnych profili Nauczyciela, pozwalających wybrać dostępne funkcje. </w:t>
            </w:r>
          </w:p>
          <w:p w14:paraId="5A20BC9F" w14:textId="77777777" w:rsidR="003D1EFB" w:rsidRPr="00E71FE3" w:rsidRDefault="003D1EFB">
            <w:pPr>
              <w:spacing w:after="0" w:line="240" w:lineRule="auto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• Przyznawanie uczniom wizualnych nagród, jako motywacji do wysiłku i dobrego zachowania</w:t>
            </w:r>
          </w:p>
          <w:p w14:paraId="34F0FE8C" w14:textId="77777777" w:rsidR="003D1EFB" w:rsidRPr="00E71FE3" w:rsidRDefault="003D1EFB">
            <w:pPr>
              <w:spacing w:after="0" w:line="240" w:lineRule="auto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• Wezwanie przez Nauczyciela pomocy technicznej świadczonej przez operatora konsoli technicznej.</w:t>
            </w:r>
          </w:p>
          <w:p w14:paraId="1C621216" w14:textId="77777777" w:rsidR="003D1EFB" w:rsidRPr="00E71FE3" w:rsidRDefault="003D1EFB">
            <w:pPr>
              <w:spacing w:after="0" w:line="240" w:lineRule="auto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• Uniemożliwienie uczniom drukowania w klasie. </w:t>
            </w:r>
          </w:p>
          <w:p w14:paraId="795C8592" w14:textId="77777777" w:rsidR="003D1EFB" w:rsidRPr="00E71FE3" w:rsidRDefault="003D1EFB">
            <w:pPr>
              <w:spacing w:after="0" w:line="240" w:lineRule="auto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• Ograniczenie ilości drukowanych stron. </w:t>
            </w:r>
          </w:p>
          <w:p w14:paraId="6D7D18FD" w14:textId="77777777" w:rsidR="003D1EFB" w:rsidRPr="00E71FE3" w:rsidRDefault="003D1EFB">
            <w:pPr>
              <w:spacing w:after="0" w:line="240" w:lineRule="auto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• Autoryzacja studenta przez nauczyciela przed rozpoczęciem drukowania. </w:t>
            </w:r>
          </w:p>
          <w:p w14:paraId="733491ED" w14:textId="77777777" w:rsidR="003D1EFB" w:rsidRPr="00E71FE3" w:rsidRDefault="003D1EFB">
            <w:pPr>
              <w:spacing w:after="0" w:line="240" w:lineRule="auto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• Kontrola dostępu i użytkowania każdej drukarki. </w:t>
            </w:r>
          </w:p>
          <w:p w14:paraId="42CF2037" w14:textId="77777777" w:rsidR="003D1EFB" w:rsidRPr="00E71FE3" w:rsidRDefault="003D1EFB">
            <w:pPr>
              <w:spacing w:after="0" w:line="240" w:lineRule="auto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• Wskaźnik drukowania w czasie rzeczywistym, informujący, który uczeń korzysta z drukarki.</w:t>
            </w:r>
          </w:p>
          <w:p w14:paraId="1F13C635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Zapobieganie kopiowaniu danych z nośników i na nośniki USB. </w:t>
            </w:r>
          </w:p>
          <w:p w14:paraId="54A7AC21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Zapobieganie kopiowaniu danych z urządzeń i na urządzenia CDR / DVD. </w:t>
            </w:r>
          </w:p>
          <w:p w14:paraId="3F8355C4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Możliwość zablokowania uruchamiania programów znajdujących się na dyskach USB/CD/ DVD</w:t>
            </w:r>
          </w:p>
          <w:p w14:paraId="2C7E09A2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42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Pobieranie standardowych oraz indywidualnych informacji od każdego ucznia na początku lekcji. </w:t>
            </w:r>
          </w:p>
          <w:p w14:paraId="7A4465FD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Przekazywanie plików do wielu komputerów w jednym działaniu. </w:t>
            </w:r>
          </w:p>
          <w:p w14:paraId="2D098875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Podgląd informacji szczegółowych</w:t>
            </w:r>
            <w:r>
              <w:rPr>
                <w:rFonts w:cs="Times New Roman"/>
                <w:szCs w:val="18"/>
              </w:rPr>
              <w:t xml:space="preserve"> </w:t>
            </w:r>
            <w:r w:rsidRPr="00E71FE3">
              <w:rPr>
                <w:rFonts w:cs="Times New Roman"/>
                <w:szCs w:val="18"/>
              </w:rPr>
              <w:t xml:space="preserve">pracy ucznia poprzez przesuniecie myszą po ikonie danego ucznia. </w:t>
            </w:r>
          </w:p>
          <w:p w14:paraId="61C4B98F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Korzystanie z indywidualnych ikon dla poszczególnych osób lub grup uczniów.</w:t>
            </w:r>
          </w:p>
          <w:p w14:paraId="530F809C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Transfer i pobieranie plików z wybranego komputera w jednym działaniu. </w:t>
            </w:r>
          </w:p>
          <w:p w14:paraId="14C5BC76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Przekaz plików do wielu komputerów w jednym działaniu. </w:t>
            </w:r>
          </w:p>
          <w:p w14:paraId="00DBC1E7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Przydzielanie i automatyczne odbieranie plików z danymi każdego ucznia.</w:t>
            </w:r>
          </w:p>
          <w:p w14:paraId="09AA75E4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Monitorowanie całego użytkowania aplikacji przez uczniów. </w:t>
            </w:r>
          </w:p>
          <w:p w14:paraId="6B795D6E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Podgląd aplikacji uruchomionych w tle na wszystkich komputerach. </w:t>
            </w:r>
          </w:p>
          <w:p w14:paraId="2A0233BE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Otwieranie i zamykanie aplikacji na wybranych komputerach w jednym działaniu. </w:t>
            </w:r>
          </w:p>
          <w:p w14:paraId="3187DC1D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Zapis pełnej historii użycia aplikacji w klasie. </w:t>
            </w:r>
          </w:p>
          <w:p w14:paraId="44140114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Blokowanie działania zabronionych aplikacji. </w:t>
            </w:r>
          </w:p>
          <w:p w14:paraId="4E7A2D1D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Zezwolenie na działanie tylko zatwierdzonych aplikacji.</w:t>
            </w:r>
          </w:p>
          <w:p w14:paraId="40218B00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Monitorowanie korzystania z Internetu przez wszystkich uczniów. </w:t>
            </w:r>
          </w:p>
          <w:p w14:paraId="61DE5431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Podgląd otwartych witryn w tle na wszystkich komputerach. </w:t>
            </w:r>
          </w:p>
          <w:p w14:paraId="2950C9CC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Otwieranie i zamykanie witryn na wybranych komputerach w jednym działaniu. </w:t>
            </w:r>
          </w:p>
          <w:p w14:paraId="1B5A6377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lastRenderedPageBreak/>
              <w:t xml:space="preserve">Zapis pełnej historii użycia Internetu w klasie. </w:t>
            </w:r>
          </w:p>
          <w:p w14:paraId="75A6833A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Blokowanie dostępu do dowolnej witryny lub do witryn zabronionych. </w:t>
            </w:r>
          </w:p>
          <w:p w14:paraId="10052E5A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Zezwalanie na dostępu tylko do witryn zatwierdzonych.</w:t>
            </w:r>
          </w:p>
          <w:p w14:paraId="31CFE3ED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Sprawdzanie bieżącej aktywności audio na komputerach. </w:t>
            </w:r>
          </w:p>
          <w:p w14:paraId="0F67BB8A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Nasłuch „na żywo” dźwięków pulpitu lub treści audio na komputerze dowolnego ucznia.</w:t>
            </w:r>
          </w:p>
          <w:p w14:paraId="199258B4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Nasłuch mikrofonu każdego studenta i możliwość natychmiastowej poprawy wymowy.</w:t>
            </w:r>
          </w:p>
          <w:p w14:paraId="1E61B461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Dwukierunkowy czat z wybranym uczniem, nie zakłócający pracy reszty klasy.</w:t>
            </w:r>
          </w:p>
          <w:p w14:paraId="2551AF8D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Tworzenie ankiety przy pomocy wpisanych wcześniej lub własnych odpowiedzi. </w:t>
            </w:r>
          </w:p>
          <w:p w14:paraId="49C8848C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Bieżący wgląd we wszystkie odpowiedzi i podsumowanie dla klasy. </w:t>
            </w:r>
          </w:p>
          <w:p w14:paraId="2C91BDE9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Dynamiczne tworzenie grup w oparciu o odpowiedzi uczniów. </w:t>
            </w:r>
          </w:p>
          <w:p w14:paraId="6E2F5F52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Prezentowanie wyników ankiety wszystkim uczniom.</w:t>
            </w:r>
          </w:p>
          <w:p w14:paraId="2A68B82A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Tworzenie biblioteki zasobów i pytań, które można współdzielić. </w:t>
            </w:r>
          </w:p>
          <w:p w14:paraId="0E6DE1FA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Tworzenie dowolnej liczby testów przy użyciu pytań z własnej biblioteki. </w:t>
            </w:r>
          </w:p>
          <w:p w14:paraId="2882E892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8 różnych stylów pytań do wykorzystania. </w:t>
            </w:r>
          </w:p>
          <w:p w14:paraId="4120FE15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Tworzenie pytań zawierających od 2 do 4 opcji odpowiedzi. </w:t>
            </w:r>
          </w:p>
          <w:p w14:paraId="29C04BB0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Ustalanie poziomów oceniania egzaminów (np. ponad 90% = ocena 5). </w:t>
            </w:r>
          </w:p>
          <w:p w14:paraId="51247388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Śledzenie postępu pracy ucznia i poprawności odpowiedzi w czasie rzeczywistym. </w:t>
            </w:r>
          </w:p>
          <w:p w14:paraId="7E710504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Automatyczna ocena testu, aby wyniki były dostępne niezwłocznie po jego zakończeniu. </w:t>
            </w:r>
          </w:p>
          <w:p w14:paraId="50DA57C6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Indywidualne wyświetlenie wyników każdemu uczniowi. </w:t>
            </w:r>
          </w:p>
          <w:p w14:paraId="6366215E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Przekazywanie wyników klasie (łącznie z podświetlaniem poprawnej odpowiedzi). </w:t>
            </w:r>
          </w:p>
          <w:p w14:paraId="601AF634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Instalacja oprogramowania do przygotowywania testów jako oddzielny, samodzielny program.</w:t>
            </w:r>
          </w:p>
          <w:p w14:paraId="056407AE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Unikatowy "klucz bezpieczeństwa", dzięki któremu dana kopia nie jest kompatybilna z innymi. </w:t>
            </w:r>
          </w:p>
          <w:p w14:paraId="69874911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Ograniczenie łączności tylko do systemów ze zgodna licencja oprogramowania. </w:t>
            </w:r>
          </w:p>
          <w:p w14:paraId="060B0D7C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Profile Instruktora, z których każdy pozwala na indywidualne poziomy funkcjonalności, stosownie do potrzeb. </w:t>
            </w:r>
          </w:p>
          <w:p w14:paraId="71110EA2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Użycie profili AD do ograniczenia liczby użytkowników, którzy mogą korzystać z oprogramowania nauczycielskiego lub technicznego. </w:t>
            </w:r>
          </w:p>
          <w:p w14:paraId="366B4CB8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Użycie profili AD do wymuszenia konfiguracji dla Instruktora i Klienta. </w:t>
            </w:r>
          </w:p>
          <w:p w14:paraId="4D6B1006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Kontrola dostępu użycia przenośnych nośników w klasie. </w:t>
            </w:r>
          </w:p>
          <w:p w14:paraId="1F52A693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Automatyczne ponowne wprowadzanie ograniczeń po dokonaniu restartu komputera ucznia.</w:t>
            </w:r>
          </w:p>
          <w:p w14:paraId="40CD1A90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Monitorowanie użycia Internetu i aplikacji na komputerze każdego ucznia. </w:t>
            </w:r>
          </w:p>
          <w:p w14:paraId="1780D2E4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Transfer plików i folderów do wszystkich lub wybranych komputerów. </w:t>
            </w:r>
          </w:p>
          <w:p w14:paraId="442740BB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Grupowanie wszystkich komputerów według klasy / lokalizacji fizycznej. </w:t>
            </w:r>
          </w:p>
          <w:p w14:paraId="30EB1FD9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Generowanie pełnego wykazu sprzętu dla wybranego komputera. </w:t>
            </w:r>
          </w:p>
          <w:p w14:paraId="4731A079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Generowanie pełnego wykazu oprogramowania dla każdego komputera, łącznie z latami systemu. </w:t>
            </w:r>
          </w:p>
          <w:p w14:paraId="55E61739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Podgląd i kontrola usług, procesów i aplikacji działających na każdym komputerze. </w:t>
            </w:r>
          </w:p>
          <w:p w14:paraId="7715DAAB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Bezpośrednia pomoc techniczna dla każdego Nauczyciela. </w:t>
            </w:r>
          </w:p>
          <w:p w14:paraId="1C72C0B8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Zdalne włączanie, wyłączanie, restart i logowanie do komputerów w klasie.</w:t>
            </w:r>
          </w:p>
          <w:p w14:paraId="79580A36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Wyświetlanie wszystkich uczniów i Nauczycieli według aktywnych klas.</w:t>
            </w:r>
          </w:p>
          <w:p w14:paraId="418CC2BC" w14:textId="77777777" w:rsidR="003D1EFB" w:rsidRPr="00E71FE3" w:rsidRDefault="003D1EFB" w:rsidP="00737F4F">
            <w:pPr>
              <w:numPr>
                <w:ilvl w:val="0"/>
                <w:numId w:val="76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Zdalne weryfikowanie zabezpieczeń indywidualnego klienta </w:t>
            </w:r>
          </w:p>
          <w:p w14:paraId="50178FB8" w14:textId="77777777" w:rsidR="003D1EFB" w:rsidRPr="00E71FE3" w:rsidRDefault="003D1EFB">
            <w:pPr>
              <w:spacing w:after="0" w:line="240" w:lineRule="auto"/>
              <w:rPr>
                <w:rFonts w:cstheme="minorBidi"/>
                <w:b/>
                <w:szCs w:val="18"/>
                <w:lang w:eastAsia="en-US"/>
              </w:rPr>
            </w:pPr>
          </w:p>
          <w:p w14:paraId="32F1757D" w14:textId="77777777" w:rsidR="003D1EFB" w:rsidRPr="00E71FE3" w:rsidRDefault="003D1EFB">
            <w:pPr>
              <w:spacing w:after="0" w:line="240" w:lineRule="auto"/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 xml:space="preserve">Jednostka centralna AIO (komputer nauczyciela) </w:t>
            </w:r>
          </w:p>
          <w:p w14:paraId="7435089C" w14:textId="16BD45D3" w:rsidR="003D1EFB" w:rsidRDefault="003D1EFB">
            <w:pPr>
              <w:spacing w:after="0" w:line="240" w:lineRule="auto"/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>W skład wchodzą poniższe elementy:</w:t>
            </w:r>
          </w:p>
          <w:p w14:paraId="31983E76" w14:textId="77777777" w:rsidR="003D1EFB" w:rsidRPr="00E71FE3" w:rsidRDefault="003D1EFB">
            <w:pPr>
              <w:spacing w:after="0" w:line="240" w:lineRule="auto"/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>Ekran</w:t>
            </w:r>
          </w:p>
          <w:p w14:paraId="38A0FD06" w14:textId="77777777" w:rsidR="003D1EFB" w:rsidRPr="00E71FE3" w:rsidRDefault="003D1EFB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Przekątna: min 21,5” cali</w:t>
            </w:r>
          </w:p>
          <w:p w14:paraId="1317A5F3" w14:textId="7882BF9F" w:rsidR="003D1EFB" w:rsidRDefault="003D1EFB">
            <w:pPr>
              <w:spacing w:after="0" w:line="240" w:lineRule="auto"/>
              <w:rPr>
                <w:szCs w:val="18"/>
                <w:lang w:val="en-US"/>
              </w:rPr>
            </w:pPr>
            <w:r w:rsidRPr="00E71FE3">
              <w:rPr>
                <w:szCs w:val="18"/>
              </w:rPr>
              <w:t>Rozdzielczość:</w:t>
            </w:r>
            <w:r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>min.</w:t>
            </w:r>
            <w:r>
              <w:rPr>
                <w:szCs w:val="18"/>
              </w:rPr>
              <w:t xml:space="preserve"> </w:t>
            </w:r>
            <w:r w:rsidR="003D0A45">
              <w:rPr>
                <w:szCs w:val="18"/>
                <w:lang w:val="en-US"/>
              </w:rPr>
              <w:t>FULL HD 1920 x 1080</w:t>
            </w:r>
            <w:r w:rsidRPr="00E71FE3">
              <w:rPr>
                <w:szCs w:val="18"/>
                <w:lang w:val="en-US"/>
              </w:rPr>
              <w:t xml:space="preserve"> LED, </w:t>
            </w:r>
            <w:r w:rsidR="0098561B">
              <w:rPr>
                <w:szCs w:val="18"/>
                <w:lang w:val="en-US"/>
              </w:rPr>
              <w:t>format 16:9.</w:t>
            </w:r>
          </w:p>
          <w:p w14:paraId="0D461BCB" w14:textId="77777777" w:rsidR="003D1EFB" w:rsidRPr="00E71FE3" w:rsidRDefault="003D1EFB">
            <w:pPr>
              <w:spacing w:after="0" w:line="240" w:lineRule="auto"/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>Procesor</w:t>
            </w:r>
          </w:p>
          <w:p w14:paraId="3A6034E4" w14:textId="77777777" w:rsidR="00DF5A8E" w:rsidRPr="00DF5A8E" w:rsidRDefault="00DF5A8E" w:rsidP="00DF5A8E">
            <w:pPr>
              <w:spacing w:after="0" w:line="240" w:lineRule="auto"/>
              <w:rPr>
                <w:color w:val="000000" w:themeColor="text1"/>
                <w:szCs w:val="18"/>
              </w:rPr>
            </w:pPr>
            <w:r w:rsidRPr="00DF5A8E">
              <w:rPr>
                <w:color w:val="000000" w:themeColor="text1"/>
                <w:szCs w:val="18"/>
              </w:rPr>
              <w:t xml:space="preserve">Procesor </w:t>
            </w:r>
            <w:r>
              <w:t>64 bit, min. dwurdzeniowy, taktowany zegarem co najmniej 2,50 GHz, uzyskujący co najmniej 4660 Punktów w teście Passmark – CPU Mark wg wyników procesorów publikowanych na stronie:</w:t>
            </w:r>
          </w:p>
          <w:p w14:paraId="17D9E214" w14:textId="17EF46D4" w:rsidR="00DF5A8E" w:rsidRDefault="008C17E0" w:rsidP="00DF5A8E">
            <w:pPr>
              <w:pStyle w:val="Akapitzlist"/>
              <w:spacing w:after="0" w:line="240" w:lineRule="auto"/>
              <w:ind w:firstLine="0"/>
              <w:rPr>
                <w:color w:val="000000" w:themeColor="text1"/>
                <w:szCs w:val="18"/>
              </w:rPr>
            </w:pPr>
            <w:hyperlink r:id="rId11" w:history="1">
              <w:r w:rsidR="00DF5A8E" w:rsidRPr="009A4929">
                <w:rPr>
                  <w:rStyle w:val="Hipercze"/>
                </w:rPr>
                <w:t>http://www.cpubenchmark.net/cpu_list.php</w:t>
              </w:r>
            </w:hyperlink>
            <w:r w:rsidR="00DF5A8E">
              <w:t xml:space="preserve"> z dnia </w:t>
            </w:r>
            <w:r w:rsidR="008F7AE1">
              <w:t>26</w:t>
            </w:r>
            <w:r w:rsidR="00DF5A8E">
              <w:t>.03.2018 r.</w:t>
            </w:r>
          </w:p>
          <w:p w14:paraId="6D142F1C" w14:textId="77777777" w:rsidR="00DF5A8E" w:rsidRDefault="00DF5A8E">
            <w:pPr>
              <w:spacing w:after="0" w:line="240" w:lineRule="auto"/>
              <w:rPr>
                <w:szCs w:val="18"/>
              </w:rPr>
            </w:pPr>
          </w:p>
          <w:p w14:paraId="35959863" w14:textId="3AF89260" w:rsidR="003D1EFB" w:rsidRDefault="003D1EFB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Procesor musi obsługiwać 64-bitowe systemy operacyjne.</w:t>
            </w:r>
          </w:p>
          <w:p w14:paraId="4FBE14C6" w14:textId="77777777" w:rsidR="00025AB5" w:rsidRPr="00025AB5" w:rsidRDefault="00025AB5" w:rsidP="00025AB5">
            <w:pPr>
              <w:spacing w:after="0" w:line="240" w:lineRule="auto"/>
              <w:rPr>
                <w:szCs w:val="18"/>
              </w:rPr>
            </w:pPr>
            <w:r w:rsidRPr="00025AB5">
              <w:rPr>
                <w:szCs w:val="18"/>
              </w:rPr>
              <w:t>W przypadku zaoferowania procesora nie uwzględnionego w w/w rankingu Wykonawca przeprowadzi powyżej wskazany test we własnym zakresie i załączy do oferty raport wydajnościowy oferowanego procesora (wszystkie elementy muszą pracować z parametrami określonymi przez producenta danego podzespołu).</w:t>
            </w:r>
          </w:p>
          <w:p w14:paraId="58502647" w14:textId="77777777" w:rsidR="00E45192" w:rsidRDefault="00025AB5" w:rsidP="00025AB5">
            <w:pPr>
              <w:spacing w:after="0" w:line="240" w:lineRule="auto"/>
              <w:rPr>
                <w:szCs w:val="18"/>
              </w:rPr>
            </w:pPr>
            <w:r w:rsidRPr="00025AB5">
              <w:rPr>
                <w:szCs w:val="18"/>
              </w:rPr>
              <w:t>Nie dopuszcza się stosowania overclocking-u celem uzyskania wymaganej liczby punktów.</w:t>
            </w:r>
          </w:p>
          <w:p w14:paraId="4703D0A7" w14:textId="6B3FA6FB" w:rsidR="003D1EFB" w:rsidRPr="00E71FE3" w:rsidRDefault="003D1EFB" w:rsidP="00025AB5">
            <w:pPr>
              <w:spacing w:after="0" w:line="240" w:lineRule="auto"/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>Pamięć RAM</w:t>
            </w:r>
          </w:p>
          <w:p w14:paraId="57BCD366" w14:textId="66F8A0DA" w:rsidR="003D1EFB" w:rsidRPr="00E71FE3" w:rsidRDefault="003D1EFB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 xml:space="preserve">min. </w:t>
            </w:r>
            <w:r w:rsidR="0098561B">
              <w:rPr>
                <w:szCs w:val="18"/>
              </w:rPr>
              <w:t>8</w:t>
            </w:r>
            <w:r w:rsidRPr="00E71FE3">
              <w:rPr>
                <w:szCs w:val="18"/>
              </w:rPr>
              <w:t xml:space="preserve"> GB SODIMM DDR4 2400 MHz</w:t>
            </w:r>
            <w:r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>z mo</w:t>
            </w:r>
            <w:r w:rsidR="00882812">
              <w:rPr>
                <w:szCs w:val="18"/>
              </w:rPr>
              <w:t>żliwością rozszerzenia do 16 GB - i</w:t>
            </w:r>
            <w:r w:rsidRPr="00E71FE3">
              <w:rPr>
                <w:szCs w:val="18"/>
              </w:rPr>
              <w:t xml:space="preserve">lość </w:t>
            </w:r>
            <w:r w:rsidR="0098561B">
              <w:rPr>
                <w:szCs w:val="18"/>
              </w:rPr>
              <w:t xml:space="preserve">wolnych </w:t>
            </w:r>
            <w:r w:rsidRPr="00E71FE3">
              <w:rPr>
                <w:szCs w:val="18"/>
              </w:rPr>
              <w:t>banków pamięci: min. 1 szt.</w:t>
            </w:r>
          </w:p>
          <w:p w14:paraId="0206E3F9" w14:textId="1B0467CA" w:rsidR="003D1EFB" w:rsidRPr="00E71FE3" w:rsidRDefault="003D1EFB">
            <w:pPr>
              <w:spacing w:after="0" w:line="240" w:lineRule="auto"/>
              <w:rPr>
                <w:szCs w:val="18"/>
              </w:rPr>
            </w:pPr>
            <w:r w:rsidRPr="00E71FE3">
              <w:rPr>
                <w:b/>
                <w:szCs w:val="18"/>
              </w:rPr>
              <w:t>Dysk twardy</w:t>
            </w:r>
            <w:r>
              <w:rPr>
                <w:b/>
                <w:szCs w:val="18"/>
              </w:rPr>
              <w:t xml:space="preserve"> </w:t>
            </w:r>
            <w:r w:rsidRPr="00E71FE3">
              <w:rPr>
                <w:szCs w:val="18"/>
              </w:rPr>
              <w:t>Min.</w:t>
            </w:r>
            <w:r w:rsidR="0098561B"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>1TB</w:t>
            </w:r>
            <w:r>
              <w:rPr>
                <w:szCs w:val="18"/>
              </w:rPr>
              <w:t xml:space="preserve"> </w:t>
            </w:r>
            <w:r w:rsidR="0098561B">
              <w:rPr>
                <w:szCs w:val="18"/>
              </w:rPr>
              <w:t xml:space="preserve">SATA </w:t>
            </w:r>
            <w:r w:rsidRPr="00E71FE3">
              <w:rPr>
                <w:szCs w:val="18"/>
              </w:rPr>
              <w:t>5 400 obr/min</w:t>
            </w:r>
            <w:r w:rsidR="0098561B">
              <w:rPr>
                <w:szCs w:val="18"/>
              </w:rPr>
              <w:t xml:space="preserve"> lub SSD lub hybryda lub łączenie w pary</w:t>
            </w:r>
          </w:p>
          <w:p w14:paraId="5D647ADB" w14:textId="77777777" w:rsidR="003D1EFB" w:rsidRPr="00E71FE3" w:rsidRDefault="003D1EFB">
            <w:pPr>
              <w:spacing w:after="0" w:line="240" w:lineRule="auto"/>
              <w:rPr>
                <w:szCs w:val="18"/>
              </w:rPr>
            </w:pPr>
            <w:r w:rsidRPr="00E71FE3">
              <w:rPr>
                <w:b/>
                <w:szCs w:val="18"/>
              </w:rPr>
              <w:t xml:space="preserve">Karta graficzna </w:t>
            </w:r>
            <w:r>
              <w:rPr>
                <w:szCs w:val="18"/>
              </w:rPr>
              <w:t>Zintegrowana</w:t>
            </w:r>
          </w:p>
          <w:p w14:paraId="72CA14A0" w14:textId="77777777" w:rsidR="003D1EFB" w:rsidRPr="00E71FE3" w:rsidRDefault="003D1EFB">
            <w:pPr>
              <w:spacing w:after="0" w:line="240" w:lineRule="auto"/>
              <w:rPr>
                <w:szCs w:val="18"/>
              </w:rPr>
            </w:pPr>
            <w:r w:rsidRPr="00E71FE3">
              <w:rPr>
                <w:b/>
                <w:szCs w:val="18"/>
              </w:rPr>
              <w:t xml:space="preserve">Karta dźwiękowa </w:t>
            </w:r>
            <w:r w:rsidRPr="00E71FE3">
              <w:rPr>
                <w:szCs w:val="18"/>
              </w:rPr>
              <w:t>Zintegrowana karta dźwiękowa</w:t>
            </w:r>
          </w:p>
          <w:p w14:paraId="4D8632A3" w14:textId="62C341DF" w:rsidR="003D1EFB" w:rsidRPr="00E71FE3" w:rsidRDefault="003D1EFB">
            <w:pPr>
              <w:spacing w:after="0" w:line="240" w:lineRule="auto"/>
              <w:rPr>
                <w:szCs w:val="18"/>
              </w:rPr>
            </w:pPr>
            <w:r w:rsidRPr="00E71FE3">
              <w:rPr>
                <w:b/>
                <w:szCs w:val="18"/>
              </w:rPr>
              <w:t xml:space="preserve">Karta sieciowa </w:t>
            </w:r>
            <w:r w:rsidRPr="00E71FE3">
              <w:rPr>
                <w:szCs w:val="18"/>
              </w:rPr>
              <w:t xml:space="preserve">karty sieciowe min. : </w:t>
            </w:r>
            <w:r>
              <w:rPr>
                <w:szCs w:val="18"/>
              </w:rPr>
              <w:t>technologia bezprzewodowa</w:t>
            </w:r>
            <w:r w:rsidR="00882812">
              <w:rPr>
                <w:szCs w:val="18"/>
              </w:rPr>
              <w:t xml:space="preserve"> oraz LAN</w:t>
            </w:r>
          </w:p>
          <w:p w14:paraId="30518270" w14:textId="77777777" w:rsidR="003D1EFB" w:rsidRPr="00E71FE3" w:rsidRDefault="003D1EFB">
            <w:pPr>
              <w:spacing w:after="0" w:line="240" w:lineRule="auto"/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>Porty</w:t>
            </w:r>
          </w:p>
          <w:p w14:paraId="4205D9C1" w14:textId="77777777" w:rsidR="003D1EFB" w:rsidRPr="00E71FE3" w:rsidRDefault="003D1EFB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lastRenderedPageBreak/>
              <w:t>Wbudowane (minimum): 1 x HDMI ,6 x USB w tym min 2 x USB 3.1, 1 x RJ 45 (LAN), 1 x Combo audio, Wymagana ilość portów nie może być osiągnięta w wyniku stosowania konwerterów, przejściówek itp.</w:t>
            </w:r>
          </w:p>
          <w:p w14:paraId="757F9D7F" w14:textId="77777777" w:rsidR="003D1EFB" w:rsidRPr="00E71FE3" w:rsidRDefault="003D1EFB">
            <w:pPr>
              <w:spacing w:after="0" w:line="240" w:lineRule="auto"/>
              <w:rPr>
                <w:szCs w:val="18"/>
              </w:rPr>
            </w:pPr>
            <w:r w:rsidRPr="00E71FE3">
              <w:rPr>
                <w:b/>
                <w:szCs w:val="18"/>
              </w:rPr>
              <w:t xml:space="preserve">Napęd optyczny </w:t>
            </w:r>
            <w:r w:rsidRPr="00E71FE3">
              <w:rPr>
                <w:szCs w:val="18"/>
              </w:rPr>
              <w:t>Nagrywarka DVD +/-RW</w:t>
            </w:r>
          </w:p>
          <w:p w14:paraId="3BCA0FEA" w14:textId="77777777" w:rsidR="003D1EFB" w:rsidRPr="00E71FE3" w:rsidRDefault="003D1EFB">
            <w:pPr>
              <w:spacing w:after="0" w:line="240" w:lineRule="auto"/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>Obudowa</w:t>
            </w:r>
          </w:p>
          <w:p w14:paraId="51D16ABC" w14:textId="77777777" w:rsidR="003D1EFB" w:rsidRPr="00E71FE3" w:rsidRDefault="003D1EFB" w:rsidP="00737F4F">
            <w:pPr>
              <w:numPr>
                <w:ilvl w:val="0"/>
                <w:numId w:val="77"/>
              </w:numPr>
              <w:tabs>
                <w:tab w:val="num" w:pos="202"/>
              </w:tabs>
              <w:spacing w:after="0" w:line="240" w:lineRule="auto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zintegrowana z monitorem (AIO)</w:t>
            </w:r>
          </w:p>
          <w:p w14:paraId="69F88942" w14:textId="77777777" w:rsidR="003D1EFB" w:rsidRPr="00E71FE3" w:rsidRDefault="003D1EFB" w:rsidP="00737F4F">
            <w:pPr>
              <w:numPr>
                <w:ilvl w:val="0"/>
                <w:numId w:val="77"/>
              </w:numPr>
              <w:tabs>
                <w:tab w:val="num" w:pos="202"/>
              </w:tabs>
              <w:spacing w:after="0" w:line="240" w:lineRule="auto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 xml:space="preserve">musi umożliwiać zastosowanie zabezpieczenia fizycznego w postaci </w:t>
            </w:r>
            <w:r>
              <w:rPr>
                <w:szCs w:val="18"/>
              </w:rPr>
              <w:t>linki metalowej (złącze blokady</w:t>
            </w:r>
            <w:r w:rsidRPr="00E71FE3">
              <w:rPr>
                <w:szCs w:val="18"/>
              </w:rPr>
              <w:t>) lub kłódki (oczko w obudowie do założenia kłódki)</w:t>
            </w:r>
          </w:p>
          <w:p w14:paraId="7EB69671" w14:textId="77777777" w:rsidR="003D1EFB" w:rsidRPr="00E71FE3" w:rsidRDefault="003D1EFB" w:rsidP="00737F4F">
            <w:pPr>
              <w:numPr>
                <w:ilvl w:val="0"/>
                <w:numId w:val="77"/>
              </w:numPr>
              <w:tabs>
                <w:tab w:val="num" w:pos="202"/>
              </w:tabs>
              <w:spacing w:after="0" w:line="240" w:lineRule="auto"/>
              <w:jc w:val="left"/>
              <w:rPr>
                <w:b/>
                <w:bCs/>
                <w:szCs w:val="18"/>
              </w:rPr>
            </w:pPr>
            <w:r w:rsidRPr="00E71FE3">
              <w:rPr>
                <w:szCs w:val="18"/>
              </w:rPr>
              <w:t>Wbudowane w obudowę przyciski sterowania jasnością ekranu</w:t>
            </w:r>
          </w:p>
          <w:p w14:paraId="3DB67BB7" w14:textId="77777777" w:rsidR="003D1EFB" w:rsidRPr="00E71FE3" w:rsidRDefault="003D1EFB" w:rsidP="00737F4F">
            <w:pPr>
              <w:numPr>
                <w:ilvl w:val="0"/>
                <w:numId w:val="77"/>
              </w:numPr>
              <w:tabs>
                <w:tab w:val="num" w:pos="202"/>
              </w:tabs>
              <w:spacing w:after="0" w:line="240" w:lineRule="auto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 xml:space="preserve">wbudowane głośniki 2 x 2W skierowane w stronę operatora </w:t>
            </w:r>
          </w:p>
          <w:p w14:paraId="1CB4EF54" w14:textId="77777777" w:rsidR="003D1EFB" w:rsidRPr="00E71FE3" w:rsidRDefault="003D1EFB" w:rsidP="00737F4F">
            <w:pPr>
              <w:numPr>
                <w:ilvl w:val="0"/>
                <w:numId w:val="77"/>
              </w:numPr>
              <w:tabs>
                <w:tab w:val="num" w:pos="202"/>
              </w:tabs>
              <w:spacing w:after="0" w:line="240" w:lineRule="auto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dołączony nośnik ze sterownikami</w:t>
            </w:r>
          </w:p>
          <w:p w14:paraId="644E26CE" w14:textId="77777777" w:rsidR="003D1EFB" w:rsidRPr="00E71FE3" w:rsidRDefault="003D1EFB">
            <w:pPr>
              <w:spacing w:after="0" w:line="240" w:lineRule="auto"/>
              <w:rPr>
                <w:szCs w:val="18"/>
              </w:rPr>
            </w:pPr>
            <w:r w:rsidRPr="00E71FE3">
              <w:rPr>
                <w:b/>
                <w:szCs w:val="18"/>
              </w:rPr>
              <w:t xml:space="preserve">Kamera </w:t>
            </w:r>
            <w:r w:rsidRPr="00E71FE3">
              <w:rPr>
                <w:szCs w:val="18"/>
              </w:rPr>
              <w:t>Zintegrowana z obudową,</w:t>
            </w:r>
            <w:r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>o rozdzielczości min. 1 MPIX</w:t>
            </w:r>
          </w:p>
          <w:p w14:paraId="37D06228" w14:textId="77777777" w:rsidR="00B1256D" w:rsidRDefault="00B1256D">
            <w:pPr>
              <w:spacing w:after="0" w:line="240" w:lineRule="auto"/>
              <w:rPr>
                <w:b/>
                <w:szCs w:val="18"/>
              </w:rPr>
            </w:pPr>
          </w:p>
          <w:p w14:paraId="481B05FB" w14:textId="06459E23" w:rsidR="003D1EFB" w:rsidRPr="00E71FE3" w:rsidRDefault="003D1EFB">
            <w:pPr>
              <w:spacing w:after="0" w:line="240" w:lineRule="auto"/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>System operacyjny</w:t>
            </w:r>
          </w:p>
          <w:p w14:paraId="4FC1471F" w14:textId="77777777" w:rsidR="003D1EFB" w:rsidRPr="00E71FE3" w:rsidRDefault="003D1EFB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dostarczony z nośnikiem oprogramowania, nie wymagający aktywacji za pomocą telefonu lub Internetu. Przez równoważność rozumie się min:</w:t>
            </w:r>
          </w:p>
          <w:p w14:paraId="44D26167" w14:textId="77777777" w:rsidR="003D1EFB" w:rsidRPr="00E71FE3" w:rsidRDefault="003D1EFB" w:rsidP="00737F4F">
            <w:pPr>
              <w:numPr>
                <w:ilvl w:val="0"/>
                <w:numId w:val="78"/>
              </w:numPr>
              <w:spacing w:after="0" w:line="240" w:lineRule="auto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wbudowany mechanizm ochrony przed programami szpiegującymi i innym niepożądanym oprogramowaniem</w:t>
            </w:r>
          </w:p>
          <w:p w14:paraId="55EF90E5" w14:textId="77777777" w:rsidR="003D1EFB" w:rsidRPr="00E71FE3" w:rsidRDefault="003D1EFB" w:rsidP="00737F4F">
            <w:pPr>
              <w:numPr>
                <w:ilvl w:val="0"/>
                <w:numId w:val="78"/>
              </w:numPr>
              <w:spacing w:after="0" w:line="240" w:lineRule="auto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wbudowaną zaporę firewall</w:t>
            </w:r>
          </w:p>
          <w:p w14:paraId="62969148" w14:textId="77777777" w:rsidR="003D1EFB" w:rsidRPr="00E71FE3" w:rsidRDefault="003D1EFB" w:rsidP="00737F4F">
            <w:pPr>
              <w:numPr>
                <w:ilvl w:val="0"/>
                <w:numId w:val="78"/>
              </w:numPr>
              <w:spacing w:after="0" w:line="240" w:lineRule="auto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możliwość obsługi wielu monitorów</w:t>
            </w:r>
          </w:p>
          <w:p w14:paraId="45506D2B" w14:textId="77777777" w:rsidR="003D1EFB" w:rsidRPr="00E71FE3" w:rsidRDefault="003D1EFB" w:rsidP="00737F4F">
            <w:pPr>
              <w:numPr>
                <w:ilvl w:val="0"/>
                <w:numId w:val="78"/>
              </w:numPr>
              <w:spacing w:after="0" w:line="240" w:lineRule="auto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wbudowany system obsługi faksów</w:t>
            </w:r>
          </w:p>
          <w:p w14:paraId="3978E7AF" w14:textId="77777777" w:rsidR="003D1EFB" w:rsidRPr="00E71FE3" w:rsidRDefault="003D1EFB" w:rsidP="00737F4F">
            <w:pPr>
              <w:numPr>
                <w:ilvl w:val="0"/>
                <w:numId w:val="78"/>
              </w:numPr>
              <w:spacing w:after="0" w:line="240" w:lineRule="auto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system automatycznej aktualizacji systemu i zabezpieczeń</w:t>
            </w:r>
          </w:p>
          <w:p w14:paraId="6E5CEEFA" w14:textId="77777777" w:rsidR="003D1EFB" w:rsidRPr="00E71FE3" w:rsidRDefault="003D1EFB" w:rsidP="00737F4F">
            <w:pPr>
              <w:numPr>
                <w:ilvl w:val="0"/>
                <w:numId w:val="78"/>
              </w:numPr>
              <w:spacing w:after="0" w:line="240" w:lineRule="auto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obsługę architektury 64-bitowej</w:t>
            </w:r>
          </w:p>
          <w:p w14:paraId="7E48D4D1" w14:textId="77777777" w:rsidR="003D1EFB" w:rsidRPr="00E71FE3" w:rsidRDefault="003D1EFB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wbudowany system przywracania systemu w przypadku awarii wbudowany system tworzenia i przywracania kopii zapasowej systemu</w:t>
            </w:r>
          </w:p>
          <w:p w14:paraId="33595CB0" w14:textId="77777777" w:rsidR="00B1256D" w:rsidRDefault="00B1256D">
            <w:pPr>
              <w:spacing w:after="0" w:line="240" w:lineRule="auto"/>
              <w:rPr>
                <w:b/>
                <w:szCs w:val="18"/>
              </w:rPr>
            </w:pPr>
          </w:p>
          <w:p w14:paraId="4B195AA0" w14:textId="6B4E3BCF" w:rsidR="003D1EFB" w:rsidRPr="00E71FE3" w:rsidRDefault="003D1EFB">
            <w:pPr>
              <w:spacing w:after="0" w:line="240" w:lineRule="auto"/>
              <w:rPr>
                <w:szCs w:val="18"/>
              </w:rPr>
            </w:pPr>
            <w:r w:rsidRPr="00E71FE3">
              <w:rPr>
                <w:b/>
                <w:szCs w:val="18"/>
              </w:rPr>
              <w:t>Bios</w:t>
            </w:r>
          </w:p>
          <w:p w14:paraId="26B679FA" w14:textId="77777777" w:rsidR="003D1EFB" w:rsidRPr="00E71FE3" w:rsidRDefault="003D1EFB" w:rsidP="00737F4F">
            <w:pPr>
              <w:numPr>
                <w:ilvl w:val="0"/>
                <w:numId w:val="79"/>
              </w:numPr>
              <w:spacing w:after="0" w:line="240" w:lineRule="auto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 xml:space="preserve">Możliwość odczytania z BIOS: </w:t>
            </w:r>
          </w:p>
          <w:p w14:paraId="41723B18" w14:textId="77777777" w:rsidR="003D1EFB" w:rsidRPr="00E71FE3" w:rsidRDefault="003D1EFB" w:rsidP="00737F4F">
            <w:pPr>
              <w:numPr>
                <w:ilvl w:val="1"/>
                <w:numId w:val="79"/>
              </w:numPr>
              <w:spacing w:after="0" w:line="240" w:lineRule="auto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Modelu komputera, numeru seryjnego,</w:t>
            </w:r>
          </w:p>
          <w:p w14:paraId="5651E84D" w14:textId="77777777" w:rsidR="003D1EFB" w:rsidRPr="00E71FE3" w:rsidRDefault="003D1EFB" w:rsidP="00737F4F">
            <w:pPr>
              <w:numPr>
                <w:ilvl w:val="1"/>
                <w:numId w:val="79"/>
              </w:numPr>
              <w:spacing w:after="0" w:line="240" w:lineRule="auto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Daty wydania oraz wersji BIOS,</w:t>
            </w:r>
          </w:p>
          <w:p w14:paraId="1F49B0FC" w14:textId="77777777" w:rsidR="003D1EFB" w:rsidRPr="00E71FE3" w:rsidRDefault="003D1EFB" w:rsidP="00737F4F">
            <w:pPr>
              <w:numPr>
                <w:ilvl w:val="1"/>
                <w:numId w:val="79"/>
              </w:numPr>
              <w:spacing w:after="0" w:line="240" w:lineRule="auto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Modelu procesora wraz z informacjami o ilości rdzeni,</w:t>
            </w:r>
          </w:p>
          <w:p w14:paraId="6917734F" w14:textId="77777777" w:rsidR="003D1EFB" w:rsidRPr="00E71FE3" w:rsidRDefault="003D1EFB" w:rsidP="00737F4F">
            <w:pPr>
              <w:numPr>
                <w:ilvl w:val="1"/>
                <w:numId w:val="79"/>
              </w:numPr>
              <w:tabs>
                <w:tab w:val="num" w:pos="911"/>
              </w:tabs>
              <w:spacing w:after="0" w:line="240" w:lineRule="auto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Informacji o ilości pamięci RAM,</w:t>
            </w:r>
          </w:p>
          <w:p w14:paraId="43AF8DA4" w14:textId="77777777" w:rsidR="003D1EFB" w:rsidRPr="00E71FE3" w:rsidRDefault="003D1EFB" w:rsidP="00737F4F">
            <w:pPr>
              <w:numPr>
                <w:ilvl w:val="0"/>
                <w:numId w:val="80"/>
              </w:numPr>
              <w:spacing w:after="0" w:line="240" w:lineRule="auto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Możliwość selektywnego (pojedynczego) blokowania portów USB z poziomu BIOS</w:t>
            </w:r>
          </w:p>
          <w:p w14:paraId="40D9B4A7" w14:textId="77777777" w:rsidR="003D1EFB" w:rsidRPr="00E71FE3" w:rsidRDefault="003D1EFB" w:rsidP="00737F4F">
            <w:pPr>
              <w:numPr>
                <w:ilvl w:val="0"/>
                <w:numId w:val="80"/>
              </w:numPr>
              <w:spacing w:after="0" w:line="240" w:lineRule="auto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Możliwość bootowania systemu z czytnika kart</w:t>
            </w:r>
          </w:p>
          <w:p w14:paraId="7AF44FF8" w14:textId="77777777" w:rsidR="003D1EFB" w:rsidRPr="00E71FE3" w:rsidRDefault="003D1EFB" w:rsidP="00737F4F">
            <w:pPr>
              <w:numPr>
                <w:ilvl w:val="0"/>
                <w:numId w:val="80"/>
              </w:numPr>
              <w:spacing w:after="0" w:line="240" w:lineRule="auto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Możliwość ustawienia portów USB, sieci, napędu DVD w tryb „no-boot”</w:t>
            </w:r>
          </w:p>
          <w:p w14:paraId="09ACCD1D" w14:textId="77777777" w:rsidR="003D1EFB" w:rsidRPr="00E71FE3" w:rsidRDefault="003D1EFB" w:rsidP="00737F4F">
            <w:pPr>
              <w:numPr>
                <w:ilvl w:val="0"/>
                <w:numId w:val="80"/>
              </w:numPr>
              <w:spacing w:after="0" w:line="240" w:lineRule="auto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 xml:space="preserve">Możliwość wyłączenia kamery zintegrowanej, czytnika kary, dotykowości ekranu, </w:t>
            </w:r>
          </w:p>
          <w:p w14:paraId="45459A4A" w14:textId="77777777" w:rsidR="003D1EFB" w:rsidRPr="00E71FE3" w:rsidRDefault="003D1EFB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Obsługa bios za pomocą klawiatury oraz myszy</w:t>
            </w:r>
          </w:p>
          <w:p w14:paraId="1A3CF109" w14:textId="77777777" w:rsidR="003D1EFB" w:rsidRPr="00E71FE3" w:rsidRDefault="003D1EFB">
            <w:pPr>
              <w:spacing w:after="0" w:line="240" w:lineRule="auto"/>
              <w:rPr>
                <w:szCs w:val="18"/>
              </w:rPr>
            </w:pPr>
            <w:r w:rsidRPr="00E71FE3">
              <w:rPr>
                <w:b/>
                <w:szCs w:val="18"/>
              </w:rPr>
              <w:t>Wsparcie techniczne producenta</w:t>
            </w:r>
          </w:p>
          <w:p w14:paraId="2EF7AC2E" w14:textId="77777777" w:rsidR="003D1EFB" w:rsidRPr="00E71FE3" w:rsidRDefault="003D1EFB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14:paraId="5076E31B" w14:textId="258CD104" w:rsidR="003D1EFB" w:rsidRPr="00E71FE3" w:rsidRDefault="003D1EFB" w:rsidP="00467895">
            <w:pPr>
              <w:spacing w:after="0" w:line="240" w:lineRule="auto"/>
              <w:rPr>
                <w:rFonts w:eastAsia="Times New Roman" w:cs="Calibri"/>
                <w:b/>
                <w:szCs w:val="18"/>
              </w:rPr>
            </w:pPr>
            <w:r w:rsidRPr="00E71FE3">
              <w:rPr>
                <w:szCs w:val="18"/>
              </w:rPr>
              <w:t xml:space="preserve">Dostęp do najnowszych sterowników i uaktualnień </w:t>
            </w:r>
            <w:r w:rsidR="005E2A90">
              <w:rPr>
                <w:szCs w:val="18"/>
              </w:rPr>
              <w:t>we wgranym oprogramowaniu</w:t>
            </w:r>
            <w:r w:rsidR="005E2A90" w:rsidRPr="00E71FE3">
              <w:rPr>
                <w:szCs w:val="18"/>
              </w:rPr>
              <w:t xml:space="preserve"> </w:t>
            </w:r>
            <w:r w:rsidR="005E2A90">
              <w:rPr>
                <w:szCs w:val="18"/>
              </w:rPr>
              <w:t xml:space="preserve">lub </w:t>
            </w:r>
            <w:r w:rsidRPr="00E71FE3">
              <w:rPr>
                <w:szCs w:val="18"/>
              </w:rPr>
              <w:t>na stronie producenta zestawu</w:t>
            </w:r>
            <w:r w:rsidR="005E2A90"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 xml:space="preserve">realizowany poprzez podanie na dedykowanej stronie internetowej producenta numeru seryjnego lub modelu komputera – do oferty należy dołączyć link strony.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14:paraId="7BF35B25" w14:textId="31B6747A" w:rsidR="003D1EFB" w:rsidRPr="00D77748" w:rsidRDefault="003D1EFB" w:rsidP="000665A2">
            <w:pPr>
              <w:ind w:left="0" w:firstLine="0"/>
              <w:rPr>
                <w:szCs w:val="18"/>
              </w:rPr>
            </w:pPr>
          </w:p>
        </w:tc>
      </w:tr>
      <w:tr w:rsidR="003D1EFB" w:rsidRPr="00E71FE3" w14:paraId="0ED76E4C" w14:textId="77777777" w:rsidTr="00D6639D">
        <w:trPr>
          <w:jc w:val="center"/>
        </w:trPr>
        <w:tc>
          <w:tcPr>
            <w:tcW w:w="99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7A3A1D" w14:textId="3B3B9BA3" w:rsidR="003D1EFB" w:rsidRPr="00E71FE3" w:rsidRDefault="003D1EFB" w:rsidP="00467895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338BE8" w14:textId="77777777" w:rsidR="000665A2" w:rsidRDefault="000665A2" w:rsidP="006C0744">
            <w:pPr>
              <w:ind w:left="0" w:firstLine="0"/>
              <w:rPr>
                <w:szCs w:val="18"/>
              </w:rPr>
            </w:pPr>
            <w:r w:rsidRPr="00D77748">
              <w:rPr>
                <w:szCs w:val="18"/>
              </w:rPr>
              <w:t>24 szt.</w:t>
            </w:r>
          </w:p>
          <w:p w14:paraId="262A67AD" w14:textId="580C4157" w:rsidR="006C0744" w:rsidRPr="00D77748" w:rsidRDefault="006C0744" w:rsidP="006C0744">
            <w:pPr>
              <w:ind w:left="0" w:firstLine="0"/>
              <w:rPr>
                <w:szCs w:val="18"/>
              </w:rPr>
            </w:pPr>
            <w:r w:rsidRPr="00D77748">
              <w:rPr>
                <w:szCs w:val="18"/>
              </w:rPr>
              <w:t>ora</w:t>
            </w:r>
            <w:r w:rsidR="000665A2">
              <w:rPr>
                <w:szCs w:val="18"/>
              </w:rPr>
              <w:t>z</w:t>
            </w:r>
          </w:p>
          <w:p w14:paraId="4B467FD0" w14:textId="483DCD0A" w:rsidR="003D1EFB" w:rsidRPr="00D77748" w:rsidRDefault="006C0744" w:rsidP="006C0744">
            <w:pPr>
              <w:ind w:left="0" w:firstLine="0"/>
              <w:rPr>
                <w:szCs w:val="18"/>
              </w:rPr>
            </w:pPr>
            <w:r w:rsidRPr="00D77748">
              <w:rPr>
                <w:szCs w:val="18"/>
              </w:rPr>
              <w:t>1 kpl.</w:t>
            </w:r>
          </w:p>
          <w:p w14:paraId="08145397" w14:textId="66C6E36B" w:rsidR="006C0744" w:rsidRPr="00D77748" w:rsidRDefault="006C0744" w:rsidP="006C0744">
            <w:pPr>
              <w:ind w:left="0" w:firstLine="0"/>
              <w:rPr>
                <w:sz w:val="10"/>
                <w:szCs w:val="10"/>
              </w:rPr>
            </w:pPr>
            <w:r w:rsidRPr="00D77748">
              <w:rPr>
                <w:sz w:val="10"/>
                <w:szCs w:val="10"/>
              </w:rPr>
              <w:t>(terminal + jednostka AIO)</w:t>
            </w:r>
          </w:p>
        </w:tc>
      </w:tr>
      <w:tr w:rsidR="00544BFB" w:rsidRPr="00E71FE3" w14:paraId="46634810" w14:textId="77777777" w:rsidTr="00D6639D">
        <w:trPr>
          <w:jc w:val="center"/>
        </w:trPr>
        <w:tc>
          <w:tcPr>
            <w:tcW w:w="9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9AF140D" w14:textId="62020589" w:rsidR="00544BFB" w:rsidRPr="00E71FE3" w:rsidRDefault="003D1EFB">
            <w:pPr>
              <w:spacing w:after="0"/>
              <w:rPr>
                <w:szCs w:val="18"/>
              </w:rPr>
            </w:pPr>
            <w:r>
              <w:rPr>
                <w:b/>
                <w:szCs w:val="18"/>
              </w:rPr>
              <w:lastRenderedPageBreak/>
              <w:t>4</w:t>
            </w:r>
            <w:r w:rsidR="004273FF">
              <w:rPr>
                <w:b/>
                <w:szCs w:val="18"/>
              </w:rPr>
              <w:t xml:space="preserve">. </w:t>
            </w:r>
            <w:r w:rsidR="00544BFB" w:rsidRPr="00E71FE3">
              <w:rPr>
                <w:b/>
                <w:szCs w:val="18"/>
              </w:rPr>
              <w:t>Monitor</w:t>
            </w:r>
          </w:p>
          <w:p w14:paraId="4CA12AA3" w14:textId="3ACB4989" w:rsidR="00544BFB" w:rsidRPr="00E71FE3" w:rsidRDefault="00544BFB">
            <w:pPr>
              <w:spacing w:after="0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o nie gorszych parametrach niż:</w:t>
            </w:r>
          </w:p>
          <w:p w14:paraId="5DED890D" w14:textId="77777777" w:rsidR="00544BFB" w:rsidRPr="00E71FE3" w:rsidRDefault="00544BFB">
            <w:pPr>
              <w:spacing w:after="0" w:line="276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Format ekranu monitora panoramiczny</w:t>
            </w:r>
          </w:p>
          <w:p w14:paraId="7CAFAFC1" w14:textId="584FD5FE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przekątna 21,5 cali</w:t>
            </w:r>
          </w:p>
          <w:p w14:paraId="7AF67EDD" w14:textId="4E16D6EC" w:rsidR="00544BFB" w:rsidRPr="00E71FE3" w:rsidRDefault="00974C85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 xml:space="preserve">rodzaj matrycy </w:t>
            </w:r>
            <w:r w:rsidR="00544BFB" w:rsidRPr="00E71FE3">
              <w:rPr>
                <w:rFonts w:eastAsia="Times New Roman" w:cs="Calibri"/>
                <w:szCs w:val="18"/>
              </w:rPr>
              <w:t xml:space="preserve">TFT-TN </w:t>
            </w:r>
          </w:p>
          <w:p w14:paraId="5D6DD8F2" w14:textId="29D6DF60" w:rsidR="00544BFB" w:rsidRPr="00E71FE3" w:rsidRDefault="00974C85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 xml:space="preserve">rodzaj podświetlenia </w:t>
            </w:r>
            <w:r w:rsidR="00544BFB" w:rsidRPr="00E71FE3">
              <w:rPr>
                <w:rFonts w:eastAsia="Times New Roman" w:cs="Calibri"/>
                <w:szCs w:val="18"/>
              </w:rPr>
              <w:t>LED</w:t>
            </w:r>
          </w:p>
          <w:p w14:paraId="5A28B512" w14:textId="6C0B46AB" w:rsidR="00544BFB" w:rsidRPr="00E71FE3" w:rsidRDefault="00974C85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 xml:space="preserve">Rozdzielczość </w:t>
            </w:r>
            <w:r w:rsidR="00544BFB" w:rsidRPr="00E71FE3">
              <w:rPr>
                <w:rFonts w:eastAsia="Times New Roman" w:cs="Calibri"/>
                <w:szCs w:val="18"/>
              </w:rPr>
              <w:t>1920 x 1080 (HD 1080)</w:t>
            </w:r>
          </w:p>
          <w:p w14:paraId="66B768BA" w14:textId="2AC3FD2F" w:rsidR="00544BFB" w:rsidRPr="00E71FE3" w:rsidRDefault="00974C85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 xml:space="preserve">Czas reakcji </w:t>
            </w:r>
            <w:r w:rsidR="00544BFB" w:rsidRPr="00E71FE3">
              <w:rPr>
                <w:rFonts w:eastAsia="Times New Roman" w:cs="Calibri"/>
                <w:szCs w:val="18"/>
              </w:rPr>
              <w:t>5 ms</w:t>
            </w:r>
          </w:p>
          <w:p w14:paraId="253984B5" w14:textId="5C490D96" w:rsidR="00544BFB" w:rsidRPr="00E71FE3" w:rsidRDefault="00974C85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 xml:space="preserve">Jasność </w:t>
            </w:r>
            <w:r w:rsidR="00544BFB" w:rsidRPr="00E71FE3">
              <w:rPr>
                <w:rFonts w:eastAsia="Times New Roman" w:cs="Calibri"/>
                <w:szCs w:val="18"/>
              </w:rPr>
              <w:t>200 cd/m²</w:t>
            </w:r>
          </w:p>
          <w:p w14:paraId="2AA4E521" w14:textId="0B7E679E" w:rsidR="00544BFB" w:rsidRPr="00E71FE3" w:rsidRDefault="00974C85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 xml:space="preserve">Kontrast dynamiczny </w:t>
            </w:r>
            <w:r w:rsidR="00544BFB" w:rsidRPr="00E71FE3">
              <w:rPr>
                <w:rFonts w:eastAsia="Times New Roman" w:cs="Calibri"/>
                <w:szCs w:val="18"/>
              </w:rPr>
              <w:t>10 000 000:1</w:t>
            </w:r>
          </w:p>
          <w:p w14:paraId="12F6E082" w14:textId="50263EA1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Kontrast st</w:t>
            </w:r>
            <w:r w:rsidR="00974C85">
              <w:rPr>
                <w:rFonts w:eastAsia="Times New Roman" w:cs="Calibri"/>
                <w:szCs w:val="18"/>
              </w:rPr>
              <w:t xml:space="preserve">atyczny </w:t>
            </w:r>
            <w:r w:rsidRPr="00E71FE3">
              <w:rPr>
                <w:rFonts w:eastAsia="Times New Roman" w:cs="Calibri"/>
                <w:szCs w:val="18"/>
              </w:rPr>
              <w:t>600:1</w:t>
            </w:r>
          </w:p>
          <w:p w14:paraId="240F9393" w14:textId="49C44396" w:rsidR="00544BFB" w:rsidRPr="00E71FE3" w:rsidRDefault="00974C85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 xml:space="preserve">Częstotliwość pozioma </w:t>
            </w:r>
            <w:r w:rsidR="00544BFB" w:rsidRPr="00E71FE3">
              <w:rPr>
                <w:rFonts w:eastAsia="Times New Roman" w:cs="Calibri"/>
                <w:szCs w:val="18"/>
              </w:rPr>
              <w:t>30 -83 kHz</w:t>
            </w:r>
          </w:p>
          <w:p w14:paraId="049D38A9" w14:textId="2CFE586B" w:rsidR="00544BFB" w:rsidRPr="00E71FE3" w:rsidRDefault="00974C85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 xml:space="preserve">Częstotliwość pionowa </w:t>
            </w:r>
            <w:r w:rsidR="00544BFB" w:rsidRPr="00E71FE3">
              <w:rPr>
                <w:rFonts w:eastAsia="Times New Roman" w:cs="Calibri"/>
                <w:szCs w:val="18"/>
              </w:rPr>
              <w:t>56 -75 Hz</w:t>
            </w:r>
          </w:p>
          <w:p w14:paraId="1E935F19" w14:textId="21B47542" w:rsidR="00544BFB" w:rsidRPr="00E71FE3" w:rsidRDefault="00974C85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 xml:space="preserve">Ilość kolorów </w:t>
            </w:r>
            <w:r w:rsidR="00544BFB" w:rsidRPr="00E71FE3">
              <w:rPr>
                <w:rFonts w:eastAsia="Times New Roman" w:cs="Calibri"/>
                <w:szCs w:val="18"/>
              </w:rPr>
              <w:t>16,7 mln</w:t>
            </w:r>
          </w:p>
          <w:p w14:paraId="16B4024C" w14:textId="535D95FA" w:rsidR="00544BFB" w:rsidRPr="00E71FE3" w:rsidRDefault="00974C85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 xml:space="preserve">Gniazda we/wy </w:t>
            </w:r>
            <w:r w:rsidR="00544BFB" w:rsidRPr="00E71FE3">
              <w:rPr>
                <w:rFonts w:eastAsia="Times New Roman" w:cs="Calibri"/>
                <w:szCs w:val="18"/>
              </w:rPr>
              <w:t xml:space="preserve">1 x 15-pin D-Sub/1x HDMI </w:t>
            </w:r>
          </w:p>
          <w:p w14:paraId="12C8EAA4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ilość wyświetlanych kolorów 16.7 mln</w:t>
            </w:r>
          </w:p>
          <w:p w14:paraId="40DE3E90" w14:textId="2A34B04B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kolor obudowy czarny</w:t>
            </w:r>
          </w:p>
          <w:p w14:paraId="5465BC7C" w14:textId="7B9BDDDF" w:rsidR="00A87A63" w:rsidRPr="00E71FE3" w:rsidRDefault="00544BFB" w:rsidP="00467895">
            <w:pPr>
              <w:spacing w:after="0" w:line="240" w:lineRule="auto"/>
              <w:rPr>
                <w:rFonts w:eastAsia="Calibri" w:cstheme="minorBid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spełniane normy jakościowe</w:t>
            </w:r>
            <w:r w:rsidR="000F7B9B">
              <w:rPr>
                <w:rFonts w:eastAsia="Times New Roman" w:cs="Calibri"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szCs w:val="18"/>
              </w:rPr>
              <w:t>Energy Star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DFCCD77" w14:textId="059C471F" w:rsidR="00544BFB" w:rsidRPr="00E71FE3" w:rsidRDefault="00544BFB" w:rsidP="006C0744">
            <w:pPr>
              <w:ind w:left="0" w:firstLine="0"/>
              <w:jc w:val="center"/>
              <w:rPr>
                <w:szCs w:val="18"/>
              </w:rPr>
            </w:pPr>
            <w:r w:rsidRPr="00E71FE3">
              <w:rPr>
                <w:szCs w:val="18"/>
              </w:rPr>
              <w:t>25</w:t>
            </w:r>
            <w:r w:rsidR="006C0744">
              <w:rPr>
                <w:szCs w:val="18"/>
              </w:rPr>
              <w:t xml:space="preserve"> szt.</w:t>
            </w:r>
          </w:p>
        </w:tc>
      </w:tr>
      <w:tr w:rsidR="00544BFB" w:rsidRPr="00E71FE3" w14:paraId="2A584F2D" w14:textId="77777777" w:rsidTr="00D6639D">
        <w:trPr>
          <w:jc w:val="center"/>
        </w:trPr>
        <w:tc>
          <w:tcPr>
            <w:tcW w:w="9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D074FD" w14:textId="2F947FDF" w:rsidR="00544BFB" w:rsidRDefault="003D1EFB">
            <w:pPr>
              <w:rPr>
                <w:szCs w:val="18"/>
                <w:lang w:bidi="pl-PL"/>
              </w:rPr>
            </w:pPr>
            <w:r>
              <w:rPr>
                <w:b/>
                <w:szCs w:val="18"/>
                <w:lang w:bidi="pl-PL"/>
              </w:rPr>
              <w:t>5</w:t>
            </w:r>
            <w:r w:rsidR="004273FF">
              <w:rPr>
                <w:b/>
                <w:szCs w:val="18"/>
                <w:lang w:bidi="pl-PL"/>
              </w:rPr>
              <w:t xml:space="preserve">. </w:t>
            </w:r>
            <w:r w:rsidR="00A50189" w:rsidRPr="00E71FE3">
              <w:rPr>
                <w:b/>
                <w:szCs w:val="18"/>
                <w:lang w:bidi="pl-PL"/>
              </w:rPr>
              <w:t>Klawiatura</w:t>
            </w:r>
            <w:r w:rsidR="00544BFB" w:rsidRPr="00E71FE3">
              <w:rPr>
                <w:b/>
                <w:szCs w:val="18"/>
                <w:lang w:bidi="pl-PL"/>
              </w:rPr>
              <w:t>, mysz,</w:t>
            </w:r>
            <w:r w:rsidR="00544BFB" w:rsidRPr="00E71FE3">
              <w:rPr>
                <w:szCs w:val="18"/>
                <w:lang w:bidi="pl-PL"/>
              </w:rPr>
              <w:t xml:space="preserve"> </w:t>
            </w:r>
            <w:r w:rsidR="00544BFB" w:rsidRPr="00E71FE3">
              <w:rPr>
                <w:b/>
                <w:szCs w:val="18"/>
                <w:lang w:bidi="pl-PL"/>
              </w:rPr>
              <w:t xml:space="preserve">słuchawki </w:t>
            </w:r>
            <w:r w:rsidR="00544BFB" w:rsidRPr="00E71FE3">
              <w:rPr>
                <w:szCs w:val="18"/>
                <w:lang w:bidi="pl-PL"/>
              </w:rPr>
              <w:t>(na każde stanowisko)</w:t>
            </w:r>
          </w:p>
          <w:p w14:paraId="6EFA5BC9" w14:textId="25117A94" w:rsidR="004E0EA9" w:rsidRDefault="004E0EA9">
            <w:pPr>
              <w:rPr>
                <w:szCs w:val="18"/>
                <w:lang w:bidi="pl-PL"/>
              </w:rPr>
            </w:pPr>
          </w:p>
          <w:p w14:paraId="7D24EC51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b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>Klawiatura standard</w:t>
            </w:r>
          </w:p>
          <w:p w14:paraId="0C8ADA89" w14:textId="2021143A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lastRenderedPageBreak/>
              <w:t>Interfejs:</w:t>
            </w:r>
            <w:r w:rsidR="009F5150">
              <w:rPr>
                <w:rFonts w:eastAsia="Times New Roman" w:cs="Calibri"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szCs w:val="18"/>
              </w:rPr>
              <w:t>USB</w:t>
            </w:r>
          </w:p>
          <w:p w14:paraId="45EE7E07" w14:textId="513D1E00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Sposób połączenia</w:t>
            </w:r>
            <w:r w:rsidR="000F7B9B">
              <w:rPr>
                <w:rFonts w:eastAsia="Times New Roman" w:cs="Calibri"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szCs w:val="18"/>
              </w:rPr>
              <w:t xml:space="preserve">Kabel USB </w:t>
            </w:r>
          </w:p>
          <w:p w14:paraId="6965BE96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Kolor Czarny</w:t>
            </w:r>
          </w:p>
          <w:p w14:paraId="7F4D7DD8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Nisko profilowe klawisze zapewniające wygodne i ciche pisanie</w:t>
            </w:r>
          </w:p>
          <w:p w14:paraId="5AE1C340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Konstrukcja odporna na płyny w czasie zalania</w:t>
            </w:r>
          </w:p>
          <w:p w14:paraId="220C4ACA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Klawisze wzmocnione znoszące do 10 milionów naciśnięć</w:t>
            </w:r>
          </w:p>
          <w:p w14:paraId="4C9DE75F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Wytrzymałe odchylane nóżki</w:t>
            </w:r>
          </w:p>
          <w:p w14:paraId="60C205FF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Czytelne klawisze oznaczone pogrubionymi białymi oznaczeniami .</w:t>
            </w:r>
          </w:p>
          <w:p w14:paraId="0E6CE35A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Zakrzywiona spacja umożliwiająca ułożenie dłoni w naturalniejszy sposób</w:t>
            </w:r>
          </w:p>
          <w:p w14:paraId="025AB3C3" w14:textId="08D76F82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>Klawiatura musi być kompatybilna z urządzeniem terminalowym i prawidłowo z nim współpracować</w:t>
            </w:r>
            <w:r w:rsidRPr="00E71FE3">
              <w:rPr>
                <w:rFonts w:eastAsia="Times New Roman" w:cs="Calibri"/>
                <w:szCs w:val="18"/>
              </w:rPr>
              <w:t xml:space="preserve">. </w:t>
            </w:r>
          </w:p>
          <w:p w14:paraId="1076C80F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b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 xml:space="preserve">Mysz Optyczna wraz z podkładką </w:t>
            </w:r>
          </w:p>
          <w:p w14:paraId="37E59887" w14:textId="1297BED3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Ilość przycisków</w:t>
            </w:r>
            <w:r w:rsidR="000F7B9B">
              <w:rPr>
                <w:rFonts w:eastAsia="Times New Roman" w:cs="Calibri"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szCs w:val="18"/>
              </w:rPr>
              <w:t>2</w:t>
            </w:r>
          </w:p>
          <w:p w14:paraId="7E194BE8" w14:textId="45C65E3E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Ilość rolek</w:t>
            </w:r>
            <w:r w:rsidR="000F7B9B">
              <w:rPr>
                <w:rFonts w:eastAsia="Times New Roman" w:cs="Calibri"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szCs w:val="18"/>
              </w:rPr>
              <w:t>1</w:t>
            </w:r>
          </w:p>
          <w:p w14:paraId="2B81ED75" w14:textId="4147338E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Sposób połączenia</w:t>
            </w:r>
            <w:r w:rsidR="00974C85">
              <w:rPr>
                <w:rFonts w:eastAsia="Times New Roman" w:cs="Calibri"/>
                <w:szCs w:val="18"/>
              </w:rPr>
              <w:t>:</w:t>
            </w:r>
            <w:r w:rsidR="000F7B9B">
              <w:rPr>
                <w:rFonts w:eastAsia="Times New Roman" w:cs="Calibri"/>
                <w:szCs w:val="18"/>
              </w:rPr>
              <w:t xml:space="preserve"> </w:t>
            </w:r>
            <w:r w:rsidR="00974C85">
              <w:rPr>
                <w:rFonts w:eastAsia="Times New Roman" w:cs="Calibri"/>
                <w:szCs w:val="18"/>
              </w:rPr>
              <w:t>k</w:t>
            </w:r>
            <w:r w:rsidRPr="00E71FE3">
              <w:rPr>
                <w:rFonts w:eastAsia="Times New Roman" w:cs="Calibri"/>
                <w:szCs w:val="18"/>
              </w:rPr>
              <w:t>abel</w:t>
            </w:r>
          </w:p>
          <w:p w14:paraId="327F63D1" w14:textId="3425CEA1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Interfejs</w:t>
            </w:r>
            <w:r w:rsidR="000F7B9B">
              <w:rPr>
                <w:rFonts w:eastAsia="Times New Roman" w:cs="Calibri"/>
                <w:szCs w:val="18"/>
              </w:rPr>
              <w:t xml:space="preserve"> </w:t>
            </w:r>
            <w:r w:rsidR="00974C85">
              <w:rPr>
                <w:rFonts w:eastAsia="Times New Roman" w:cs="Calibri"/>
                <w:szCs w:val="18"/>
              </w:rPr>
              <w:t>USB</w:t>
            </w:r>
            <w:r w:rsidRPr="00E71FE3">
              <w:rPr>
                <w:rFonts w:eastAsia="Times New Roman" w:cs="Calibri"/>
                <w:szCs w:val="18"/>
              </w:rPr>
              <w:t>,</w:t>
            </w:r>
            <w:r w:rsidR="00974C85">
              <w:rPr>
                <w:rFonts w:eastAsia="Times New Roman" w:cs="Calibri"/>
                <w:szCs w:val="18"/>
              </w:rPr>
              <w:t xml:space="preserve"> k</w:t>
            </w:r>
            <w:r w:rsidRPr="00E71FE3">
              <w:rPr>
                <w:rFonts w:eastAsia="Times New Roman" w:cs="Calibri"/>
                <w:szCs w:val="18"/>
              </w:rPr>
              <w:t>olor czarny</w:t>
            </w:r>
          </w:p>
          <w:p w14:paraId="5C25193F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>Mysz musi być kompatybilna z urządzeniem terminalowym i prawidłowo z nim współpracować</w:t>
            </w:r>
            <w:r w:rsidRPr="00E71FE3">
              <w:rPr>
                <w:rFonts w:eastAsia="Times New Roman" w:cs="Calibri"/>
                <w:szCs w:val="18"/>
              </w:rPr>
              <w:t>.</w:t>
            </w:r>
          </w:p>
          <w:p w14:paraId="28F504A7" w14:textId="77777777" w:rsidR="00544BFB" w:rsidRPr="00E71FE3" w:rsidRDefault="00544BFB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b/>
                <w:bCs/>
                <w:szCs w:val="18"/>
              </w:rPr>
            </w:pPr>
          </w:p>
          <w:p w14:paraId="5AC03FAD" w14:textId="77777777" w:rsidR="00544BFB" w:rsidRPr="00E71FE3" w:rsidRDefault="00544BFB" w:rsidP="00563E9B">
            <w:pPr>
              <w:spacing w:after="0" w:line="240" w:lineRule="auto"/>
              <w:rPr>
                <w:rFonts w:eastAsia="Calibri" w:cs="Times New Roman"/>
                <w:b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>Słuchawki</w:t>
            </w:r>
            <w:r w:rsidRPr="00E71FE3">
              <w:rPr>
                <w:b/>
                <w:szCs w:val="18"/>
              </w:rPr>
              <w:t xml:space="preserve"> Stereo</w:t>
            </w:r>
          </w:p>
          <w:p w14:paraId="1C57B4DA" w14:textId="77777777" w:rsidR="00544BFB" w:rsidRPr="00E71FE3" w:rsidRDefault="00544BFB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 xml:space="preserve">Słuchawki - regulowany pałąk na głowę </w:t>
            </w:r>
          </w:p>
          <w:p w14:paraId="6BC1E356" w14:textId="77777777" w:rsidR="00544BFB" w:rsidRPr="00E71FE3" w:rsidRDefault="00544BFB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Kompatybilne ze sprzętem posiadającym wyjście typu Jack 3,5 mm</w:t>
            </w:r>
          </w:p>
          <w:p w14:paraId="083B59C6" w14:textId="77777777" w:rsidR="00544BFB" w:rsidRPr="00E71FE3" w:rsidRDefault="00544BFB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Wbudowany mikrofon na regulowanym i elastycznym wysięgniku</w:t>
            </w:r>
          </w:p>
          <w:p w14:paraId="67EFBA66" w14:textId="77777777" w:rsidR="00544BFB" w:rsidRPr="00E71FE3" w:rsidRDefault="00544BFB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Wysokiej jakości głośniki słuchawek ze skórzanymi gąbkami</w:t>
            </w:r>
          </w:p>
          <w:p w14:paraId="72CEC11B" w14:textId="77777777" w:rsidR="00544BFB" w:rsidRPr="00E71FE3" w:rsidRDefault="00544BFB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 xml:space="preserve">Regulacja głośności scalona z przewodem od słuchawek </w:t>
            </w:r>
          </w:p>
          <w:p w14:paraId="00D311CA" w14:textId="77777777" w:rsidR="00544BFB" w:rsidRPr="00E71FE3" w:rsidRDefault="00544BFB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 xml:space="preserve">Oznaczenie wtyczek odrębnymi kolorami słuchawki mikrofon </w:t>
            </w:r>
          </w:p>
          <w:p w14:paraId="6443065B" w14:textId="77777777" w:rsidR="00544BFB" w:rsidRDefault="00544BFB" w:rsidP="00467895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Długość przewodu min.</w:t>
            </w:r>
            <w:r w:rsidR="00974C85"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>2,2m. Kolor czarny</w:t>
            </w:r>
          </w:p>
          <w:p w14:paraId="7A57C891" w14:textId="77777777" w:rsidR="00D6639D" w:rsidRDefault="00D6639D" w:rsidP="00467895">
            <w:pPr>
              <w:spacing w:after="0" w:line="240" w:lineRule="auto"/>
              <w:rPr>
                <w:szCs w:val="18"/>
              </w:rPr>
            </w:pPr>
          </w:p>
          <w:p w14:paraId="14B65804" w14:textId="0302223F" w:rsidR="00D6639D" w:rsidRDefault="00D6639D" w:rsidP="00D6639D">
            <w:pPr>
              <w:rPr>
                <w:rFonts w:eastAsiaTheme="minorHAnsi" w:cstheme="minorBidi"/>
                <w:b/>
                <w:szCs w:val="18"/>
                <w:u w:val="single"/>
              </w:rPr>
            </w:pPr>
            <w:r w:rsidRPr="00D6639D">
              <w:rPr>
                <w:rFonts w:eastAsiaTheme="minorHAnsi" w:cstheme="minorBidi"/>
                <w:b/>
                <w:szCs w:val="18"/>
                <w:u w:val="single"/>
              </w:rPr>
              <w:t xml:space="preserve">Wśród usprawnień dla niepełnosprawnych Wykonawca wymaga </w:t>
            </w:r>
            <w:r w:rsidR="00975615">
              <w:rPr>
                <w:rFonts w:eastAsiaTheme="minorHAnsi" w:cstheme="minorBidi"/>
                <w:b/>
                <w:szCs w:val="18"/>
                <w:u w:val="single"/>
              </w:rPr>
              <w:t>(</w:t>
            </w:r>
            <w:r w:rsidRPr="00D6639D">
              <w:rPr>
                <w:rFonts w:eastAsiaTheme="minorHAnsi" w:cstheme="minorBidi"/>
                <w:b/>
                <w:szCs w:val="18"/>
                <w:u w:val="single"/>
              </w:rPr>
              <w:t>przynajmniej dla jednego stanowiska</w:t>
            </w:r>
            <w:r w:rsidR="00975615">
              <w:rPr>
                <w:rFonts w:eastAsiaTheme="minorHAnsi" w:cstheme="minorBidi"/>
                <w:b/>
                <w:szCs w:val="18"/>
                <w:u w:val="single"/>
              </w:rPr>
              <w:t>)</w:t>
            </w:r>
            <w:r w:rsidRPr="00D6639D">
              <w:rPr>
                <w:rFonts w:eastAsiaTheme="minorHAnsi" w:cstheme="minorBidi"/>
                <w:b/>
                <w:szCs w:val="18"/>
                <w:u w:val="single"/>
              </w:rPr>
              <w:t xml:space="preserve"> wyposażenia dodatkowego pracowni dla ucznia niepełnosprawnego, tj.:</w:t>
            </w:r>
          </w:p>
          <w:p w14:paraId="03E86BDC" w14:textId="75679335" w:rsidR="00975615" w:rsidRPr="00975615" w:rsidRDefault="00975615" w:rsidP="00D6639D">
            <w:pPr>
              <w:rPr>
                <w:rFonts w:eastAsiaTheme="minorHAnsi" w:cstheme="minorBidi"/>
                <w:b/>
                <w:szCs w:val="18"/>
              </w:rPr>
            </w:pPr>
            <w:r>
              <w:rPr>
                <w:rFonts w:eastAsiaTheme="minorHAnsi" w:cstheme="minorBidi"/>
                <w:b/>
                <w:szCs w:val="18"/>
              </w:rPr>
              <w:t xml:space="preserve">a) </w:t>
            </w:r>
            <w:r w:rsidRPr="007B420F">
              <w:rPr>
                <w:rFonts w:eastAsiaTheme="minorHAnsi" w:cstheme="minorBidi"/>
                <w:b/>
                <w:szCs w:val="18"/>
                <w:u w:val="single"/>
              </w:rPr>
              <w:t>w sprzęt</w:t>
            </w:r>
            <w:r w:rsidRPr="00975615">
              <w:rPr>
                <w:rFonts w:eastAsiaTheme="minorHAnsi" w:cstheme="minorBidi"/>
                <w:b/>
                <w:szCs w:val="18"/>
              </w:rPr>
              <w:t>:</w:t>
            </w:r>
          </w:p>
          <w:p w14:paraId="325B5650" w14:textId="01AE4C0F" w:rsidR="00D6639D" w:rsidRDefault="00D6639D" w:rsidP="00D6639D">
            <w:pPr>
              <w:rPr>
                <w:rFonts w:eastAsiaTheme="minorHAnsi" w:cstheme="minorBidi"/>
                <w:b/>
                <w:szCs w:val="18"/>
              </w:rPr>
            </w:pPr>
            <w:r w:rsidRPr="006228F6">
              <w:rPr>
                <w:rFonts w:eastAsiaTheme="minorHAnsi" w:cstheme="minorBidi"/>
                <w:b/>
                <w:szCs w:val="18"/>
              </w:rPr>
              <w:t>- Klawiatura z powiększonymi, kontrastowymi opisami, zaprojektowana dla osób słabowidzących,</w:t>
            </w:r>
          </w:p>
          <w:p w14:paraId="502A54C0" w14:textId="78CE111F" w:rsidR="00975615" w:rsidRDefault="00975615" w:rsidP="00975615">
            <w:pPr>
              <w:rPr>
                <w:rFonts w:eastAsiaTheme="minorHAnsi" w:cstheme="minorBidi"/>
                <w:b/>
                <w:szCs w:val="18"/>
              </w:rPr>
            </w:pPr>
            <w:r w:rsidRPr="006228F6">
              <w:rPr>
                <w:rFonts w:eastAsiaTheme="minorHAnsi" w:cstheme="minorBidi"/>
                <w:b/>
                <w:szCs w:val="18"/>
              </w:rPr>
              <w:t xml:space="preserve">- Mysz alternatywna z gniazdami przycisków, której kursor jest sterowany kulą o średnicy </w:t>
            </w:r>
            <w:r>
              <w:rPr>
                <w:rFonts w:eastAsiaTheme="minorHAnsi" w:cstheme="minorBidi"/>
                <w:b/>
                <w:szCs w:val="18"/>
              </w:rPr>
              <w:t xml:space="preserve">min. </w:t>
            </w:r>
            <w:r w:rsidRPr="006228F6">
              <w:rPr>
                <w:rFonts w:eastAsiaTheme="minorHAnsi" w:cstheme="minorBidi"/>
                <w:b/>
                <w:szCs w:val="18"/>
              </w:rPr>
              <w:t>65 mm,</w:t>
            </w:r>
          </w:p>
          <w:p w14:paraId="1473D8B0" w14:textId="1EE6EDDB" w:rsidR="00975615" w:rsidRPr="006228F6" w:rsidRDefault="00975615" w:rsidP="00975615">
            <w:pPr>
              <w:rPr>
                <w:rFonts w:eastAsiaTheme="minorHAnsi" w:cstheme="minorBidi"/>
                <w:b/>
                <w:szCs w:val="18"/>
              </w:rPr>
            </w:pPr>
            <w:r>
              <w:rPr>
                <w:rFonts w:eastAsiaTheme="minorHAnsi" w:cstheme="minorBidi"/>
                <w:b/>
                <w:szCs w:val="18"/>
              </w:rPr>
              <w:t xml:space="preserve">b) </w:t>
            </w:r>
            <w:r w:rsidRPr="007B420F">
              <w:rPr>
                <w:rFonts w:eastAsiaTheme="minorHAnsi" w:cstheme="minorBidi"/>
                <w:b/>
                <w:szCs w:val="18"/>
                <w:u w:val="single"/>
              </w:rPr>
              <w:t>w oprogramowanie</w:t>
            </w:r>
            <w:r>
              <w:rPr>
                <w:rFonts w:eastAsiaTheme="minorHAnsi" w:cstheme="minorBidi"/>
                <w:b/>
                <w:szCs w:val="18"/>
              </w:rPr>
              <w:t>:</w:t>
            </w:r>
          </w:p>
          <w:p w14:paraId="750B1220" w14:textId="1A15DDBB" w:rsidR="00D6639D" w:rsidRPr="006228F6" w:rsidRDefault="00D6639D" w:rsidP="00D6639D">
            <w:pPr>
              <w:rPr>
                <w:rFonts w:eastAsiaTheme="minorHAnsi" w:cstheme="minorBidi"/>
                <w:b/>
                <w:szCs w:val="18"/>
              </w:rPr>
            </w:pPr>
            <w:r w:rsidRPr="006228F6">
              <w:rPr>
                <w:rFonts w:eastAsiaTheme="minorHAnsi" w:cstheme="minorBidi"/>
                <w:b/>
                <w:szCs w:val="18"/>
              </w:rPr>
              <w:t xml:space="preserve">- </w:t>
            </w:r>
            <w:r w:rsidR="007B420F">
              <w:rPr>
                <w:rFonts w:eastAsiaTheme="minorHAnsi" w:cstheme="minorBidi"/>
                <w:b/>
                <w:szCs w:val="18"/>
              </w:rPr>
              <w:t>L</w:t>
            </w:r>
            <w:r w:rsidRPr="006228F6">
              <w:rPr>
                <w:rFonts w:eastAsiaTheme="minorHAnsi" w:cstheme="minorBidi"/>
                <w:b/>
                <w:szCs w:val="18"/>
              </w:rPr>
              <w:t xml:space="preserve">ektorskie </w:t>
            </w:r>
            <w:r w:rsidR="007B420F">
              <w:rPr>
                <w:rFonts w:eastAsiaTheme="minorHAnsi" w:cstheme="minorBidi"/>
                <w:b/>
                <w:szCs w:val="18"/>
              </w:rPr>
              <w:t xml:space="preserve">urządzenie </w:t>
            </w:r>
            <w:r w:rsidRPr="006228F6">
              <w:rPr>
                <w:rFonts w:eastAsiaTheme="minorHAnsi" w:cstheme="minorBidi"/>
                <w:b/>
                <w:szCs w:val="18"/>
              </w:rPr>
              <w:t>umożliwiające czytanie publikacji papierowych, wspierających czytanie książek elektronicznych i zawierające wbudowany syntezator języków,</w:t>
            </w:r>
          </w:p>
          <w:p w14:paraId="44C35860" w14:textId="5416388A" w:rsidR="00D6639D" w:rsidRPr="006228F6" w:rsidRDefault="00D6639D" w:rsidP="00D6639D">
            <w:pPr>
              <w:rPr>
                <w:rFonts w:eastAsiaTheme="minorHAnsi" w:cstheme="minorBidi"/>
                <w:b/>
                <w:szCs w:val="18"/>
              </w:rPr>
            </w:pPr>
            <w:r w:rsidRPr="006228F6">
              <w:rPr>
                <w:rFonts w:eastAsiaTheme="minorHAnsi" w:cstheme="minorBidi"/>
                <w:b/>
                <w:szCs w:val="18"/>
              </w:rPr>
              <w:t>- Powiększalnik stacjonarny, współpracujący z komputerem, posiadający ruchomy pulpit z blokadą oraz szeroką gamą kolorów wysokokontrastowych</w:t>
            </w:r>
            <w:r w:rsidR="00975615">
              <w:rPr>
                <w:rFonts w:eastAsiaTheme="minorHAnsi" w:cstheme="minorBidi"/>
                <w:b/>
                <w:szCs w:val="18"/>
              </w:rPr>
              <w:t>,</w:t>
            </w:r>
          </w:p>
          <w:p w14:paraId="5C19647B" w14:textId="3AC0C3D3" w:rsidR="00D6639D" w:rsidRPr="006228F6" w:rsidRDefault="00D6639D" w:rsidP="00D6639D">
            <w:pPr>
              <w:rPr>
                <w:rFonts w:eastAsiaTheme="minorHAnsi" w:cstheme="minorBidi"/>
                <w:b/>
                <w:szCs w:val="18"/>
              </w:rPr>
            </w:pPr>
            <w:r w:rsidRPr="006228F6">
              <w:rPr>
                <w:rFonts w:eastAsiaTheme="minorHAnsi" w:cstheme="minorBidi"/>
                <w:b/>
                <w:szCs w:val="18"/>
              </w:rPr>
              <w:t xml:space="preserve">- Lupa elektroniczna powiększająca od </w:t>
            </w:r>
            <w:r>
              <w:rPr>
                <w:rFonts w:eastAsiaTheme="minorHAnsi" w:cstheme="minorBidi"/>
                <w:b/>
                <w:szCs w:val="18"/>
              </w:rPr>
              <w:t xml:space="preserve">min. </w:t>
            </w:r>
            <w:r w:rsidRPr="006228F6">
              <w:rPr>
                <w:rFonts w:eastAsiaTheme="minorHAnsi" w:cstheme="minorBidi"/>
                <w:b/>
                <w:szCs w:val="18"/>
              </w:rPr>
              <w:t xml:space="preserve">5 do </w:t>
            </w:r>
            <w:r>
              <w:rPr>
                <w:rFonts w:eastAsiaTheme="minorHAnsi" w:cstheme="minorBidi"/>
                <w:b/>
                <w:szCs w:val="18"/>
              </w:rPr>
              <w:t xml:space="preserve">min. </w:t>
            </w:r>
            <w:r w:rsidRPr="006228F6">
              <w:rPr>
                <w:rFonts w:eastAsiaTheme="minorHAnsi" w:cstheme="minorBidi"/>
                <w:b/>
                <w:szCs w:val="18"/>
              </w:rPr>
              <w:t>14 razy z opcją podświetlania i automatycznego ustawienia ostrości</w:t>
            </w:r>
            <w:r w:rsidR="00017E0A">
              <w:rPr>
                <w:rFonts w:eastAsiaTheme="minorHAnsi" w:cstheme="minorBidi"/>
                <w:b/>
                <w:szCs w:val="18"/>
              </w:rPr>
              <w:t>,</w:t>
            </w:r>
          </w:p>
          <w:p w14:paraId="5278B018" w14:textId="6F6CCB49" w:rsidR="00D6639D" w:rsidRDefault="00D6639D" w:rsidP="00D6639D">
            <w:pPr>
              <w:spacing w:after="0" w:line="240" w:lineRule="auto"/>
              <w:rPr>
                <w:rFonts w:eastAsiaTheme="minorHAnsi" w:cstheme="minorBidi"/>
                <w:b/>
                <w:szCs w:val="18"/>
              </w:rPr>
            </w:pPr>
            <w:r w:rsidRPr="006228F6">
              <w:rPr>
                <w:rFonts w:eastAsiaTheme="minorHAnsi" w:cstheme="minorBidi"/>
                <w:b/>
                <w:szCs w:val="18"/>
              </w:rPr>
              <w:t xml:space="preserve">- Komunikator dla osoby niemówiącej, umożliwiający nagranie i odtworzenie </w:t>
            </w:r>
            <w:r>
              <w:rPr>
                <w:rFonts w:eastAsiaTheme="minorHAnsi" w:cstheme="minorBidi"/>
                <w:b/>
                <w:szCs w:val="18"/>
              </w:rPr>
              <w:t xml:space="preserve">min. </w:t>
            </w:r>
            <w:r w:rsidRPr="006228F6">
              <w:rPr>
                <w:rFonts w:eastAsiaTheme="minorHAnsi" w:cstheme="minorBidi"/>
                <w:b/>
                <w:szCs w:val="18"/>
              </w:rPr>
              <w:t>32 wiadomości.</w:t>
            </w:r>
          </w:p>
          <w:p w14:paraId="3BBFAEC0" w14:textId="482D451E" w:rsidR="007B420F" w:rsidRDefault="007B420F" w:rsidP="00D6639D">
            <w:pPr>
              <w:spacing w:after="0" w:line="240" w:lineRule="auto"/>
              <w:rPr>
                <w:rFonts w:eastAsiaTheme="minorHAnsi" w:cstheme="minorBidi"/>
                <w:b/>
                <w:szCs w:val="18"/>
              </w:rPr>
            </w:pPr>
            <w:r>
              <w:rPr>
                <w:rFonts w:eastAsiaTheme="minorHAnsi" w:cstheme="minorBidi"/>
                <w:b/>
                <w:szCs w:val="18"/>
              </w:rPr>
              <w:t>UWAGA:</w:t>
            </w:r>
          </w:p>
          <w:p w14:paraId="7FE29CFE" w14:textId="550A2B41" w:rsidR="00975615" w:rsidRPr="00E71FE3" w:rsidRDefault="00975615" w:rsidP="00D6639D">
            <w:pPr>
              <w:spacing w:after="0" w:line="240" w:lineRule="auto"/>
              <w:rPr>
                <w:szCs w:val="18"/>
              </w:rPr>
            </w:pPr>
            <w:r>
              <w:rPr>
                <w:rFonts w:eastAsiaTheme="minorHAnsi" w:cstheme="minorBidi"/>
                <w:b/>
                <w:szCs w:val="18"/>
              </w:rPr>
              <w:t>Zamawiający dopuszcza oprogramowanie wbudowane w system i spełniające żądaną funkcję, Wykonawca w takim przypadku opisuje je i określa w jakim oprogramowaniu w ofercie się znajduje.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6B79801" w14:textId="77777777" w:rsidR="00D6639D" w:rsidRPr="00DC4DA8" w:rsidRDefault="00D6639D" w:rsidP="00D6639D">
            <w:pPr>
              <w:ind w:left="0" w:firstLine="0"/>
              <w:rPr>
                <w:szCs w:val="18"/>
              </w:rPr>
            </w:pPr>
            <w:r w:rsidRPr="00DC4DA8">
              <w:rPr>
                <w:szCs w:val="18"/>
              </w:rPr>
              <w:lastRenderedPageBreak/>
              <w:t xml:space="preserve">24 </w:t>
            </w:r>
            <w:r>
              <w:rPr>
                <w:szCs w:val="18"/>
              </w:rPr>
              <w:t>kpl</w:t>
            </w:r>
            <w:r w:rsidRPr="00DC4DA8">
              <w:rPr>
                <w:szCs w:val="18"/>
              </w:rPr>
              <w:t>.</w:t>
            </w:r>
          </w:p>
          <w:p w14:paraId="5C4F4E88" w14:textId="77777777" w:rsidR="00D6639D" w:rsidRDefault="00D6639D" w:rsidP="00D6639D">
            <w:pPr>
              <w:ind w:left="0" w:firstLine="0"/>
              <w:rPr>
                <w:szCs w:val="18"/>
              </w:rPr>
            </w:pPr>
          </w:p>
          <w:p w14:paraId="69848E05" w14:textId="77777777" w:rsidR="00D6639D" w:rsidRPr="00DC4DA8" w:rsidRDefault="00D6639D" w:rsidP="00D6639D">
            <w:pPr>
              <w:ind w:left="0" w:firstLine="0"/>
              <w:rPr>
                <w:szCs w:val="18"/>
              </w:rPr>
            </w:pPr>
            <w:r w:rsidRPr="00DC4DA8">
              <w:rPr>
                <w:szCs w:val="18"/>
              </w:rPr>
              <w:t>oraz</w:t>
            </w:r>
          </w:p>
          <w:p w14:paraId="1D49551F" w14:textId="77777777" w:rsidR="00D6639D" w:rsidRDefault="00D6639D" w:rsidP="00D6639D">
            <w:pPr>
              <w:ind w:left="0" w:firstLine="0"/>
              <w:rPr>
                <w:szCs w:val="18"/>
              </w:rPr>
            </w:pPr>
          </w:p>
          <w:p w14:paraId="2153510B" w14:textId="77777777" w:rsidR="00D6639D" w:rsidRPr="00DC4DA8" w:rsidRDefault="00D6639D" w:rsidP="00D6639D">
            <w:pPr>
              <w:ind w:left="0" w:firstLine="0"/>
              <w:rPr>
                <w:szCs w:val="18"/>
              </w:rPr>
            </w:pPr>
            <w:r w:rsidRPr="00DC4DA8">
              <w:rPr>
                <w:szCs w:val="18"/>
              </w:rPr>
              <w:t>1 kpl.</w:t>
            </w:r>
          </w:p>
          <w:p w14:paraId="1458D11D" w14:textId="77777777" w:rsidR="00D6639D" w:rsidRPr="00D6639D" w:rsidRDefault="00D6639D" w:rsidP="00D6639D">
            <w:pPr>
              <w:ind w:left="0" w:firstLine="0"/>
              <w:rPr>
                <w:sz w:val="10"/>
                <w:szCs w:val="10"/>
              </w:rPr>
            </w:pPr>
            <w:r w:rsidRPr="00D6639D">
              <w:rPr>
                <w:sz w:val="10"/>
                <w:szCs w:val="10"/>
              </w:rPr>
              <w:t>(klawiatura, mysz, słuchawki</w:t>
            </w:r>
          </w:p>
          <w:p w14:paraId="2E5B0F44" w14:textId="77777777" w:rsidR="00D6639D" w:rsidRPr="00D6639D" w:rsidRDefault="00D6639D" w:rsidP="00D6639D">
            <w:pPr>
              <w:ind w:left="0" w:firstLine="0"/>
              <w:rPr>
                <w:sz w:val="10"/>
                <w:szCs w:val="10"/>
              </w:rPr>
            </w:pPr>
            <w:r w:rsidRPr="00D6639D">
              <w:rPr>
                <w:sz w:val="10"/>
                <w:szCs w:val="10"/>
              </w:rPr>
              <w:t xml:space="preserve">+ </w:t>
            </w:r>
          </w:p>
          <w:p w14:paraId="33ADB728" w14:textId="76657359" w:rsidR="00544BFB" w:rsidRPr="00E71FE3" w:rsidRDefault="00D6639D" w:rsidP="00D6639D">
            <w:pPr>
              <w:ind w:left="0" w:firstLine="0"/>
              <w:rPr>
                <w:szCs w:val="18"/>
              </w:rPr>
            </w:pPr>
            <w:r w:rsidRPr="00D6639D">
              <w:rPr>
                <w:sz w:val="10"/>
                <w:szCs w:val="10"/>
              </w:rPr>
              <w:t>wyposażenie dodatkowe pracowni dla ucznia niepełno-sprawnego)</w:t>
            </w:r>
          </w:p>
        </w:tc>
      </w:tr>
      <w:tr w:rsidR="00544BFB" w:rsidRPr="00E71FE3" w14:paraId="123414E8" w14:textId="77777777" w:rsidTr="00D6639D">
        <w:trPr>
          <w:jc w:val="center"/>
        </w:trPr>
        <w:tc>
          <w:tcPr>
            <w:tcW w:w="9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8E23C6E" w14:textId="7437BB14" w:rsidR="00544BFB" w:rsidRPr="00E71FE3" w:rsidRDefault="003D1EFB">
            <w:pPr>
              <w:spacing w:after="0" w:line="240" w:lineRule="auto"/>
              <w:rPr>
                <w:rFonts w:eastAsia="Times New Roman" w:cs="Calibri"/>
                <w:b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lastRenderedPageBreak/>
              <w:t>6</w:t>
            </w:r>
            <w:r w:rsidR="004273FF">
              <w:rPr>
                <w:rFonts w:eastAsia="Times New Roman" w:cs="Calibri"/>
                <w:b/>
                <w:szCs w:val="18"/>
              </w:rPr>
              <w:t xml:space="preserve">. 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Oprogramowanie biurowe:</w:t>
            </w:r>
          </w:p>
          <w:p w14:paraId="3A34FB96" w14:textId="1233248C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Pakiet biurowy </w:t>
            </w:r>
            <w:r w:rsidR="003E44DD">
              <w:rPr>
                <w:rFonts w:eastAsia="Times New Roman" w:cs="Calibri"/>
                <w:szCs w:val="18"/>
              </w:rPr>
              <w:t xml:space="preserve">(25 licencji) </w:t>
            </w:r>
            <w:r w:rsidRPr="00E71FE3">
              <w:rPr>
                <w:rFonts w:eastAsia="Times New Roman" w:cs="Calibri"/>
                <w:szCs w:val="18"/>
              </w:rPr>
              <w:t>musi spełniać następujące wymagania poprzez wbudowane mechanizmy, bez użycia dodatkowych aplikacji:</w:t>
            </w:r>
          </w:p>
          <w:p w14:paraId="1DA4891A" w14:textId="3546AC23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6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.</w:t>
            </w:r>
            <w:r w:rsidR="004273FF">
              <w:rPr>
                <w:rFonts w:eastAsia="Times New Roman" w:cs="Calibri"/>
                <w:b/>
                <w:szCs w:val="18"/>
              </w:rPr>
              <w:t>1.</w:t>
            </w:r>
            <w:r w:rsidR="00544BFB" w:rsidRPr="00E71FE3">
              <w:rPr>
                <w:rFonts w:eastAsia="Times New Roman" w:cs="Calibri"/>
                <w:szCs w:val="18"/>
              </w:rPr>
              <w:t xml:space="preserve"> Dostępność pakietu w wersjach 32-bit oraz 64-bit umożliwiającej wykorzystanie ponad 2 GB przestrzeni adresowej,</w:t>
            </w:r>
          </w:p>
          <w:p w14:paraId="4C2C7B98" w14:textId="71AA6C33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6</w:t>
            </w:r>
            <w:r w:rsidR="004273FF">
              <w:rPr>
                <w:rFonts w:eastAsia="Times New Roman" w:cs="Calibri"/>
                <w:b/>
                <w:szCs w:val="18"/>
              </w:rPr>
              <w:t>.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2.</w:t>
            </w:r>
            <w:r w:rsidR="00544BFB" w:rsidRPr="00E71FE3">
              <w:rPr>
                <w:rFonts w:eastAsia="Times New Roman" w:cs="Calibri"/>
                <w:szCs w:val="18"/>
              </w:rPr>
              <w:t xml:space="preserve"> Wymagania odnośnie interfejsu użytkownika:</w:t>
            </w:r>
          </w:p>
          <w:p w14:paraId="618E4531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a) Pełna polska wersja językowa interfejsu użytkownika.</w:t>
            </w:r>
          </w:p>
          <w:p w14:paraId="2A0153E0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b) Prostota i intuicyjność obsługi, pozwalająca na pracę osobom nieposiadającym umiejętności technicznych.</w:t>
            </w:r>
          </w:p>
          <w:p w14:paraId="0FFB8182" w14:textId="267438B8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6</w:t>
            </w:r>
            <w:r w:rsidR="004273FF">
              <w:rPr>
                <w:rFonts w:eastAsia="Times New Roman" w:cs="Calibri"/>
                <w:b/>
                <w:szCs w:val="18"/>
              </w:rPr>
              <w:t>.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3.</w:t>
            </w:r>
            <w:r w:rsidR="00544BFB" w:rsidRPr="00E71FE3">
              <w:rPr>
                <w:rFonts w:eastAsia="Times New Roman" w:cs="Calibri"/>
                <w:szCs w:val="18"/>
              </w:rPr>
              <w:t xml:space="preserve"> Oprogramowanie musi umożliwiać tworzenie i edycję dokumentów elektronicznych w ustalonym formacie, który spełnia następujące warunki:</w:t>
            </w:r>
          </w:p>
          <w:p w14:paraId="3EA4167E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a) posiada kompletny i publicznie dostępny opis formatu,</w:t>
            </w:r>
          </w:p>
          <w:p w14:paraId="37FFB771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b) 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</w:t>
            </w:r>
          </w:p>
          <w:p w14:paraId="682D3175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c) Pozwala zapisywać dokumenty w formacie XML.</w:t>
            </w:r>
          </w:p>
          <w:p w14:paraId="28CF3351" w14:textId="39E19F86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6</w:t>
            </w:r>
            <w:r w:rsidR="004273FF">
              <w:rPr>
                <w:rFonts w:eastAsia="Times New Roman" w:cs="Calibri"/>
                <w:b/>
                <w:szCs w:val="18"/>
              </w:rPr>
              <w:t>.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4.</w:t>
            </w:r>
            <w:r w:rsidR="00544BFB" w:rsidRPr="00E71FE3">
              <w:rPr>
                <w:rFonts w:eastAsia="Times New Roman" w:cs="Calibri"/>
                <w:szCs w:val="18"/>
              </w:rPr>
              <w:t xml:space="preserve"> Oprogramowanie musi umożliwiać dostosowanie dokumentów i szablonów do potrzeb instytucji. </w:t>
            </w:r>
          </w:p>
          <w:p w14:paraId="2FF06DCA" w14:textId="7B5F163D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6</w:t>
            </w:r>
            <w:r w:rsidR="004273FF">
              <w:rPr>
                <w:rFonts w:eastAsia="Times New Roman" w:cs="Calibri"/>
                <w:b/>
                <w:szCs w:val="18"/>
              </w:rPr>
              <w:t>.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5.</w:t>
            </w:r>
            <w:r w:rsidR="00544BFB" w:rsidRPr="00E71FE3">
              <w:rPr>
                <w:rFonts w:eastAsia="Times New Roman" w:cs="Calibri"/>
                <w:szCs w:val="18"/>
              </w:rPr>
              <w:t xml:space="preserve"> W skład oprogramowania muszą wchodzić narzędzia programistyczne umożliwiające automatyzację pracy i wymianę danych pomiędzy dokumentami i aplikacjami (język makropoleceń, język skryptowy).</w:t>
            </w:r>
          </w:p>
          <w:p w14:paraId="35B09D2C" w14:textId="37DCAAAA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6</w:t>
            </w:r>
            <w:r w:rsidR="004273FF">
              <w:rPr>
                <w:rFonts w:eastAsia="Times New Roman" w:cs="Calibri"/>
                <w:b/>
                <w:szCs w:val="18"/>
              </w:rPr>
              <w:t>.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6.</w:t>
            </w:r>
            <w:r w:rsidR="00544BFB" w:rsidRPr="00E71FE3">
              <w:rPr>
                <w:rFonts w:eastAsia="Times New Roman" w:cs="Calibri"/>
                <w:szCs w:val="18"/>
              </w:rPr>
              <w:t xml:space="preserve"> Do aplikacji musi być dostępna pełna dokumentacja w języku polskim.</w:t>
            </w:r>
          </w:p>
          <w:p w14:paraId="538A8311" w14:textId="45C06DC3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6</w:t>
            </w:r>
            <w:r w:rsidR="004273FF">
              <w:rPr>
                <w:rFonts w:eastAsia="Times New Roman" w:cs="Calibri"/>
                <w:b/>
                <w:szCs w:val="18"/>
              </w:rPr>
              <w:t>.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7.</w:t>
            </w:r>
            <w:r w:rsidR="00544BFB" w:rsidRPr="00E71FE3">
              <w:rPr>
                <w:rFonts w:eastAsia="Times New Roman" w:cs="Calibri"/>
                <w:szCs w:val="18"/>
              </w:rPr>
              <w:t xml:space="preserve"> Pakiet zintegrowanych aplikacji biurowych musi zawierać:</w:t>
            </w:r>
          </w:p>
          <w:p w14:paraId="03D2F41A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a) Edytor tekstów </w:t>
            </w:r>
          </w:p>
          <w:p w14:paraId="4EEB4384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lastRenderedPageBreak/>
              <w:t xml:space="preserve">b) Arkusz kalkulacyjny </w:t>
            </w:r>
          </w:p>
          <w:p w14:paraId="3289F007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c) Narzędzie do przygotowywania i prowadzenia prezentacji</w:t>
            </w:r>
          </w:p>
          <w:p w14:paraId="70CA048C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d) Narzędzie do tworzenia drukowanych materiałów informacyjnych</w:t>
            </w:r>
          </w:p>
          <w:p w14:paraId="111D5E0E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e) Narzędzie do zarządzania informacją prywatą (pocztą elektroniczną, kalendarzem, kontaktami i zadaniami)</w:t>
            </w:r>
          </w:p>
          <w:p w14:paraId="2EAE07D8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f) Narzędzie do tworzenia notatek przy pomocy klawiatury lub notatek odręcznych na ekranie urządzenia typu tablet PC z mechanizmem OCR.</w:t>
            </w:r>
          </w:p>
          <w:p w14:paraId="656FAB41" w14:textId="5D84FC95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6</w:t>
            </w:r>
            <w:r w:rsidR="004273FF">
              <w:rPr>
                <w:rFonts w:eastAsia="Times New Roman" w:cs="Calibri"/>
                <w:b/>
                <w:szCs w:val="18"/>
              </w:rPr>
              <w:t>.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8</w:t>
            </w:r>
            <w:r w:rsidR="00544BFB" w:rsidRPr="00E71FE3">
              <w:rPr>
                <w:rFonts w:eastAsia="Times New Roman" w:cs="Calibri"/>
                <w:szCs w:val="18"/>
              </w:rPr>
              <w:t>. Edytor tekstów musi umożliwiać:</w:t>
            </w:r>
          </w:p>
          <w:p w14:paraId="0809C8E3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a) Edycję i formatowanie tekstu w języku polskim wraz z obsługą języka polskiego w zakresie sprawdzania pisowni i poprawności gramatycznej oraz funkcjonalnością słownika wyrazów bliskoznacznych i autokorekty.</w:t>
            </w:r>
          </w:p>
          <w:p w14:paraId="7A6C71FF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b) Wstawianie oraz formatowanie tabel.</w:t>
            </w:r>
          </w:p>
          <w:p w14:paraId="2D5E330E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c) Wstawianie oraz formatowanie obiektów graficznych.</w:t>
            </w:r>
          </w:p>
          <w:p w14:paraId="11D97DD3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d) Wstawianie wykresów i tabel z arkusza kalkulacyjnego (wliczając tabele przestawne).</w:t>
            </w:r>
          </w:p>
          <w:p w14:paraId="5FBCC40B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e) Automatyczne numerowanie rozdziałów, punktów, akapitów, tabel i rysunków.</w:t>
            </w:r>
          </w:p>
          <w:p w14:paraId="67B9C345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f) Automatyczne tworzenie spisów treści.</w:t>
            </w:r>
          </w:p>
          <w:p w14:paraId="5C850FC5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g) Formatowanie nagłówków i stopek stron.</w:t>
            </w:r>
          </w:p>
          <w:p w14:paraId="77BAF35F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h) Śledzenie i porównywanie zmian wprowadzonych przez użytkowników w dokumencie.</w:t>
            </w:r>
          </w:p>
          <w:p w14:paraId="5A17788C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i) Nagrywanie, tworzenie i edycję makr automatyzujących wykonywanie czynności.</w:t>
            </w:r>
          </w:p>
          <w:p w14:paraId="51788892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j) Określenie układu strony (pionowa/pozioma).</w:t>
            </w:r>
          </w:p>
          <w:p w14:paraId="181C3098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k) Wydruk dokumentów.</w:t>
            </w:r>
          </w:p>
          <w:p w14:paraId="0C80EBBF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l) Wykonywanie korespondencji seryjnej bazując na danych adresowych pochodzących z arkusza kalkulacyjnego i z narzędzia do zarządzania informacją prywatną.</w:t>
            </w:r>
          </w:p>
          <w:p w14:paraId="48E0BE86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ł) Pracę na dokumentach utworzonych przy pomocy Microsoft Word 2007 lub Microsoft Word 2010 i 2013 z zapewnieniem bezproblemowej konwersji wszystkich elementów i atrybutów dokumentu.</w:t>
            </w:r>
          </w:p>
          <w:p w14:paraId="70FA0719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m) Zabezpieczenie dokumentów hasłem przed odczytem oraz przed wprowadzaniem modyfikacji.</w:t>
            </w:r>
          </w:p>
          <w:p w14:paraId="42EF43EA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n) Wymagana jest dostępność do oferowanego edytora tekstu bezpłatnych narzędzi umożliwiających wykorzystanie go, jako środowiska kreowania aktów normatywnych i prawnych, zgodnie z obowiązującym prawem.</w:t>
            </w:r>
          </w:p>
          <w:p w14:paraId="700D4F55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o) 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  <w:p w14:paraId="49A95C3A" w14:textId="5205C646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6</w:t>
            </w:r>
            <w:r w:rsidR="004273FF">
              <w:rPr>
                <w:rFonts w:eastAsia="Times New Roman" w:cs="Calibri"/>
                <w:b/>
                <w:szCs w:val="18"/>
              </w:rPr>
              <w:t>.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9.</w:t>
            </w:r>
            <w:r w:rsidR="00544BFB" w:rsidRPr="00E71FE3">
              <w:rPr>
                <w:rFonts w:eastAsia="Times New Roman" w:cs="Calibri"/>
                <w:szCs w:val="18"/>
              </w:rPr>
              <w:t xml:space="preserve"> Arkusz kalkulacyjny musi umożliwiać:</w:t>
            </w:r>
          </w:p>
          <w:p w14:paraId="0143E9BA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a) Tworzenie raportów tabelarycznych</w:t>
            </w:r>
          </w:p>
          <w:p w14:paraId="256A3114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b) Tworzenie wykresów liniowych (wraz linią trendu), słupkowych, kołowych</w:t>
            </w:r>
          </w:p>
          <w:p w14:paraId="75E9A20F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c) 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1EFAFDF8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d) Tworzenie raportów z zewnętrznych źródeł danych (inne arkusze kalkulacyjne, bazy danych zgodne z ODBC, pliki tekstowe, pliki XML, webservice)</w:t>
            </w:r>
          </w:p>
          <w:p w14:paraId="1DEDCD2A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e) Obsługę kostek OLAP oraz tworzenie i edycję kwerend bazodanowych i webowych. Narzędzia wspomagające analizę statystyczną i finansową, analizę wariantową i rozwiązywanie problemów optymalizacyjnych</w:t>
            </w:r>
          </w:p>
          <w:p w14:paraId="46E49555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f) Tworzenie raportów tabeli przestawnych umożliwiających dynamiczną zmianę wymiarów oraz wykresów bazujących na danych z tabeli przestawnych</w:t>
            </w:r>
          </w:p>
          <w:p w14:paraId="4A41A5E2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g) Wyszukiwanie i zamianę danych</w:t>
            </w:r>
          </w:p>
          <w:p w14:paraId="5385BE4B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h) Wykonywanie analiz danych przy użyciu formatowania warunkowego</w:t>
            </w:r>
          </w:p>
          <w:p w14:paraId="4CE2325D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i) Nazywanie komórek arkusza i odwoływanie się w formułach po takiej nazwie</w:t>
            </w:r>
          </w:p>
          <w:p w14:paraId="1CB301F0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j) Nagrywanie, tworzenie i edycję makr automatyzujących wykonywanie czynności</w:t>
            </w:r>
          </w:p>
          <w:p w14:paraId="1A5E1A19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k) Formatowanie czasu, daty i wartości finansowych z polskim formatem</w:t>
            </w:r>
          </w:p>
          <w:p w14:paraId="271BF69E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l) Zapis wielu arkuszy kalkulacyjnych w jednym pliku.</w:t>
            </w:r>
          </w:p>
          <w:p w14:paraId="76D0D473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ł) Zachowanie pełnej zgodności z formatami plików utworzonych za pomocą oprogramowania Microsoft Excel 2007 oraz Microsoft Excel 2010 i 2013, z uwzględnieniem poprawnej realizacji użytych w nich funkcji specjalnych i makropoleceń.</w:t>
            </w:r>
          </w:p>
          <w:p w14:paraId="447343CD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m) Zabezpieczenie dokumentów hasłem przed odczytem oraz przed wprowadzaniem modyfikacji.</w:t>
            </w:r>
          </w:p>
          <w:p w14:paraId="14FCEB6A" w14:textId="4CCABE65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6</w:t>
            </w:r>
            <w:r w:rsidR="004273FF">
              <w:rPr>
                <w:rFonts w:eastAsia="Times New Roman" w:cs="Calibri"/>
                <w:b/>
                <w:szCs w:val="18"/>
              </w:rPr>
              <w:t>.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10.</w:t>
            </w:r>
            <w:r w:rsidR="00544BFB" w:rsidRPr="00E71FE3">
              <w:rPr>
                <w:rFonts w:eastAsia="Times New Roman" w:cs="Calibri"/>
                <w:szCs w:val="18"/>
              </w:rPr>
              <w:t xml:space="preserve"> Narzędzie do przygotowywania i prowadzenia prezentacji musi umożliwiać:</w:t>
            </w:r>
          </w:p>
          <w:p w14:paraId="45DFF01D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a) Przygotowywanie prezentacji multimedialnych, które będą:</w:t>
            </w:r>
          </w:p>
          <w:p w14:paraId="3B0B61A0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b) Prezentowanie przy użyciu projektora multimedialnego</w:t>
            </w:r>
          </w:p>
          <w:p w14:paraId="3EAD0FD7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c) Drukowanie w formacie umożliwiającym robienie notatek</w:t>
            </w:r>
          </w:p>
          <w:p w14:paraId="10458758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d) Zapisanie jako prezentacja tylko do odczytu.</w:t>
            </w:r>
          </w:p>
          <w:p w14:paraId="56660572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e) Nagrywanie narracji i dołączanie jej do prezentacji</w:t>
            </w:r>
          </w:p>
          <w:p w14:paraId="22EBD563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f) Opatrywanie slajdów notatkami dla prezentera</w:t>
            </w:r>
          </w:p>
          <w:p w14:paraId="4C65EAD1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g) Umieszczanie i formatowanie tekstów, obiektów graficznych, tabel, nagrań dźwiękowych i wideo</w:t>
            </w:r>
          </w:p>
          <w:p w14:paraId="7CEE2213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h) Umieszczanie tabel i wykresów pochodzących z arkusza kalkulacyjnego</w:t>
            </w:r>
          </w:p>
          <w:p w14:paraId="569E1E0C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i) Odświeżenie wykresu znajdującego się w prezentacji po zmianie danych w źródłowym arkuszu kalkulacyjnym</w:t>
            </w:r>
          </w:p>
          <w:p w14:paraId="0AF3A8F9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j) Możliwość tworzenia animacji obiektów i całych slajdów</w:t>
            </w:r>
          </w:p>
          <w:p w14:paraId="40A6208A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k) Prowadzenie prezentacji w trybie prezentera, gdzie slajdy są widoczne na jednym monitorze lub projektorze, a na drugim widoczne są slajdy i notatki prezentera</w:t>
            </w:r>
          </w:p>
          <w:p w14:paraId="403B1DEF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lastRenderedPageBreak/>
              <w:t>l) Pełna zgodność z formatami plików utworzonych za pomocą oprogramowania MS PowerPoint 2007, MS PowerPoint 2010 i 2013.</w:t>
            </w:r>
          </w:p>
          <w:p w14:paraId="36F81E76" w14:textId="565436A6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6</w:t>
            </w:r>
            <w:r w:rsidR="004273FF">
              <w:rPr>
                <w:rFonts w:eastAsia="Times New Roman" w:cs="Calibri"/>
                <w:b/>
                <w:szCs w:val="18"/>
              </w:rPr>
              <w:t>.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11.</w:t>
            </w:r>
            <w:r w:rsidR="00544BFB" w:rsidRPr="00E71FE3">
              <w:rPr>
                <w:rFonts w:eastAsia="Times New Roman" w:cs="Calibri"/>
                <w:szCs w:val="18"/>
              </w:rPr>
              <w:t xml:space="preserve"> Narzędzie do tworzenia drukowanych materiałów informacyjnych musi umożliwiać:</w:t>
            </w:r>
          </w:p>
          <w:p w14:paraId="67B55707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a) Tworzenie i edycję drukowanych materiałów informacyjnych</w:t>
            </w:r>
          </w:p>
          <w:p w14:paraId="32D8904B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b) Tworzenie materiałów przy użyciu dostępnych z narzędziem szablonów: broszur, biuletynów, katalogów.</w:t>
            </w:r>
          </w:p>
          <w:p w14:paraId="3924648A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c) Edycję poszczególnych stron materiałów.</w:t>
            </w:r>
          </w:p>
          <w:p w14:paraId="4431CD10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d) Podział treści na kolumny.</w:t>
            </w:r>
          </w:p>
          <w:p w14:paraId="4594AADD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e) Umieszczanie elementów graficznych.</w:t>
            </w:r>
          </w:p>
          <w:p w14:paraId="736BC822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f) Wykorzystanie mechanizmu korespondencji seryjnej.</w:t>
            </w:r>
          </w:p>
          <w:p w14:paraId="08E9B71E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g) Płynne przesuwanie elementów po całej stronie publikacji.</w:t>
            </w:r>
          </w:p>
          <w:p w14:paraId="0922A9A2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h) Eksport publikacji do formatu PDF oraz TIFF.</w:t>
            </w:r>
          </w:p>
          <w:p w14:paraId="11D25404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i) Wydruk publikacji.</w:t>
            </w:r>
          </w:p>
          <w:p w14:paraId="4CEDDEB7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j) Możliwość przygotowywania materiałów do wydruku w standardzie CMYK.</w:t>
            </w:r>
          </w:p>
          <w:p w14:paraId="5C85F456" w14:textId="4F035940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6</w:t>
            </w:r>
            <w:r w:rsidR="004273FF">
              <w:rPr>
                <w:rFonts w:eastAsia="Times New Roman" w:cs="Calibri"/>
                <w:b/>
                <w:szCs w:val="18"/>
              </w:rPr>
              <w:t>.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12.</w:t>
            </w:r>
            <w:r w:rsidR="00544BFB" w:rsidRPr="00E71FE3">
              <w:rPr>
                <w:rFonts w:eastAsia="Times New Roman" w:cs="Calibri"/>
                <w:szCs w:val="18"/>
              </w:rPr>
              <w:t xml:space="preserve"> Narzędzie do zarządzania informacją prywatną (pocztą elektroniczną, kalendarzem, kontaktami i zadaniami) musi umożliwiać:</w:t>
            </w:r>
          </w:p>
          <w:p w14:paraId="19FB69A0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a) Pobieranie i wysyłanie poczty elektronicznej z serwera pocztowego,</w:t>
            </w:r>
          </w:p>
          <w:p w14:paraId="5D0FE58E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b) Przechowywanie wiadomości na serwerze lub w lokalnym pliku tworzonym z zastosowaniem efektywnej kompresji danych, </w:t>
            </w:r>
          </w:p>
          <w:p w14:paraId="45E66EE6" w14:textId="361B29EF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c)</w:t>
            </w:r>
            <w:r w:rsidR="000F7B9B">
              <w:rPr>
                <w:rFonts w:eastAsia="Times New Roman" w:cs="Calibri"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szCs w:val="18"/>
              </w:rPr>
              <w:t>Filtrowanie niechcianej poczty elektronicznej (SPAM) oraz określanie listy zablokowanych i bezpiecznych nadawców,</w:t>
            </w:r>
          </w:p>
          <w:p w14:paraId="34394020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d) Tworzenie katalogów, pozwalających katalogować pocztę elektroniczną,</w:t>
            </w:r>
          </w:p>
          <w:p w14:paraId="135DEBE9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e) Automatyczne grupowanie poczty o tym samym tytule,</w:t>
            </w:r>
          </w:p>
          <w:p w14:paraId="15300CC9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f) Tworzenie reguł przenoszących automatycznie nową pocztę elektroniczną do określonych katalogów bazując na słowach zawartych w tytule, adresie nadawcy i odbiorcy,</w:t>
            </w:r>
          </w:p>
          <w:p w14:paraId="6F6724E7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g) Oflagowanie poczty elektronicznej z określeniem terminu przypomnienia, oddzielnie dla nadawcy i adresatów,</w:t>
            </w:r>
          </w:p>
          <w:p w14:paraId="62FFA05C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h) Mechanizm ustalania liczby wiadomości, które mają być synchronizowane lokalnie,</w:t>
            </w:r>
          </w:p>
          <w:p w14:paraId="03B7DFBD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i) Zarządzanie kalendarzem,</w:t>
            </w:r>
          </w:p>
          <w:p w14:paraId="400F01DE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j) Udostępnianie kalendarza innym użytkownikom z możliwością określania uprawnień użytkowników,</w:t>
            </w:r>
          </w:p>
          <w:p w14:paraId="1AC781EF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k) Przeglądanie kalendarza innych użytkowników,</w:t>
            </w:r>
          </w:p>
          <w:p w14:paraId="72D070F5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l) Zapraszanie uczestników na spotkanie, co po ich akceptacji powoduje automatyczne wprowadzenie spotkania w ich kalendarzach,</w:t>
            </w:r>
          </w:p>
          <w:p w14:paraId="418A5D9E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ł) Zarządzanie listą zadań,</w:t>
            </w:r>
          </w:p>
          <w:p w14:paraId="74363E8D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m) Zlecanie zadań innym użytkownikom,</w:t>
            </w:r>
          </w:p>
          <w:p w14:paraId="600AA45A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n) Zarządzanie listą kontaktów,</w:t>
            </w:r>
          </w:p>
          <w:p w14:paraId="134FF7BA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o) Udostępnianie listy kontaktów innym użytkownikom,</w:t>
            </w:r>
          </w:p>
          <w:p w14:paraId="7DDF44AD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p) Przeglądanie listy kontaktów innych użytkowników,</w:t>
            </w:r>
          </w:p>
          <w:p w14:paraId="795AA432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r) Możliwość przesyłania kontaktów innym użytkowników,</w:t>
            </w:r>
          </w:p>
          <w:p w14:paraId="0826D870" w14:textId="6FE44812" w:rsidR="00A87A63" w:rsidRPr="00E71FE3" w:rsidRDefault="00544BFB" w:rsidP="00467895">
            <w:pPr>
              <w:spacing w:after="0" w:line="240" w:lineRule="auto"/>
              <w:rPr>
                <w:rFonts w:eastAsia="Calibri" w:cstheme="minorBidi"/>
                <w:b/>
                <w:szCs w:val="18"/>
                <w:lang w:eastAsia="en-US"/>
              </w:rPr>
            </w:pPr>
            <w:r w:rsidRPr="00E71FE3">
              <w:rPr>
                <w:rFonts w:eastAsia="Times New Roman" w:cs="Calibri"/>
                <w:szCs w:val="18"/>
              </w:rPr>
              <w:t>s) Możliwość wykorzystania do komunikacji z serwerem pocztowym mechani</w:t>
            </w:r>
            <w:r w:rsidR="00467895" w:rsidRPr="00E71FE3">
              <w:rPr>
                <w:rFonts w:eastAsia="Times New Roman" w:cs="Calibri"/>
                <w:szCs w:val="18"/>
              </w:rPr>
              <w:t>zmu MAPI poprzez http.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549FB21" w14:textId="206B8ACE" w:rsidR="00544BFB" w:rsidRPr="00E71FE3" w:rsidRDefault="00544BFB" w:rsidP="006C0744">
            <w:pPr>
              <w:ind w:left="0" w:firstLine="0"/>
              <w:jc w:val="center"/>
              <w:rPr>
                <w:szCs w:val="18"/>
              </w:rPr>
            </w:pPr>
            <w:r w:rsidRPr="00E71FE3">
              <w:rPr>
                <w:szCs w:val="18"/>
              </w:rPr>
              <w:lastRenderedPageBreak/>
              <w:t>1</w:t>
            </w:r>
            <w:r w:rsidR="00ED439D">
              <w:rPr>
                <w:szCs w:val="18"/>
              </w:rPr>
              <w:t xml:space="preserve"> </w:t>
            </w:r>
            <w:r w:rsidR="003E44DD">
              <w:rPr>
                <w:szCs w:val="18"/>
              </w:rPr>
              <w:t>kpl</w:t>
            </w:r>
            <w:r w:rsidR="00ED439D">
              <w:rPr>
                <w:szCs w:val="18"/>
              </w:rPr>
              <w:t>.</w:t>
            </w:r>
          </w:p>
        </w:tc>
      </w:tr>
      <w:tr w:rsidR="00544BFB" w:rsidRPr="00E71FE3" w14:paraId="10C2AA99" w14:textId="77777777" w:rsidTr="00D6639D">
        <w:trPr>
          <w:jc w:val="center"/>
        </w:trPr>
        <w:tc>
          <w:tcPr>
            <w:tcW w:w="9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12BBAE" w14:textId="32CB9594" w:rsidR="00544BFB" w:rsidRPr="00E71FE3" w:rsidRDefault="003D1EFB">
            <w:pPr>
              <w:rPr>
                <w:b/>
                <w:szCs w:val="18"/>
                <w:lang w:bidi="pl-PL"/>
              </w:rPr>
            </w:pPr>
            <w:r>
              <w:rPr>
                <w:b/>
                <w:szCs w:val="18"/>
                <w:lang w:bidi="pl-PL"/>
              </w:rPr>
              <w:lastRenderedPageBreak/>
              <w:t>7</w:t>
            </w:r>
            <w:r w:rsidR="004273FF">
              <w:rPr>
                <w:b/>
                <w:szCs w:val="18"/>
                <w:lang w:bidi="pl-PL"/>
              </w:rPr>
              <w:t xml:space="preserve">. </w:t>
            </w:r>
            <w:r w:rsidR="0086764A" w:rsidRPr="00E71FE3">
              <w:rPr>
                <w:b/>
                <w:szCs w:val="18"/>
                <w:lang w:bidi="pl-PL"/>
              </w:rPr>
              <w:t>Oprogramowanie serwerowe</w:t>
            </w:r>
          </w:p>
          <w:p w14:paraId="30B6F347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b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>Serwerowy system operacyjny (licencja na 16 rdzeni procesora)</w:t>
            </w:r>
          </w:p>
          <w:p w14:paraId="759FC860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Licencje na serwerowy system operacyjny muszą być przypisane do każdego rdzenia procesora fizycznego na serwerze. Licencja musi uprawniać do uruchamiania serwerowego systemu operacyjnego w środowisku fizycznym i dwóch wirtualnych środowisk serwerowego systemu operacyjnego niezależnie od liczby rdzeni w serwerze fizycznym.</w:t>
            </w:r>
          </w:p>
          <w:p w14:paraId="0DD7060F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Serwerowy system operacyjny musi posiadać następujące, wbudowane cechy.</w:t>
            </w:r>
          </w:p>
          <w:p w14:paraId="0D10389B" w14:textId="000BFEAA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7</w:t>
            </w:r>
            <w:r w:rsidR="004273FF">
              <w:rPr>
                <w:rFonts w:eastAsia="Times New Roman" w:cs="Calibri"/>
                <w:b/>
                <w:szCs w:val="18"/>
              </w:rPr>
              <w:t>.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1.</w:t>
            </w:r>
            <w:r w:rsidR="00544BFB" w:rsidRPr="00E71FE3">
              <w:rPr>
                <w:rFonts w:eastAsia="Times New Roman" w:cs="Calibri"/>
                <w:szCs w:val="18"/>
              </w:rPr>
              <w:t xml:space="preserve"> Możliwość wykorzystania 320 logicznych procesorów oraz co najmniej 4 TB pamięci RAM w środowisku fizycznym.</w:t>
            </w:r>
          </w:p>
          <w:p w14:paraId="42584CE7" w14:textId="0556BBB8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7</w:t>
            </w:r>
            <w:r w:rsidR="004273FF">
              <w:rPr>
                <w:rFonts w:eastAsia="Times New Roman" w:cs="Calibri"/>
                <w:b/>
                <w:szCs w:val="18"/>
              </w:rPr>
              <w:t>.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2.</w:t>
            </w:r>
            <w:r w:rsidR="00544BFB" w:rsidRPr="00E71FE3">
              <w:rPr>
                <w:rFonts w:eastAsia="Times New Roman" w:cs="Calibri"/>
                <w:szCs w:val="18"/>
              </w:rPr>
              <w:t xml:space="preserve"> Możliwość wykorzystywania 64 procesorów wirtualnych oraz 1TB pamięci RAM i dysku o pojemności do 64TB przez każdy wirtualny serwerowy system operacyjny.</w:t>
            </w:r>
          </w:p>
          <w:p w14:paraId="508B1568" w14:textId="32E449D7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7</w:t>
            </w:r>
            <w:r w:rsidR="004273FF">
              <w:rPr>
                <w:rFonts w:eastAsia="Times New Roman" w:cs="Calibri"/>
                <w:b/>
                <w:szCs w:val="18"/>
              </w:rPr>
              <w:t>.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3.</w:t>
            </w:r>
            <w:r w:rsidR="00544BFB" w:rsidRPr="00E71FE3">
              <w:rPr>
                <w:rFonts w:eastAsia="Times New Roman" w:cs="Calibri"/>
                <w:szCs w:val="18"/>
              </w:rPr>
              <w:t xml:space="preserve"> Możliwość budowania klastrów składających się z 64 węzłów, z możliwością uruchamiania</w:t>
            </w:r>
            <w:r w:rsidR="000F7B9B">
              <w:rPr>
                <w:rFonts w:eastAsia="Times New Roman" w:cs="Calibri"/>
                <w:szCs w:val="18"/>
              </w:rPr>
              <w:t xml:space="preserve"> </w:t>
            </w:r>
            <w:r w:rsidR="00544BFB" w:rsidRPr="00E71FE3">
              <w:rPr>
                <w:rFonts w:eastAsia="Times New Roman" w:cs="Calibri"/>
                <w:szCs w:val="18"/>
              </w:rPr>
              <w:t xml:space="preserve">7000 maszyn wirtualnych. </w:t>
            </w:r>
          </w:p>
          <w:p w14:paraId="02C1084F" w14:textId="1E7B3325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7</w:t>
            </w:r>
            <w:r w:rsidR="004273FF">
              <w:rPr>
                <w:rFonts w:eastAsia="Times New Roman" w:cs="Calibri"/>
                <w:b/>
                <w:szCs w:val="18"/>
              </w:rPr>
              <w:t>.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4.</w:t>
            </w:r>
            <w:r w:rsidR="00544BFB" w:rsidRPr="00E71FE3">
              <w:rPr>
                <w:rFonts w:eastAsia="Times New Roman" w:cs="Calibri"/>
                <w:szCs w:val="18"/>
              </w:rPr>
              <w:t xml:space="preserve"> Możliwość migracji maszyn wirtualnych bez zatrzymywania ich pracy między fizycznymi serwerami z uruchomionym mechanizmem wirtualizacji (hypervisor) przez sieć Ethernet, bez konieczności stosowania dodatkowych mechanizmów współdzielenia pamięci.</w:t>
            </w:r>
          </w:p>
          <w:p w14:paraId="426863CA" w14:textId="17918C99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7</w:t>
            </w:r>
            <w:r w:rsidR="004273FF">
              <w:rPr>
                <w:rFonts w:eastAsia="Times New Roman" w:cs="Calibri"/>
                <w:b/>
                <w:szCs w:val="18"/>
              </w:rPr>
              <w:t>.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5.</w:t>
            </w:r>
            <w:r w:rsidR="00544BFB" w:rsidRPr="00E71FE3">
              <w:rPr>
                <w:rFonts w:eastAsia="Times New Roman" w:cs="Calibri"/>
                <w:szCs w:val="18"/>
              </w:rPr>
              <w:t xml:space="preserve"> Wsparcie (na umożliwiającym to sprzęcie) dodawania i wymiany pamięci RAM bez przerywania pracy.</w:t>
            </w:r>
          </w:p>
          <w:p w14:paraId="39C912DA" w14:textId="5416EBB6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7</w:t>
            </w:r>
            <w:r w:rsidR="004273FF">
              <w:rPr>
                <w:rFonts w:eastAsia="Times New Roman" w:cs="Calibri"/>
                <w:b/>
                <w:szCs w:val="18"/>
              </w:rPr>
              <w:t>.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6.</w:t>
            </w:r>
            <w:r w:rsidR="00544BFB" w:rsidRPr="00E71FE3">
              <w:rPr>
                <w:rFonts w:eastAsia="Times New Roman" w:cs="Calibri"/>
                <w:szCs w:val="18"/>
              </w:rPr>
              <w:t xml:space="preserve"> Wsparcie (na umożliwiającym to sprzęcie) dodawania i wymiany procesorów bez przerywania pracy.</w:t>
            </w:r>
          </w:p>
          <w:p w14:paraId="71E51733" w14:textId="3507B480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7</w:t>
            </w:r>
            <w:r w:rsidR="004273FF">
              <w:rPr>
                <w:rFonts w:eastAsia="Times New Roman" w:cs="Calibri"/>
                <w:b/>
                <w:szCs w:val="18"/>
              </w:rPr>
              <w:t>.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7.</w:t>
            </w:r>
            <w:r w:rsidR="00544BFB" w:rsidRPr="00E71FE3">
              <w:rPr>
                <w:rFonts w:eastAsia="Times New Roman" w:cs="Calibri"/>
                <w:szCs w:val="18"/>
              </w:rPr>
              <w:t xml:space="preserve"> Automatyczna weryfikacja cyfrowych sygnatur sterowników w celu sprawdzenia, czy sterownik przeszedł testy jakości przeprowadzone przez producenta systemu operacyjnego.</w:t>
            </w:r>
          </w:p>
          <w:p w14:paraId="7CB7EFD7" w14:textId="44CA923D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7</w:t>
            </w:r>
            <w:r w:rsidR="004273FF">
              <w:rPr>
                <w:rFonts w:eastAsia="Times New Roman" w:cs="Calibri"/>
                <w:b/>
                <w:szCs w:val="18"/>
              </w:rPr>
              <w:t>.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8.</w:t>
            </w:r>
            <w:r w:rsidR="00544BFB" w:rsidRPr="00E71FE3">
              <w:rPr>
                <w:rFonts w:eastAsia="Times New Roman" w:cs="Calibri"/>
                <w:szCs w:val="18"/>
              </w:rPr>
              <w:t xml:space="preserve"> Możliwość dynamicznego obniżania poboru energii przez rdzenie procesorów niewykorzystywane w bieżącej pracy. Mechanizm ten musi uwzględniać specyfikę procesorów wyposażonych w mechanizmy Hyper-Threading.</w:t>
            </w:r>
          </w:p>
          <w:p w14:paraId="37791619" w14:textId="29810605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7</w:t>
            </w:r>
            <w:r w:rsidR="004273FF">
              <w:rPr>
                <w:rFonts w:eastAsia="Times New Roman" w:cs="Calibri"/>
                <w:b/>
                <w:szCs w:val="18"/>
              </w:rPr>
              <w:t>.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9.</w:t>
            </w:r>
            <w:r w:rsidR="00544BFB" w:rsidRPr="00E71FE3">
              <w:rPr>
                <w:rFonts w:eastAsia="Times New Roman" w:cs="Calibri"/>
                <w:szCs w:val="18"/>
              </w:rPr>
              <w:t xml:space="preserve"> Wbudowane wsparcie instalacji i pracy na wolumenach, które:</w:t>
            </w:r>
          </w:p>
          <w:p w14:paraId="3B5194D3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a) pozwalają na zmianę rozmiaru w czasie pracy systemu,</w:t>
            </w:r>
          </w:p>
          <w:p w14:paraId="43C73107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lastRenderedPageBreak/>
              <w:t>b) umożliwiają tworzenie w czasie pracy systemu migawek, dających użytkownikom końcowym (lokalnym i sieciowym) prosty wgląd w poprzednie wersje plików i folderów,</w:t>
            </w:r>
          </w:p>
          <w:p w14:paraId="4BB0B33B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c)umożliwiają kompresję "w locie" dla wybranych plików i/lub folderów,</w:t>
            </w:r>
          </w:p>
          <w:p w14:paraId="54D8C888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d) umożliwiają zdefiniowanie list kontroli dostępu (ACL).</w:t>
            </w:r>
          </w:p>
          <w:p w14:paraId="1B91EB0A" w14:textId="33A2D143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7</w:t>
            </w:r>
            <w:r w:rsidR="004273FF">
              <w:rPr>
                <w:rFonts w:eastAsia="Times New Roman" w:cs="Calibri"/>
                <w:b/>
                <w:szCs w:val="18"/>
              </w:rPr>
              <w:t>.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10</w:t>
            </w:r>
            <w:r w:rsidR="00544BFB" w:rsidRPr="00E71FE3">
              <w:rPr>
                <w:rFonts w:eastAsia="Times New Roman" w:cs="Calibri"/>
                <w:szCs w:val="18"/>
              </w:rPr>
              <w:t>. Wbudowany mechanizm klasyfikowania i indeksowania plików (dokumentów) w oparciu o ich zawartość.</w:t>
            </w:r>
          </w:p>
          <w:p w14:paraId="47F2AC1C" w14:textId="0728DA55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7</w:t>
            </w:r>
            <w:r w:rsidR="004273FF">
              <w:rPr>
                <w:rFonts w:eastAsia="Times New Roman" w:cs="Calibri"/>
                <w:b/>
                <w:szCs w:val="18"/>
              </w:rPr>
              <w:t>.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11.</w:t>
            </w:r>
            <w:r w:rsidR="00544BFB" w:rsidRPr="00E71FE3">
              <w:rPr>
                <w:rFonts w:eastAsia="Times New Roman" w:cs="Calibri"/>
                <w:szCs w:val="18"/>
              </w:rPr>
              <w:t xml:space="preserve"> Wbudowane szyfrowanie dysków przy pomocy mechanizmów posiadających certyfikat FIPS 140-2 lub równoważny wydany przez NIST lub inną agendę rządową zajmującą się bezpieczeństwem informacji.</w:t>
            </w:r>
          </w:p>
          <w:p w14:paraId="43C180F8" w14:textId="2AAF2FB2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7</w:t>
            </w:r>
            <w:r w:rsidR="004273FF">
              <w:rPr>
                <w:rFonts w:eastAsia="Times New Roman" w:cs="Calibri"/>
                <w:b/>
                <w:szCs w:val="18"/>
              </w:rPr>
              <w:t>.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12.</w:t>
            </w:r>
            <w:r w:rsidR="00544BFB" w:rsidRPr="00E71FE3">
              <w:rPr>
                <w:rFonts w:eastAsia="Times New Roman" w:cs="Calibri"/>
                <w:szCs w:val="18"/>
              </w:rPr>
              <w:t xml:space="preserve"> Możliwość uruchamianie aplikacji internetowych wykorzystujących technologię ASP.NET</w:t>
            </w:r>
          </w:p>
          <w:p w14:paraId="717D78EA" w14:textId="3C0FB00B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7</w:t>
            </w:r>
            <w:r w:rsidR="004273FF">
              <w:rPr>
                <w:rFonts w:eastAsia="Times New Roman" w:cs="Calibri"/>
                <w:b/>
                <w:szCs w:val="18"/>
              </w:rPr>
              <w:t>.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13.</w:t>
            </w:r>
            <w:r w:rsidR="00544BFB" w:rsidRPr="00E71FE3">
              <w:rPr>
                <w:rFonts w:eastAsia="Times New Roman" w:cs="Calibri"/>
                <w:szCs w:val="18"/>
              </w:rPr>
              <w:t xml:space="preserve"> Możliwość dystrybucji ruchu sieciowego HTTP pomiędzy kilka serwerów.</w:t>
            </w:r>
          </w:p>
          <w:p w14:paraId="7594AC81" w14:textId="2141D0CC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7</w:t>
            </w:r>
            <w:r w:rsidR="004273FF">
              <w:rPr>
                <w:rFonts w:eastAsia="Times New Roman" w:cs="Calibri"/>
                <w:b/>
                <w:szCs w:val="18"/>
              </w:rPr>
              <w:t>.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14.</w:t>
            </w:r>
            <w:r w:rsidR="00544BFB" w:rsidRPr="00E71FE3">
              <w:rPr>
                <w:rFonts w:eastAsia="Times New Roman" w:cs="Calibri"/>
                <w:szCs w:val="18"/>
              </w:rPr>
              <w:t xml:space="preserve"> Wbudowana zapora internetowa (firewall) z obsługą definiowanych reguł dla ochrony połączeń internetowych i intranetowych.</w:t>
            </w:r>
          </w:p>
          <w:p w14:paraId="63AAC8AC" w14:textId="4E85B16A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7</w:t>
            </w:r>
            <w:r w:rsidR="004273FF">
              <w:rPr>
                <w:rFonts w:eastAsia="Times New Roman" w:cs="Calibri"/>
                <w:b/>
                <w:szCs w:val="18"/>
              </w:rPr>
              <w:t>.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15.</w:t>
            </w:r>
            <w:r w:rsidR="00544BFB" w:rsidRPr="00E71FE3">
              <w:rPr>
                <w:rFonts w:eastAsia="Times New Roman" w:cs="Calibri"/>
                <w:szCs w:val="18"/>
              </w:rPr>
              <w:t xml:space="preserve"> Dostępne dwa rodzaje graficznego interfejsu użytkownika:</w:t>
            </w:r>
          </w:p>
          <w:p w14:paraId="29E15969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a) Klasyczny, umożliwiający obsługę przy pomocy klawiatury i myszy,</w:t>
            </w:r>
          </w:p>
          <w:p w14:paraId="452FCC57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b) Dotykowy umożliwiający sterowanie dotykiem na monitorach dotykowych.</w:t>
            </w:r>
          </w:p>
          <w:p w14:paraId="55BEEC1D" w14:textId="24285536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7</w:t>
            </w:r>
            <w:r w:rsidR="004273FF">
              <w:rPr>
                <w:rFonts w:eastAsia="Times New Roman" w:cs="Calibri"/>
                <w:b/>
                <w:szCs w:val="18"/>
              </w:rPr>
              <w:t>.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16.</w:t>
            </w:r>
            <w:r w:rsidR="00544BFB" w:rsidRPr="00E71FE3">
              <w:rPr>
                <w:rFonts w:eastAsia="Times New Roman" w:cs="Calibri"/>
                <w:szCs w:val="18"/>
              </w:rPr>
              <w:t xml:space="preserve"> Zlokalizowane w języku polskim, co najmniej następujące elementy: menu, przeglądarka internetowa, pomoc, komunikaty systemowe.</w:t>
            </w:r>
          </w:p>
          <w:p w14:paraId="1874EB74" w14:textId="1E795764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7</w:t>
            </w:r>
            <w:r w:rsidR="004273FF">
              <w:rPr>
                <w:rFonts w:eastAsia="Times New Roman" w:cs="Calibri"/>
                <w:b/>
                <w:szCs w:val="18"/>
              </w:rPr>
              <w:t>.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17.</w:t>
            </w:r>
            <w:r w:rsidR="00544BFB" w:rsidRPr="00E71FE3">
              <w:rPr>
                <w:rFonts w:eastAsia="Times New Roman" w:cs="Calibri"/>
                <w:szCs w:val="18"/>
              </w:rPr>
              <w:t xml:space="preserve"> Możliwość zmiany języka interfejsu po zainstalowaniu systemu, dla co najmniej 10 języków poprzez wybór z listy dostępnych lokalizacji.</w:t>
            </w:r>
          </w:p>
          <w:p w14:paraId="58798F97" w14:textId="7EBCAF96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7</w:t>
            </w:r>
            <w:r w:rsidR="004273FF">
              <w:rPr>
                <w:rFonts w:eastAsia="Times New Roman" w:cs="Calibri"/>
                <w:b/>
                <w:szCs w:val="18"/>
              </w:rPr>
              <w:t>.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18.</w:t>
            </w:r>
            <w:r w:rsidR="00544BFB" w:rsidRPr="00E71FE3">
              <w:rPr>
                <w:rFonts w:eastAsia="Times New Roman" w:cs="Calibri"/>
                <w:szCs w:val="18"/>
              </w:rPr>
              <w:t xml:space="preserve"> Mechanizmy logowania w oparciu o:</w:t>
            </w:r>
          </w:p>
          <w:p w14:paraId="4A867483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a) Login i hasło,</w:t>
            </w:r>
          </w:p>
          <w:p w14:paraId="2330AB92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b) Karty z certyfikatami (smartcard),</w:t>
            </w:r>
          </w:p>
          <w:p w14:paraId="1D32BBAF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c) Wirtualne karty (logowanie w oparciu o certyfikat chroniony poprzez moduł TPM),</w:t>
            </w:r>
          </w:p>
          <w:p w14:paraId="3E56F287" w14:textId="1B683873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7</w:t>
            </w:r>
            <w:r w:rsidR="004273FF">
              <w:rPr>
                <w:rFonts w:eastAsia="Times New Roman" w:cs="Calibri"/>
                <w:b/>
                <w:szCs w:val="18"/>
              </w:rPr>
              <w:t>.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19.</w:t>
            </w:r>
            <w:r w:rsidR="00544BFB" w:rsidRPr="00E71FE3">
              <w:rPr>
                <w:rFonts w:eastAsia="Times New Roman" w:cs="Calibri"/>
                <w:szCs w:val="18"/>
              </w:rPr>
              <w:t xml:space="preserve"> Możliwość wymuszania wieloelementowej dynamicznej kontroli dostępu dla: określonych grup użytkowników, zastosowanej klasyfikacji danych, centralnych polityk dostępu w sieci, centralnych polityk audytowych oraz narzuconych dla grup użytkowników praw do wykorzystywania szyfrowanych danych..</w:t>
            </w:r>
          </w:p>
          <w:p w14:paraId="28A30999" w14:textId="24C77859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7</w:t>
            </w:r>
            <w:r w:rsidR="004273FF">
              <w:rPr>
                <w:rFonts w:eastAsia="Times New Roman" w:cs="Calibri"/>
                <w:b/>
                <w:szCs w:val="18"/>
              </w:rPr>
              <w:t>.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20.</w:t>
            </w:r>
            <w:r w:rsidR="00544BFB" w:rsidRPr="00E71FE3">
              <w:rPr>
                <w:rFonts w:eastAsia="Times New Roman" w:cs="Calibri"/>
                <w:szCs w:val="18"/>
              </w:rPr>
              <w:t xml:space="preserve"> Wsparcie dla większości powszechnie używanych urządzeń peryferyjnych (drukarek, urządzeń sieciowych, standardów USB, Plug&amp;Play).</w:t>
            </w:r>
          </w:p>
          <w:p w14:paraId="11B40348" w14:textId="7F571AE8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7</w:t>
            </w:r>
            <w:r w:rsidR="004273FF">
              <w:rPr>
                <w:rFonts w:eastAsia="Times New Roman" w:cs="Calibri"/>
                <w:b/>
                <w:szCs w:val="18"/>
              </w:rPr>
              <w:t>.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21</w:t>
            </w:r>
            <w:r w:rsidR="00544BFB" w:rsidRPr="00E71FE3">
              <w:rPr>
                <w:rFonts w:eastAsia="Times New Roman" w:cs="Calibri"/>
                <w:szCs w:val="18"/>
              </w:rPr>
              <w:t>. Możliwość zdalnej konfiguracji, administrowania oraz aktualizowania systemu.</w:t>
            </w:r>
          </w:p>
          <w:p w14:paraId="41EEACAF" w14:textId="439F93ED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7</w:t>
            </w:r>
            <w:r w:rsidR="004273FF">
              <w:rPr>
                <w:rFonts w:eastAsia="Times New Roman" w:cs="Calibri"/>
                <w:b/>
                <w:szCs w:val="18"/>
              </w:rPr>
              <w:t>.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22.</w:t>
            </w:r>
            <w:r w:rsidR="00544BFB" w:rsidRPr="00E71FE3">
              <w:rPr>
                <w:rFonts w:eastAsia="Times New Roman" w:cs="Calibri"/>
                <w:szCs w:val="18"/>
              </w:rPr>
              <w:t xml:space="preserve"> Dostępność bezpłatnych narzędzi producenta systemu umożliwiających badanie i wdrażanie zdefiniowanego zestawu polityk bezpieczeństwa.</w:t>
            </w:r>
          </w:p>
          <w:p w14:paraId="7C639302" w14:textId="3FFD0A5E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7</w:t>
            </w:r>
            <w:r w:rsidR="004273FF">
              <w:rPr>
                <w:rFonts w:eastAsia="Times New Roman" w:cs="Calibri"/>
                <w:b/>
                <w:szCs w:val="18"/>
              </w:rPr>
              <w:t>.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23.</w:t>
            </w:r>
            <w:r w:rsidR="00544BFB" w:rsidRPr="00E71FE3">
              <w:rPr>
                <w:rFonts w:eastAsia="Times New Roman" w:cs="Calibri"/>
                <w:szCs w:val="18"/>
              </w:rPr>
              <w:t xml:space="preserve"> Pochodzący od producenta systemu serwis zarządzania polityką dostępu do informacji w dokumentach (Digital Rights Management).</w:t>
            </w:r>
          </w:p>
          <w:p w14:paraId="130BA0FA" w14:textId="755F6148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7</w:t>
            </w:r>
            <w:r w:rsidR="004273FF">
              <w:rPr>
                <w:rFonts w:eastAsia="Times New Roman" w:cs="Calibri"/>
                <w:b/>
                <w:szCs w:val="18"/>
              </w:rPr>
              <w:t>.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24.</w:t>
            </w:r>
            <w:r w:rsidR="00544BFB" w:rsidRPr="00E71FE3">
              <w:rPr>
                <w:rFonts w:eastAsia="Times New Roman" w:cs="Calibri"/>
                <w:szCs w:val="18"/>
              </w:rPr>
              <w:t xml:space="preserve"> Wsparcie dla środowisk Java i .NET Framework 4.x – możliwość uruchomienia aplikacji działających we wskazanych środowiskach.</w:t>
            </w:r>
          </w:p>
          <w:p w14:paraId="402B4401" w14:textId="6963E6F6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7</w:t>
            </w:r>
            <w:r w:rsidR="004273FF">
              <w:rPr>
                <w:rFonts w:eastAsia="Times New Roman" w:cs="Calibri"/>
                <w:b/>
                <w:szCs w:val="18"/>
              </w:rPr>
              <w:t>.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25.</w:t>
            </w:r>
            <w:r w:rsidR="00544BFB" w:rsidRPr="00E71FE3">
              <w:rPr>
                <w:rFonts w:eastAsia="Times New Roman" w:cs="Calibri"/>
                <w:szCs w:val="18"/>
              </w:rPr>
              <w:t xml:space="preserve"> Możliwość implementacji następujących funkcjonalności bez potrzeby instalowania dodatkowych produktów (oprogramowania) innych producentów wymagających dodatkowych licencji:</w:t>
            </w:r>
          </w:p>
          <w:p w14:paraId="56DCA225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a) Podstawowe usługi sieciowe: DHCP oraz DNS wspierający DNSSEC,</w:t>
            </w:r>
          </w:p>
          <w:p w14:paraId="69453FBA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b) 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</w:t>
            </w:r>
          </w:p>
          <w:p w14:paraId="20AABE0E" w14:textId="7A96D0E0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-</w:t>
            </w:r>
            <w:r w:rsidR="00544BFB" w:rsidRPr="00E71FE3">
              <w:rPr>
                <w:rFonts w:eastAsia="Times New Roman" w:cs="Calibri"/>
                <w:szCs w:val="18"/>
              </w:rPr>
              <w:t xml:space="preserve"> Podłączenie do domeny w trybie offline – bez dostępnego połączenia sieciowego z domeną,</w:t>
            </w:r>
          </w:p>
          <w:p w14:paraId="5149DFC0" w14:textId="2BD7E496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-</w:t>
            </w:r>
            <w:r w:rsidR="00544BFB" w:rsidRPr="00E71FE3">
              <w:rPr>
                <w:rFonts w:eastAsia="Times New Roman" w:cs="Calibri"/>
                <w:szCs w:val="18"/>
              </w:rPr>
              <w:t xml:space="preserve"> Ustanawianie praw dostępu do zasobów domeny na bazie sposobu logowania użytkownika – na przykład typu certyfikatu użytego do logowania,</w:t>
            </w:r>
          </w:p>
          <w:p w14:paraId="1A19993A" w14:textId="1FD5C6B8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-</w:t>
            </w:r>
            <w:r w:rsidR="00544BFB" w:rsidRPr="00E71FE3">
              <w:rPr>
                <w:rFonts w:eastAsia="Times New Roman" w:cs="Calibri"/>
                <w:szCs w:val="18"/>
              </w:rPr>
              <w:t xml:space="preserve"> Odzyskiwanie przypadkowo skasowanych obiektów usługi katalogowej z mechanizmu kosza. </w:t>
            </w:r>
          </w:p>
          <w:p w14:paraId="6317FCB1" w14:textId="018943EB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-</w:t>
            </w:r>
            <w:r w:rsidR="00544BFB" w:rsidRPr="00E71FE3">
              <w:rPr>
                <w:rFonts w:eastAsia="Times New Roman" w:cs="Calibri"/>
                <w:szCs w:val="18"/>
              </w:rPr>
              <w:t xml:space="preserve"> Bezpieczny mechanizm dołączania do domeny uprawnionych użytkowników prywatnych urządzeń mobilnych opartych o </w:t>
            </w:r>
            <w:r w:rsidR="00934A48">
              <w:rPr>
                <w:rFonts w:eastAsia="Times New Roman" w:cs="Calibri"/>
                <w:szCs w:val="18"/>
              </w:rPr>
              <w:t>systemy operacyjne.</w:t>
            </w:r>
            <w:r w:rsidR="00544BFB" w:rsidRPr="00E71FE3">
              <w:rPr>
                <w:rFonts w:eastAsia="Times New Roman" w:cs="Calibri"/>
                <w:szCs w:val="18"/>
              </w:rPr>
              <w:t xml:space="preserve"> </w:t>
            </w:r>
          </w:p>
          <w:p w14:paraId="2A45FC1A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c) Zdalna dystrybucja oprogramowania na stacje robocze.</w:t>
            </w:r>
          </w:p>
          <w:p w14:paraId="59E53734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d) Praca zdalna na serwerze z wykorzystaniem terminala (cienkiego klienta) lub odpowiednio skonfigurowanej stacji roboczej</w:t>
            </w:r>
          </w:p>
          <w:p w14:paraId="4983A3DA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e) Centrum Certyfikatów (CA), obsługa klucza publicznego i prywatnego) umożliwiające:</w:t>
            </w:r>
          </w:p>
          <w:p w14:paraId="5A31B37E" w14:textId="212C0C65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-</w:t>
            </w:r>
            <w:r w:rsidR="00544BFB" w:rsidRPr="00E71FE3">
              <w:rPr>
                <w:rFonts w:eastAsia="Times New Roman" w:cs="Calibri"/>
                <w:szCs w:val="18"/>
              </w:rPr>
              <w:t xml:space="preserve"> Dystrybucję certyfikatów poprzez http</w:t>
            </w:r>
          </w:p>
          <w:p w14:paraId="3FBFC5AF" w14:textId="1C948424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-</w:t>
            </w:r>
            <w:r w:rsidR="00544BFB" w:rsidRPr="00E71FE3">
              <w:rPr>
                <w:rFonts w:eastAsia="Times New Roman" w:cs="Calibri"/>
                <w:szCs w:val="18"/>
              </w:rPr>
              <w:t xml:space="preserve"> Konsolidację CA dla wielu lasów domeny,</w:t>
            </w:r>
          </w:p>
          <w:p w14:paraId="3B0FAD68" w14:textId="35BFBDE1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-</w:t>
            </w:r>
            <w:r w:rsidR="00544BFB" w:rsidRPr="00E71FE3">
              <w:rPr>
                <w:rFonts w:eastAsia="Times New Roman" w:cs="Calibri"/>
                <w:szCs w:val="18"/>
              </w:rPr>
              <w:t xml:space="preserve"> Automatyczne rejestrowania certyfikatów pomiędzy różnymi lasami domen,</w:t>
            </w:r>
          </w:p>
          <w:p w14:paraId="637C38A9" w14:textId="2861D015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-</w:t>
            </w:r>
            <w:r w:rsidR="00544BFB" w:rsidRPr="00E71FE3">
              <w:rPr>
                <w:rFonts w:eastAsia="Times New Roman" w:cs="Calibri"/>
                <w:szCs w:val="18"/>
              </w:rPr>
              <w:t xml:space="preserve"> Automatyczne występowanie i używanie (wystawianie) certyfikatów PKI X.509.</w:t>
            </w:r>
          </w:p>
          <w:p w14:paraId="2F9688FB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f) Szyfrowanie plików i folderów.</w:t>
            </w:r>
          </w:p>
          <w:p w14:paraId="3D11DA01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g) Szyfrowanie połączeń sieciowych pomiędzy serwerami oraz serwerami i stacjami roboczymi (IPSec).</w:t>
            </w:r>
          </w:p>
          <w:p w14:paraId="70E52384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h) Możliwość tworzenia systemów wysokiej dostępności (klastry typu fail-over) oraz rozłożenia obciążenia serwerów.</w:t>
            </w:r>
          </w:p>
          <w:p w14:paraId="21905FEA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i) Serwis udostępniania stron WWW.</w:t>
            </w:r>
          </w:p>
          <w:p w14:paraId="3ABC4948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j) Wsparcie dla protokołu IP w wersji 6 (IPv6),</w:t>
            </w:r>
          </w:p>
          <w:p w14:paraId="64542E9D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k) Wsparcie dla algorytmów Suite B (RFC 4869),</w:t>
            </w:r>
          </w:p>
          <w:p w14:paraId="0C8D269D" w14:textId="529D9EC2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l) Wbudowane usługi VPN pozwalające na zestawienie nielimitowanej liczby równoczesnych połączeń i niewymagające instalacji dodatkowego oprogram</w:t>
            </w:r>
            <w:r w:rsidR="006A57B7">
              <w:rPr>
                <w:rFonts w:eastAsia="Times New Roman" w:cs="Calibri"/>
                <w:szCs w:val="18"/>
              </w:rPr>
              <w:t>owania na komputerach z syste</w:t>
            </w:r>
            <w:r w:rsidR="00D54D40">
              <w:rPr>
                <w:rFonts w:eastAsia="Times New Roman" w:cs="Calibri"/>
                <w:szCs w:val="18"/>
              </w:rPr>
              <w:t>mem operacyjnym</w:t>
            </w:r>
            <w:r w:rsidRPr="00E71FE3">
              <w:rPr>
                <w:rFonts w:eastAsia="Times New Roman" w:cs="Calibri"/>
                <w:szCs w:val="18"/>
              </w:rPr>
              <w:t>,</w:t>
            </w:r>
          </w:p>
          <w:p w14:paraId="1E0F05E4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ł) Wbudowane mechanizmy wirtualizacji (Hypervisor) pozwalające na uruchamianie do 1000 aktywnych środowisk wirtualnych systemów operacyjnych. Wirtualne maszyny w trakcie pracy i bez zauważalnego </w:t>
            </w:r>
            <w:r w:rsidRPr="00E71FE3">
              <w:rPr>
                <w:rFonts w:eastAsia="Times New Roman" w:cs="Calibri"/>
                <w:szCs w:val="18"/>
              </w:rPr>
              <w:lastRenderedPageBreak/>
              <w:t>zmniejszenia ich dostępności mogą być przenoszone pomiędzy serwerami klastra typu failover z jednoczesnym zachowaniem pozostałej funkcjonalności. Mechanizmy wirtualizacji mają zapewnić wsparcie dla:</w:t>
            </w:r>
          </w:p>
          <w:p w14:paraId="4161BFCA" w14:textId="65E93C88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-</w:t>
            </w:r>
            <w:r w:rsidR="00544BFB" w:rsidRPr="00E71FE3">
              <w:rPr>
                <w:rFonts w:eastAsia="Times New Roman" w:cs="Calibri"/>
                <w:szCs w:val="18"/>
              </w:rPr>
              <w:t xml:space="preserve"> Dynamicznego podłączania zasobów dyskowych typu hot-plug do maszyn wirtualnych,</w:t>
            </w:r>
          </w:p>
          <w:p w14:paraId="5E07788E" w14:textId="5E9BCA74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-</w:t>
            </w:r>
            <w:r w:rsidR="00544BFB" w:rsidRPr="00E71FE3">
              <w:rPr>
                <w:rFonts w:eastAsia="Times New Roman" w:cs="Calibri"/>
                <w:szCs w:val="18"/>
              </w:rPr>
              <w:t xml:space="preserve"> Obsługi ramek typu jumbo frames dla maszyn wirtualnych.</w:t>
            </w:r>
          </w:p>
          <w:p w14:paraId="5FA8C70F" w14:textId="76BF1CB2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-</w:t>
            </w:r>
            <w:r w:rsidR="00544BFB" w:rsidRPr="00E71FE3">
              <w:rPr>
                <w:rFonts w:eastAsia="Times New Roman" w:cs="Calibri"/>
                <w:szCs w:val="18"/>
              </w:rPr>
              <w:t xml:space="preserve"> Obsługi 4-KB sektorów dysków </w:t>
            </w:r>
          </w:p>
          <w:p w14:paraId="68E984BB" w14:textId="10913429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-</w:t>
            </w:r>
            <w:r w:rsidR="00544BFB" w:rsidRPr="00E71FE3">
              <w:rPr>
                <w:rFonts w:eastAsia="Times New Roman" w:cs="Calibri"/>
                <w:szCs w:val="18"/>
              </w:rPr>
              <w:t xml:space="preserve"> Nielimitowanej liczby jednocześnie przenoszonych maszyn wirtualnych pomiędzy węzłami klastra</w:t>
            </w:r>
          </w:p>
          <w:p w14:paraId="6195E48E" w14:textId="417FD69F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-</w:t>
            </w:r>
            <w:r w:rsidR="00544BFB" w:rsidRPr="00E71FE3">
              <w:rPr>
                <w:rFonts w:eastAsia="Times New Roman" w:cs="Calibri"/>
                <w:szCs w:val="18"/>
              </w:rPr>
              <w:t xml:space="preserve"> Możliwości wirtualizacji sieci z zastosowaniem przełącznika, którego funkcjonalność może być rozszerzana jednocześnie poprzez oprogramowanie kilku innych dostawców poprzez otwarty interfejs API.</w:t>
            </w:r>
          </w:p>
          <w:p w14:paraId="4E6E07A2" w14:textId="6289ABBA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-</w:t>
            </w:r>
            <w:r w:rsidR="00544BFB" w:rsidRPr="00E71FE3">
              <w:rPr>
                <w:rFonts w:eastAsia="Times New Roman" w:cs="Calibri"/>
                <w:szCs w:val="18"/>
              </w:rPr>
              <w:t xml:space="preserve"> Możliwości kierowania ruchu sieciowego z wielu sieci VLAN bezpośrednio do pojedynczej karty sieciowej maszyny wirtualnej (tzw. trunk mode)</w:t>
            </w:r>
            <w:r>
              <w:rPr>
                <w:rFonts w:eastAsia="Times New Roman" w:cs="Calibri"/>
                <w:szCs w:val="18"/>
              </w:rPr>
              <w:t>.</w:t>
            </w:r>
          </w:p>
          <w:p w14:paraId="6E27A8D7" w14:textId="20120800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7</w:t>
            </w:r>
            <w:r w:rsidR="004273FF">
              <w:rPr>
                <w:rFonts w:eastAsia="Times New Roman" w:cs="Calibri"/>
                <w:b/>
                <w:szCs w:val="18"/>
              </w:rPr>
              <w:t>.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26.</w:t>
            </w:r>
            <w:r w:rsidR="00544BFB" w:rsidRPr="00E71FE3">
              <w:rPr>
                <w:rFonts w:eastAsia="Times New Roman" w:cs="Calibri"/>
                <w:szCs w:val="18"/>
              </w:rPr>
              <w:t xml:space="preserve"> Możliwość automatycznej aktualizacji w oparciu o poprawki publikowane przez producenta wraz z dostępnością bezpłatnego rozwiązania producenta serwerowego systemu operacyjnego umożliwiającego lokalną dystrybucję poprawek zatwierdzonych przez administratora, bez połączenia z siecią Internet.</w:t>
            </w:r>
          </w:p>
          <w:p w14:paraId="02853BE4" w14:textId="4B0D3E93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7</w:t>
            </w:r>
            <w:r w:rsidR="004273FF">
              <w:rPr>
                <w:rFonts w:eastAsia="Times New Roman" w:cs="Calibri"/>
                <w:b/>
                <w:szCs w:val="18"/>
              </w:rPr>
              <w:t>.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27.</w:t>
            </w:r>
            <w:r w:rsidR="00544BFB" w:rsidRPr="00E71FE3">
              <w:rPr>
                <w:rFonts w:eastAsia="Times New Roman" w:cs="Calibri"/>
                <w:szCs w:val="18"/>
              </w:rPr>
              <w:t xml:space="preserve"> Wsparcie dostępu do zasobu dyskowego poprzez wiele ścieżek (Multipath).</w:t>
            </w:r>
          </w:p>
          <w:p w14:paraId="4C575000" w14:textId="18EF173C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7</w:t>
            </w:r>
            <w:r w:rsidR="004273FF">
              <w:rPr>
                <w:rFonts w:eastAsia="Times New Roman" w:cs="Calibri"/>
                <w:b/>
                <w:szCs w:val="18"/>
              </w:rPr>
              <w:t>.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28.</w:t>
            </w:r>
            <w:r w:rsidR="00544BFB" w:rsidRPr="00E71FE3">
              <w:rPr>
                <w:rFonts w:eastAsia="Times New Roman" w:cs="Calibri"/>
                <w:szCs w:val="18"/>
              </w:rPr>
              <w:t xml:space="preserve"> Możliwość instalacji poprawek poprzez wgranie ich do obrazu instalacyjnego.</w:t>
            </w:r>
          </w:p>
          <w:p w14:paraId="4CA4F65B" w14:textId="6CB8D6AA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7</w:t>
            </w:r>
            <w:r w:rsidR="004273FF">
              <w:rPr>
                <w:rFonts w:eastAsia="Times New Roman" w:cs="Calibri"/>
                <w:b/>
                <w:szCs w:val="18"/>
              </w:rPr>
              <w:t>.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29.</w:t>
            </w:r>
            <w:r w:rsidR="00544BFB" w:rsidRPr="00E71FE3">
              <w:rPr>
                <w:rFonts w:eastAsia="Times New Roman" w:cs="Calibri"/>
                <w:szCs w:val="18"/>
              </w:rPr>
              <w:t xml:space="preserve"> Mechanizmy zdalnej administracji oraz mechanizmy (również działające zdalnie) administracji przez skrypty.</w:t>
            </w:r>
          </w:p>
          <w:p w14:paraId="6F8BD02E" w14:textId="2B56A915" w:rsidR="00544BFB" w:rsidRPr="00E71FE3" w:rsidRDefault="003D1E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7</w:t>
            </w:r>
            <w:r w:rsidR="004273FF">
              <w:rPr>
                <w:rFonts w:eastAsia="Times New Roman" w:cs="Calibri"/>
                <w:b/>
                <w:szCs w:val="18"/>
              </w:rPr>
              <w:t>.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30.</w:t>
            </w:r>
            <w:r w:rsidR="00544BFB" w:rsidRPr="00E71FE3">
              <w:rPr>
                <w:rFonts w:eastAsia="Times New Roman" w:cs="Calibri"/>
                <w:szCs w:val="18"/>
              </w:rPr>
              <w:t xml:space="preserve"> Możliwość zarządzania przez wbudowane mechanizmy zgodne ze standardami WBEM oraz WS-Management organizacji DMTF.</w:t>
            </w:r>
          </w:p>
          <w:p w14:paraId="6184132B" w14:textId="64A16EEA" w:rsidR="00A87A63" w:rsidRPr="00E71FE3" w:rsidRDefault="003D1EFB" w:rsidP="00467895">
            <w:pPr>
              <w:spacing w:after="0" w:line="240" w:lineRule="auto"/>
              <w:rPr>
                <w:rFonts w:eastAsia="Calibri" w:cstheme="minorBidi"/>
                <w:b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t>7</w:t>
            </w:r>
            <w:r w:rsidR="004273FF">
              <w:rPr>
                <w:rFonts w:eastAsia="Times New Roman" w:cs="Calibri"/>
                <w:b/>
                <w:szCs w:val="18"/>
              </w:rPr>
              <w:t>.</w:t>
            </w:r>
            <w:r w:rsidR="00544BFB" w:rsidRPr="00E71FE3">
              <w:rPr>
                <w:rFonts w:eastAsia="Times New Roman" w:cs="Calibri"/>
                <w:b/>
                <w:szCs w:val="18"/>
              </w:rPr>
              <w:t>31.</w:t>
            </w:r>
            <w:r w:rsidR="00544BFB" w:rsidRPr="00E71FE3">
              <w:rPr>
                <w:rFonts w:eastAsia="Times New Roman" w:cs="Calibri"/>
                <w:szCs w:val="18"/>
              </w:rPr>
              <w:t xml:space="preserve"> Zorganizowany system szkoleń i materiały edukacyjne w języku polskim.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2E044F8" w14:textId="2AAE0A32" w:rsidR="00544BFB" w:rsidRPr="00E71FE3" w:rsidRDefault="00544BFB" w:rsidP="006C0744">
            <w:pPr>
              <w:ind w:left="0" w:firstLine="0"/>
              <w:jc w:val="center"/>
              <w:rPr>
                <w:szCs w:val="18"/>
              </w:rPr>
            </w:pPr>
            <w:r w:rsidRPr="00E71FE3">
              <w:rPr>
                <w:szCs w:val="18"/>
              </w:rPr>
              <w:lastRenderedPageBreak/>
              <w:t>1</w:t>
            </w:r>
            <w:r w:rsidR="00E574B6">
              <w:rPr>
                <w:szCs w:val="18"/>
              </w:rPr>
              <w:t xml:space="preserve"> szt.</w:t>
            </w:r>
          </w:p>
        </w:tc>
      </w:tr>
      <w:tr w:rsidR="00544BFB" w:rsidRPr="00E71FE3" w14:paraId="68D7E249" w14:textId="77777777" w:rsidTr="00D6639D">
        <w:trPr>
          <w:jc w:val="center"/>
        </w:trPr>
        <w:tc>
          <w:tcPr>
            <w:tcW w:w="9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7177485" w14:textId="607F5A5E" w:rsidR="00544BFB" w:rsidRPr="00E71FE3" w:rsidRDefault="003D1EFB">
            <w:pPr>
              <w:rPr>
                <w:b/>
                <w:szCs w:val="18"/>
              </w:rPr>
            </w:pPr>
            <w:r>
              <w:rPr>
                <w:rFonts w:eastAsia="Times New Roman" w:cs="Calibri"/>
                <w:b/>
                <w:szCs w:val="18"/>
              </w:rPr>
              <w:lastRenderedPageBreak/>
              <w:t>8</w:t>
            </w:r>
            <w:r w:rsidR="004273FF">
              <w:rPr>
                <w:rFonts w:eastAsia="Times New Roman" w:cs="Calibri"/>
                <w:b/>
                <w:szCs w:val="18"/>
              </w:rPr>
              <w:t xml:space="preserve">. </w:t>
            </w:r>
            <w:r w:rsidR="00544BFB" w:rsidRPr="00E71FE3">
              <w:rPr>
                <w:b/>
                <w:szCs w:val="18"/>
              </w:rPr>
              <w:t>Oprogramowanie antywirusowe</w:t>
            </w:r>
          </w:p>
          <w:p w14:paraId="06B7118F" w14:textId="71C9E625" w:rsidR="00544BFB" w:rsidRPr="00E71FE3" w:rsidRDefault="00544BFB" w:rsidP="00544BFB">
            <w:pPr>
              <w:spacing w:after="0" w:line="240" w:lineRule="auto"/>
              <w:ind w:left="29" w:firstLine="0"/>
              <w:rPr>
                <w:szCs w:val="18"/>
              </w:rPr>
            </w:pPr>
            <w:r w:rsidRPr="00E71FE3">
              <w:rPr>
                <w:szCs w:val="18"/>
              </w:rPr>
              <w:t>Oprogramowanie Antywirusowe obejmujące swoją licencją min 25 stacji roboczych oraz jeden serwer, oprogramowanie musi posiadać następujące funkcje:</w:t>
            </w:r>
          </w:p>
          <w:p w14:paraId="0EA684C6" w14:textId="6E49F739" w:rsidR="00544BFB" w:rsidRPr="00E71FE3" w:rsidRDefault="00544BFB" w:rsidP="00544BFB">
            <w:pPr>
              <w:spacing w:after="0" w:line="240" w:lineRule="auto"/>
              <w:ind w:left="29" w:firstLine="0"/>
              <w:rPr>
                <w:szCs w:val="18"/>
              </w:rPr>
            </w:pPr>
            <w:r w:rsidRPr="00E71FE3">
              <w:rPr>
                <w:szCs w:val="18"/>
              </w:rPr>
              <w:t>Ochrona w czasie rzeczywistym przed wirusami, programami typu spyware, trojanami i innym szkodliwym oprogramowaniem.</w:t>
            </w:r>
          </w:p>
          <w:p w14:paraId="31114212" w14:textId="77777777" w:rsidR="00544BFB" w:rsidRPr="00E71FE3" w:rsidRDefault="00544BFB" w:rsidP="00544BFB">
            <w:pPr>
              <w:spacing w:after="0" w:line="240" w:lineRule="auto"/>
              <w:ind w:left="29" w:firstLine="0"/>
              <w:rPr>
                <w:szCs w:val="18"/>
              </w:rPr>
            </w:pPr>
            <w:r w:rsidRPr="00E71FE3">
              <w:rPr>
                <w:szCs w:val="18"/>
              </w:rPr>
              <w:t>Scentralizowane zarządzanie bezpieczeństwem sieci z jednego komputera. Możliwość ograniczenia dostępu pracowników do stron internetowych, aplikacji, gier i portali społecznościowych. Całkowita ochrona firmowych dokumentów za pomocą funkcji terminowego i automatycznego tworzenia kopii zapasowych. Przechowywanie danych w szyfrowanych kontenerach, które mogą być w bezpieczny sposób przesyłane za pomocą poczty elektronicznej lub przenoszone na pamięci USB.</w:t>
            </w:r>
          </w:p>
          <w:p w14:paraId="36166E22" w14:textId="77777777" w:rsidR="00A87A63" w:rsidRDefault="00544BFB" w:rsidP="00467895">
            <w:pPr>
              <w:spacing w:after="0" w:line="240" w:lineRule="auto"/>
              <w:ind w:left="29" w:firstLine="0"/>
              <w:rPr>
                <w:szCs w:val="18"/>
              </w:rPr>
            </w:pPr>
            <w:r w:rsidRPr="00E71FE3">
              <w:rPr>
                <w:szCs w:val="18"/>
              </w:rPr>
              <w:t xml:space="preserve">Generuje i bezpiecznie przechowuje skomplikowane, trudne do złamania hasła należące do Ciebie i Twoich pracowników Gwarantuje maksymalną wydajność systemu przy częstych aktualizacjach i przeprowadzaniu dyskretnych operacji w tle. Łatwe zarządzanie dla zwiększenia poziomu bezpieczeństwa sieci Zaawansowane technologie natychmiast blokują ataki hakerów. Zapewnia narzędzia umożliwiające dostosowanie ustawień bezpieczeństwa sieci firmowej, włącznie z siecią </w:t>
            </w:r>
            <w:r w:rsidR="00442F4F">
              <w:rPr>
                <w:szCs w:val="18"/>
              </w:rPr>
              <w:t>technologii bezprzewodowej</w:t>
            </w:r>
            <w:r w:rsidRPr="00E71FE3">
              <w:rPr>
                <w:szCs w:val="18"/>
              </w:rPr>
              <w:t>. Niszczarka plików trwale usuwa poufne dane, które w rezultacie nie mogą być odzyskane ani skradzione.</w:t>
            </w:r>
          </w:p>
          <w:p w14:paraId="05A9FBCF" w14:textId="77777777" w:rsidR="006B251E" w:rsidRDefault="006B251E" w:rsidP="006B251E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6B251E">
              <w:rPr>
                <w:rFonts w:eastAsia="Times New Roman" w:cs="Calibri"/>
                <w:szCs w:val="18"/>
              </w:rPr>
              <w:t>Licencja na okres nie krótszy niż 36 miesięcy.</w:t>
            </w:r>
          </w:p>
          <w:p w14:paraId="79DDC9FC" w14:textId="50527046" w:rsidR="00B1256D" w:rsidRPr="00E71FE3" w:rsidRDefault="00B1256D" w:rsidP="006B251E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C9AC72D" w14:textId="481031ED" w:rsidR="00544BFB" w:rsidRPr="00E71FE3" w:rsidRDefault="00544BFB" w:rsidP="006C0744">
            <w:pPr>
              <w:ind w:left="0" w:firstLine="0"/>
              <w:jc w:val="center"/>
              <w:rPr>
                <w:color w:val="auto"/>
                <w:szCs w:val="18"/>
                <w:lang w:eastAsia="en-US"/>
              </w:rPr>
            </w:pPr>
            <w:r w:rsidRPr="00E71FE3">
              <w:rPr>
                <w:szCs w:val="18"/>
              </w:rPr>
              <w:t>1</w:t>
            </w:r>
            <w:r w:rsidR="00E574B6">
              <w:rPr>
                <w:szCs w:val="18"/>
              </w:rPr>
              <w:t xml:space="preserve"> kpl.</w:t>
            </w:r>
          </w:p>
        </w:tc>
      </w:tr>
      <w:tr w:rsidR="00544BFB" w:rsidRPr="00E71FE3" w14:paraId="0E9880EC" w14:textId="77777777" w:rsidTr="00D6639D">
        <w:trPr>
          <w:jc w:val="center"/>
        </w:trPr>
        <w:tc>
          <w:tcPr>
            <w:tcW w:w="9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10FBA9" w14:textId="631BD61F" w:rsidR="00544BFB" w:rsidRPr="00E71FE3" w:rsidRDefault="003D1EFB">
            <w:pPr>
              <w:rPr>
                <w:b/>
                <w:szCs w:val="18"/>
                <w:lang w:bidi="pl-PL"/>
              </w:rPr>
            </w:pPr>
            <w:bookmarkStart w:id="3" w:name="_Hlk508614195"/>
            <w:r>
              <w:rPr>
                <w:b/>
                <w:szCs w:val="18"/>
                <w:lang w:bidi="pl-PL"/>
              </w:rPr>
              <w:t>9</w:t>
            </w:r>
            <w:r w:rsidR="004273FF">
              <w:rPr>
                <w:b/>
                <w:szCs w:val="18"/>
                <w:lang w:bidi="pl-PL"/>
              </w:rPr>
              <w:t xml:space="preserve">. </w:t>
            </w:r>
            <w:r w:rsidR="00F26894" w:rsidRPr="00E71FE3">
              <w:rPr>
                <w:b/>
                <w:szCs w:val="18"/>
                <w:lang w:bidi="pl-PL"/>
              </w:rPr>
              <w:t>Elementy sieciowe (p</w:t>
            </w:r>
            <w:r w:rsidR="00544BFB" w:rsidRPr="00E71FE3">
              <w:rPr>
                <w:b/>
                <w:szCs w:val="18"/>
                <w:lang w:bidi="pl-PL"/>
              </w:rPr>
              <w:t>rzełącznik</w:t>
            </w:r>
            <w:r w:rsidR="00F26894" w:rsidRPr="00E71FE3">
              <w:rPr>
                <w:b/>
                <w:szCs w:val="18"/>
                <w:lang w:bidi="pl-PL"/>
              </w:rPr>
              <w:t>)</w:t>
            </w:r>
          </w:p>
          <w:p w14:paraId="4F9366DF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Urządzenie spełniające minimalne parametry: </w:t>
            </w:r>
          </w:p>
          <w:p w14:paraId="64DE691A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Porty fizyczne: </w:t>
            </w:r>
          </w:p>
          <w:p w14:paraId="43730075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Min. 24 porty 10/100/1000BASE-T</w:t>
            </w:r>
          </w:p>
          <w:p w14:paraId="2DE56591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Wsparcie dla auto MDI/MDI-X </w:t>
            </w:r>
          </w:p>
          <w:p w14:paraId="54763614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Właściwości:</w:t>
            </w:r>
          </w:p>
          <w:p w14:paraId="56058544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Zgodne ze standardami IEEE 802.3, 10BASE-T, IEEE 802.3u 100BASE-TX, IEEE 802.3ab 1000BASE-T </w:t>
            </w:r>
          </w:p>
          <w:p w14:paraId="2CD6600A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Wsparcie dla Green Networking, funkcja oszczędzania energii</w:t>
            </w:r>
          </w:p>
          <w:p w14:paraId="372F2D69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Wsparcie dla IEEE 802.1Q VLAN packet transparency</w:t>
            </w:r>
          </w:p>
          <w:p w14:paraId="27EDDD74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Wsparcie dla IEEE 802.3x </w:t>
            </w:r>
          </w:p>
          <w:p w14:paraId="6B55697B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  <w:lang w:val="en-US"/>
              </w:rPr>
            </w:pPr>
            <w:r w:rsidRPr="00E71FE3">
              <w:rPr>
                <w:rFonts w:eastAsia="Times New Roman" w:cs="Calibri"/>
                <w:szCs w:val="18"/>
                <w:lang w:val="en-US"/>
              </w:rPr>
              <w:t>Hardwarowa obsługa trybów 10/100BASE-TX, half/full duplex, 1000BASE-T full duplex mode, flow control, auto-negotiation</w:t>
            </w:r>
          </w:p>
          <w:p w14:paraId="46BC7251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Wsparcie dla CSMA/CD protocol</w:t>
            </w:r>
          </w:p>
          <w:p w14:paraId="467A7726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wymagania techniczne</w:t>
            </w:r>
          </w:p>
          <w:p w14:paraId="6339D1F5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zasilanie 100~240V</w:t>
            </w:r>
          </w:p>
          <w:p w14:paraId="3C388616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certyfikaty: FCC, CE Class A</w:t>
            </w:r>
          </w:p>
          <w:p w14:paraId="51815371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</w:p>
          <w:p w14:paraId="45317EA2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b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 xml:space="preserve">System ochrony sieci o nie gorszych parametrach niż: </w:t>
            </w:r>
          </w:p>
          <w:p w14:paraId="16D3D5AF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ARCHITEKTURA</w:t>
            </w:r>
          </w:p>
          <w:p w14:paraId="57B96354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Typ systemu:</w:t>
            </w:r>
          </w:p>
          <w:p w14:paraId="7E2475AA" w14:textId="04C0EDF2" w:rsidR="00544BFB" w:rsidRPr="00E71FE3" w:rsidRDefault="00544BFB">
            <w:pPr>
              <w:spacing w:after="0" w:line="240" w:lineRule="auto"/>
              <w:ind w:left="111" w:hanging="141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•</w:t>
            </w:r>
            <w:r w:rsidR="000F7B9B">
              <w:rPr>
                <w:rFonts w:eastAsia="Times New Roman" w:cs="Calibri"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szCs w:val="18"/>
              </w:rPr>
              <w:t>System ochrony sieci musi zostać dostarczony w postaci komercyjnej platformy sprzętowej z</w:t>
            </w:r>
            <w:r w:rsidR="000F7B9B">
              <w:rPr>
                <w:rFonts w:eastAsia="Times New Roman" w:cs="Calibri"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szCs w:val="18"/>
              </w:rPr>
              <w:t>zabezpieczonym systemem operacyjnym</w:t>
            </w:r>
          </w:p>
          <w:p w14:paraId="57C2E707" w14:textId="77777777" w:rsidR="00544BFB" w:rsidRPr="00E71FE3" w:rsidRDefault="00544BFB" w:rsidP="00737F4F">
            <w:pPr>
              <w:widowControl w:val="0"/>
              <w:numPr>
                <w:ilvl w:val="0"/>
                <w:numId w:val="81"/>
              </w:numPr>
              <w:suppressAutoHyphens/>
              <w:snapToGrid w:val="0"/>
              <w:spacing w:after="0" w:line="240" w:lineRule="auto"/>
              <w:ind w:left="111" w:right="86" w:hanging="141"/>
              <w:rPr>
                <w:rFonts w:eastAsia="DejaVu Sans Condensed" w:cstheme="minorHAnsi"/>
                <w:szCs w:val="18"/>
                <w:lang w:eastAsia="zh-CN" w:bidi="hi-IN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System ochrony musi obsługiwać w ramach jednego urządzenia wszystkie z poniższych </w:t>
            </w: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funkcjonalności podstawowych:</w:t>
            </w:r>
          </w:p>
          <w:p w14:paraId="6B25E383" w14:textId="77777777" w:rsidR="00544BFB" w:rsidRPr="00E71FE3" w:rsidRDefault="00544BFB" w:rsidP="00737F4F">
            <w:pPr>
              <w:widowControl w:val="0"/>
              <w:numPr>
                <w:ilvl w:val="0"/>
                <w:numId w:val="81"/>
              </w:numPr>
              <w:suppressAutoHyphens/>
              <w:snapToGrid w:val="0"/>
              <w:spacing w:after="0" w:line="240" w:lineRule="auto"/>
              <w:ind w:left="111" w:right="86" w:hanging="111"/>
              <w:rPr>
                <w:rFonts w:eastAsia="DejaVu Sans Condensed" w:cstheme="minorHAnsi"/>
                <w:szCs w:val="18"/>
                <w:lang w:eastAsia="zh-CN" w:bidi="hi-IN"/>
              </w:rPr>
            </w:pP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 xml:space="preserve"> firewall, IPS, antywirus, antyspam</w:t>
            </w:r>
            <w:r w:rsidRPr="00E71FE3">
              <w:rPr>
                <w:rFonts w:eastAsia="Times New Roman" w:cstheme="minorHAnsi"/>
                <w:szCs w:val="18"/>
                <w:lang w:eastAsia="zh-CN" w:bidi="hi-IN"/>
              </w:rPr>
              <w:t xml:space="preserve">, </w:t>
            </w: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kontrola treści (WWW i aplikacji), poufność danych – IPSec VPN oraz SSL VPN, z uwzględnieniem identyfikacji poszczególnych użytkowników lub grup użytkowników</w:t>
            </w:r>
          </w:p>
          <w:p w14:paraId="27960EFA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  <w:lang w:eastAsia="en-US"/>
              </w:rPr>
            </w:pPr>
            <w:r w:rsidRPr="00E71FE3">
              <w:rPr>
                <w:rFonts w:cstheme="minorHAnsi"/>
                <w:szCs w:val="18"/>
                <w:lang w:eastAsia="zh-CN" w:bidi="hi-IN"/>
              </w:rPr>
              <w:lastRenderedPageBreak/>
              <w:t>Rozwiązanie</w:t>
            </w: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m musi wspierać następujące tryby pracy :routing(warstwa3)</w:t>
            </w:r>
            <w:r w:rsidRPr="00E71FE3">
              <w:rPr>
                <w:rFonts w:eastAsia="Times New Roman" w:cstheme="minorHAnsi"/>
                <w:szCs w:val="18"/>
                <w:lang w:eastAsia="zh-CN" w:bidi="hi-IN"/>
              </w:rPr>
              <w:t xml:space="preserve">, bridge </w:t>
            </w: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(warstwa2) i hybrydowy (część jako router, część jako bridge).</w:t>
            </w:r>
          </w:p>
          <w:p w14:paraId="42C9665C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</w:p>
          <w:p w14:paraId="4368B395" w14:textId="77777777" w:rsidR="00544BFB" w:rsidRPr="00E71FE3" w:rsidRDefault="00544BFB">
            <w:pPr>
              <w:spacing w:after="0" w:line="240" w:lineRule="auto"/>
              <w:rPr>
                <w:rFonts w:eastAsia="DejaVu Sans Condensed" w:cstheme="minorHAnsi"/>
                <w:szCs w:val="18"/>
                <w:lang w:eastAsia="zh-CN" w:bidi="hi-IN"/>
              </w:rPr>
            </w:pP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 xml:space="preserve">Wymagania systemowe: </w:t>
            </w:r>
          </w:p>
          <w:p w14:paraId="22BE4501" w14:textId="77777777" w:rsidR="00544BFB" w:rsidRPr="00E71FE3" w:rsidRDefault="00544BFB" w:rsidP="00737F4F">
            <w:pPr>
              <w:widowControl w:val="0"/>
              <w:numPr>
                <w:ilvl w:val="0"/>
                <w:numId w:val="81"/>
              </w:numPr>
              <w:suppressAutoHyphens/>
              <w:spacing w:after="0" w:line="240" w:lineRule="auto"/>
              <w:ind w:left="253" w:right="86" w:hanging="253"/>
              <w:rPr>
                <w:rFonts w:eastAsia="DejaVu Sans Condensed" w:cstheme="minorHAnsi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szCs w:val="18"/>
                <w:lang w:eastAsia="zh-CN" w:bidi="hi-IN"/>
              </w:rPr>
              <w:t>Minimum</w:t>
            </w: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3 porty10/100/1000Mbps</w:t>
            </w:r>
          </w:p>
          <w:p w14:paraId="786A0416" w14:textId="77777777" w:rsidR="00544BFB" w:rsidRPr="00E71FE3" w:rsidRDefault="00544BFB" w:rsidP="00737F4F">
            <w:pPr>
              <w:widowControl w:val="0"/>
              <w:numPr>
                <w:ilvl w:val="0"/>
                <w:numId w:val="81"/>
              </w:numPr>
              <w:suppressAutoHyphens/>
              <w:spacing w:after="0" w:line="240" w:lineRule="auto"/>
              <w:ind w:left="253" w:right="86" w:hanging="253"/>
              <w:rPr>
                <w:rFonts w:eastAsia="Arial" w:cstheme="minorHAnsi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szCs w:val="18"/>
                <w:lang w:eastAsia="zh-CN" w:bidi="hi-IN"/>
              </w:rPr>
              <w:t>Nie mniej niż 512 interfejsów wirtualnych definiowanych jako VLANy w oparciu o standard IEEE 802.1Q</w:t>
            </w:r>
          </w:p>
          <w:p w14:paraId="162BC033" w14:textId="55E61D8D" w:rsidR="00544BFB" w:rsidRPr="00E71FE3" w:rsidRDefault="00544BFB" w:rsidP="00737F4F">
            <w:pPr>
              <w:widowControl w:val="0"/>
              <w:numPr>
                <w:ilvl w:val="0"/>
                <w:numId w:val="81"/>
              </w:numPr>
              <w:suppressAutoHyphens/>
              <w:spacing w:after="0" w:line="240" w:lineRule="auto"/>
              <w:ind w:left="253" w:right="86" w:hanging="253"/>
              <w:jc w:val="left"/>
              <w:rPr>
                <w:rFonts w:eastAsia="DejaVu Sans Condensed" w:cstheme="minorHAnsi"/>
                <w:szCs w:val="18"/>
                <w:lang w:eastAsia="zh-CN" w:bidi="hi-IN"/>
              </w:rPr>
            </w:pP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Obsługa nie mniej niż 1</w:t>
            </w:r>
            <w:r w:rsidR="00467895" w:rsidRPr="00E71FE3">
              <w:rPr>
                <w:rFonts w:eastAsia="DejaVu Sans Condensed" w:cstheme="minorHAnsi"/>
                <w:szCs w:val="18"/>
                <w:lang w:eastAsia="zh-CN" w:bidi="hi-IN"/>
              </w:rPr>
              <w:t> </w:t>
            </w: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500</w:t>
            </w:r>
            <w:r w:rsidR="00467895" w:rsidRPr="00E71FE3">
              <w:rPr>
                <w:rFonts w:eastAsia="DejaVu Sans Condensed" w:cstheme="minorHAnsi"/>
                <w:szCs w:val="18"/>
                <w:lang w:eastAsia="zh-CN" w:bidi="hi-IN"/>
              </w:rPr>
              <w:t xml:space="preserve"> </w:t>
            </w: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nowych</w:t>
            </w:r>
            <w:r w:rsidR="00467895" w:rsidRPr="00E71FE3">
              <w:rPr>
                <w:rFonts w:eastAsia="DejaVu Sans Condensed" w:cstheme="minorHAnsi"/>
                <w:szCs w:val="18"/>
                <w:lang w:eastAsia="zh-CN" w:bidi="hi-IN"/>
              </w:rPr>
              <w:t xml:space="preserve"> </w:t>
            </w: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połączeń</w:t>
            </w:r>
            <w:r w:rsidR="00467895" w:rsidRPr="00E71FE3">
              <w:rPr>
                <w:rFonts w:eastAsia="DejaVu Sans Condensed" w:cstheme="minorHAnsi"/>
                <w:szCs w:val="18"/>
                <w:lang w:eastAsia="zh-CN" w:bidi="hi-IN"/>
              </w:rPr>
              <w:t xml:space="preserve"> </w:t>
            </w: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na</w:t>
            </w:r>
            <w:r w:rsidR="00467895" w:rsidRPr="00E71FE3">
              <w:rPr>
                <w:rFonts w:eastAsia="DejaVu Sans Condensed" w:cstheme="minorHAnsi"/>
                <w:szCs w:val="18"/>
                <w:lang w:eastAsia="zh-CN" w:bidi="hi-IN"/>
              </w:rPr>
              <w:t xml:space="preserve"> </w:t>
            </w: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sek.</w:t>
            </w:r>
          </w:p>
          <w:p w14:paraId="27790FEA" w14:textId="1EA51D54" w:rsidR="00544BFB" w:rsidRPr="00E71FE3" w:rsidRDefault="00544BFB" w:rsidP="00737F4F">
            <w:pPr>
              <w:widowControl w:val="0"/>
              <w:numPr>
                <w:ilvl w:val="0"/>
                <w:numId w:val="81"/>
              </w:numPr>
              <w:suppressAutoHyphens/>
              <w:spacing w:after="0" w:line="240" w:lineRule="auto"/>
              <w:ind w:left="253" w:right="86" w:hanging="253"/>
              <w:jc w:val="left"/>
              <w:rPr>
                <w:rFonts w:eastAsia="DejaVu Sans Condensed" w:cstheme="minorHAnsi"/>
                <w:szCs w:val="18"/>
                <w:lang w:eastAsia="zh-CN" w:bidi="hi-IN"/>
              </w:rPr>
            </w:pP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Obsługa</w:t>
            </w:r>
            <w:r w:rsidR="00467895" w:rsidRPr="00E71FE3">
              <w:rPr>
                <w:rFonts w:eastAsia="DejaVu Sans Condensed" w:cstheme="minorHAnsi"/>
                <w:szCs w:val="18"/>
                <w:lang w:eastAsia="zh-CN" w:bidi="hi-IN"/>
              </w:rPr>
              <w:t xml:space="preserve"> </w:t>
            </w: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nie</w:t>
            </w:r>
            <w:r w:rsidR="00467895" w:rsidRPr="00E71FE3">
              <w:rPr>
                <w:rFonts w:eastAsia="DejaVu Sans Condensed" w:cstheme="minorHAnsi"/>
                <w:szCs w:val="18"/>
                <w:lang w:eastAsia="zh-CN" w:bidi="hi-IN"/>
              </w:rPr>
              <w:t xml:space="preserve"> </w:t>
            </w: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mniej</w:t>
            </w:r>
            <w:r w:rsidR="00467895" w:rsidRPr="00E71FE3">
              <w:rPr>
                <w:rFonts w:eastAsia="DejaVu Sans Condensed" w:cstheme="minorHAnsi"/>
                <w:szCs w:val="18"/>
                <w:lang w:eastAsia="zh-CN" w:bidi="hi-IN"/>
              </w:rPr>
              <w:t xml:space="preserve"> </w:t>
            </w: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niż</w:t>
            </w:r>
            <w:r w:rsidR="00467895" w:rsidRPr="00E71FE3">
              <w:rPr>
                <w:rFonts w:eastAsia="DejaVu Sans Condensed" w:cstheme="minorHAnsi"/>
                <w:szCs w:val="18"/>
                <w:lang w:eastAsia="zh-CN" w:bidi="hi-IN"/>
              </w:rPr>
              <w:t xml:space="preserve"> </w:t>
            </w: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25</w:t>
            </w:r>
            <w:r w:rsidR="00467895" w:rsidRPr="00E71FE3">
              <w:rPr>
                <w:rFonts w:eastAsia="DejaVu Sans Condensed" w:cstheme="minorHAnsi"/>
                <w:szCs w:val="18"/>
                <w:lang w:eastAsia="zh-CN" w:bidi="hi-IN"/>
              </w:rPr>
              <w:t> </w:t>
            </w: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000</w:t>
            </w:r>
            <w:r w:rsidR="00467895" w:rsidRPr="00E71FE3">
              <w:rPr>
                <w:rFonts w:eastAsia="DejaVu Sans Condensed" w:cstheme="minorHAnsi"/>
                <w:szCs w:val="18"/>
                <w:lang w:eastAsia="zh-CN" w:bidi="hi-IN"/>
              </w:rPr>
              <w:t xml:space="preserve"> </w:t>
            </w: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jednoczesnych</w:t>
            </w:r>
            <w:r w:rsidR="00467895" w:rsidRPr="00E71FE3">
              <w:rPr>
                <w:rFonts w:eastAsia="DejaVu Sans Condensed" w:cstheme="minorHAnsi"/>
                <w:szCs w:val="18"/>
                <w:lang w:eastAsia="zh-CN" w:bidi="hi-IN"/>
              </w:rPr>
              <w:t xml:space="preserve"> </w:t>
            </w: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połączeń</w:t>
            </w:r>
          </w:p>
          <w:p w14:paraId="6A643E00" w14:textId="77777777" w:rsidR="00544BFB" w:rsidRPr="00E71FE3" w:rsidRDefault="00544BFB" w:rsidP="00737F4F">
            <w:pPr>
              <w:widowControl w:val="0"/>
              <w:numPr>
                <w:ilvl w:val="0"/>
                <w:numId w:val="81"/>
              </w:numPr>
              <w:suppressAutoHyphens/>
              <w:spacing w:after="0" w:line="240" w:lineRule="auto"/>
              <w:ind w:left="253" w:right="86" w:hanging="253"/>
              <w:rPr>
                <w:rFonts w:eastAsia="DejaVu Sans Condensed" w:cstheme="minorHAnsi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szCs w:val="18"/>
                <w:lang w:eastAsia="zh-CN" w:bidi="hi-IN"/>
              </w:rPr>
              <w:t xml:space="preserve">Przepustowość </w:t>
            </w: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firewall: nie mniej niż</w:t>
            </w:r>
            <w:r w:rsidRPr="00E71FE3">
              <w:rPr>
                <w:rFonts w:eastAsia="Times New Roman" w:cstheme="minorHAnsi"/>
                <w:szCs w:val="18"/>
                <w:lang w:eastAsia="zh-CN" w:bidi="hi-IN"/>
              </w:rPr>
              <w:t xml:space="preserve"> 300 M</w:t>
            </w: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bps</w:t>
            </w:r>
          </w:p>
          <w:p w14:paraId="22AB7678" w14:textId="7CCA29E0" w:rsidR="00544BFB" w:rsidRPr="00E71FE3" w:rsidRDefault="00544BFB" w:rsidP="00737F4F">
            <w:pPr>
              <w:widowControl w:val="0"/>
              <w:numPr>
                <w:ilvl w:val="0"/>
                <w:numId w:val="81"/>
              </w:numPr>
              <w:suppressAutoHyphens/>
              <w:spacing w:after="0" w:line="240" w:lineRule="auto"/>
              <w:ind w:left="253" w:right="86" w:hanging="253"/>
              <w:rPr>
                <w:rFonts w:eastAsia="DejaVu Sans Condensed" w:cstheme="minorHAnsi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szCs w:val="18"/>
                <w:lang w:eastAsia="zh-CN" w:bidi="hi-IN"/>
              </w:rPr>
              <w:t>Przepustowość</w:t>
            </w:r>
            <w:r w:rsidR="00467895" w:rsidRPr="00E71FE3">
              <w:rPr>
                <w:rFonts w:eastAsia="Arial" w:cstheme="minorHAnsi"/>
                <w:szCs w:val="18"/>
                <w:lang w:eastAsia="zh-CN" w:bidi="hi-IN"/>
              </w:rPr>
              <w:t xml:space="preserve"> </w:t>
            </w: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IPS:</w:t>
            </w:r>
            <w:r w:rsidR="00467895" w:rsidRPr="00E71FE3">
              <w:rPr>
                <w:rFonts w:eastAsia="DejaVu Sans Condensed" w:cstheme="minorHAnsi"/>
                <w:szCs w:val="18"/>
                <w:lang w:eastAsia="zh-CN" w:bidi="hi-IN"/>
              </w:rPr>
              <w:t xml:space="preserve"> </w:t>
            </w: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niemniejniż80Mbps</w:t>
            </w:r>
          </w:p>
          <w:p w14:paraId="26ECA5B9" w14:textId="2B32722D" w:rsidR="00544BFB" w:rsidRPr="00E71FE3" w:rsidRDefault="00544BFB" w:rsidP="00737F4F">
            <w:pPr>
              <w:widowControl w:val="0"/>
              <w:numPr>
                <w:ilvl w:val="0"/>
                <w:numId w:val="81"/>
              </w:numPr>
              <w:suppressAutoHyphens/>
              <w:spacing w:after="0" w:line="240" w:lineRule="auto"/>
              <w:ind w:left="253" w:right="86" w:hanging="253"/>
              <w:rPr>
                <w:rFonts w:eastAsia="DejaVu Sans Condensed" w:cstheme="minorHAnsi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szCs w:val="18"/>
                <w:lang w:eastAsia="zh-CN" w:bidi="hi-IN"/>
              </w:rPr>
              <w:t>Przepustowość</w:t>
            </w:r>
            <w:r w:rsidR="00467895" w:rsidRPr="00E71FE3">
              <w:rPr>
                <w:rFonts w:eastAsia="Arial" w:cstheme="minorHAnsi"/>
                <w:szCs w:val="18"/>
                <w:lang w:eastAsia="zh-CN" w:bidi="hi-IN"/>
              </w:rPr>
              <w:t xml:space="preserve"> </w:t>
            </w: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antywirus:</w:t>
            </w:r>
            <w:r w:rsidR="00467895" w:rsidRPr="00E71FE3">
              <w:rPr>
                <w:rFonts w:eastAsia="DejaVu Sans Condensed" w:cstheme="minorHAnsi"/>
                <w:szCs w:val="18"/>
                <w:lang w:eastAsia="zh-CN" w:bidi="hi-IN"/>
              </w:rPr>
              <w:t xml:space="preserve"> </w:t>
            </w: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niemniejniż90Mbps</w:t>
            </w:r>
          </w:p>
          <w:p w14:paraId="5F9E72A9" w14:textId="77777777" w:rsidR="00544BFB" w:rsidRPr="00E71FE3" w:rsidRDefault="00544BFB" w:rsidP="00737F4F">
            <w:pPr>
              <w:widowControl w:val="0"/>
              <w:numPr>
                <w:ilvl w:val="0"/>
                <w:numId w:val="81"/>
              </w:numPr>
              <w:suppressAutoHyphens/>
              <w:spacing w:after="0" w:line="240" w:lineRule="auto"/>
              <w:ind w:left="253" w:right="86" w:hanging="253"/>
              <w:rPr>
                <w:rFonts w:eastAsia="DejaVu Sans Condensed" w:cstheme="minorHAnsi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szCs w:val="18"/>
                <w:lang w:eastAsia="zh-CN" w:bidi="hi-IN"/>
              </w:rPr>
              <w:t xml:space="preserve">Przepustowość </w:t>
            </w: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tunelu IPSec VPN: nie mniej niż 90 Mbps.</w:t>
            </w:r>
          </w:p>
          <w:p w14:paraId="5CA1B009" w14:textId="77777777" w:rsidR="00544BFB" w:rsidRPr="00E71FE3" w:rsidRDefault="00544BFB" w:rsidP="00737F4F">
            <w:pPr>
              <w:widowControl w:val="0"/>
              <w:numPr>
                <w:ilvl w:val="0"/>
                <w:numId w:val="81"/>
              </w:numPr>
              <w:suppressAutoHyphens/>
              <w:spacing w:after="0" w:line="240" w:lineRule="auto"/>
              <w:ind w:left="253" w:right="86" w:hanging="253"/>
              <w:rPr>
                <w:rFonts w:eastAsia="DejaVu Sans Condensed" w:cstheme="minorHAnsi"/>
                <w:szCs w:val="18"/>
                <w:lang w:eastAsia="zh-CN" w:bidi="hi-IN"/>
              </w:rPr>
            </w:pP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Liczba tuneli IPSec VPN: nie mniejsza niż 20.</w:t>
            </w:r>
          </w:p>
          <w:p w14:paraId="41EB1FA9" w14:textId="77777777" w:rsidR="00544BFB" w:rsidRPr="00E71FE3" w:rsidRDefault="00544BFB">
            <w:pPr>
              <w:spacing w:after="0" w:line="240" w:lineRule="auto"/>
              <w:rPr>
                <w:rFonts w:eastAsia="DejaVu Sans Condensed" w:cstheme="minorHAnsi"/>
                <w:szCs w:val="18"/>
                <w:lang w:eastAsia="zh-CN" w:bidi="hi-IN"/>
              </w:rPr>
            </w:pP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Wbudowany punkt dostępowy sieci bezprzewodowej zgodny z IEEE 802.11a/b/g/n (z obsługą pasma 5GHz)</w:t>
            </w:r>
          </w:p>
          <w:p w14:paraId="742A80CA" w14:textId="77777777" w:rsidR="00544BFB" w:rsidRPr="00E71FE3" w:rsidRDefault="00544BFB">
            <w:pPr>
              <w:spacing w:after="0" w:line="240" w:lineRule="auto"/>
              <w:rPr>
                <w:rFonts w:eastAsia="DejaVu Sans Condensed" w:cstheme="minorHAnsi"/>
                <w:szCs w:val="18"/>
                <w:lang w:eastAsia="zh-CN" w:bidi="hi-IN"/>
              </w:rPr>
            </w:pPr>
          </w:p>
          <w:p w14:paraId="1D9BC2E4" w14:textId="77777777" w:rsidR="00544BFB" w:rsidRPr="00E71FE3" w:rsidRDefault="00544BFB">
            <w:pPr>
              <w:spacing w:after="0" w:line="240" w:lineRule="auto"/>
              <w:rPr>
                <w:rFonts w:eastAsia="DejaVu Sans Condensed" w:cstheme="minorHAnsi"/>
                <w:szCs w:val="18"/>
                <w:lang w:eastAsia="zh-CN" w:bidi="hi-IN"/>
              </w:rPr>
            </w:pP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Autoryzacja użytkowników:</w:t>
            </w:r>
          </w:p>
          <w:p w14:paraId="7B9061E4" w14:textId="77777777" w:rsidR="00544BFB" w:rsidRPr="00E71FE3" w:rsidRDefault="00544BFB" w:rsidP="00737F4F">
            <w:pPr>
              <w:widowControl w:val="0"/>
              <w:numPr>
                <w:ilvl w:val="0"/>
                <w:numId w:val="81"/>
              </w:numPr>
              <w:suppressAutoHyphens/>
              <w:snapToGrid w:val="0"/>
              <w:spacing w:after="0" w:line="240" w:lineRule="auto"/>
              <w:ind w:left="253" w:right="86" w:hanging="253"/>
              <w:rPr>
                <w:rFonts w:eastAsia="DejaVu Sans Condensed" w:cstheme="minorHAnsi"/>
                <w:szCs w:val="18"/>
                <w:lang w:eastAsia="zh-CN" w:bidi="hi-IN"/>
              </w:rPr>
            </w:pPr>
            <w:r w:rsidRPr="00E71FE3">
              <w:rPr>
                <w:rFonts w:cstheme="minorHAnsi"/>
                <w:szCs w:val="18"/>
                <w:lang w:eastAsia="zh-CN" w:bidi="hi-IN"/>
              </w:rPr>
              <w:t>Rozwiązanie</w:t>
            </w: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musiumożliwiaćuwierzytelnianieużytkownikówpoprzezActiveDirectory,LDAP,Radius oraz lokalną bazę użytkowników</w:t>
            </w:r>
          </w:p>
          <w:p w14:paraId="6D086974" w14:textId="77777777" w:rsidR="00544BFB" w:rsidRPr="00E71FE3" w:rsidRDefault="00544BFB" w:rsidP="00737F4F">
            <w:pPr>
              <w:widowControl w:val="0"/>
              <w:numPr>
                <w:ilvl w:val="0"/>
                <w:numId w:val="81"/>
              </w:numPr>
              <w:suppressAutoHyphens/>
              <w:snapToGrid w:val="0"/>
              <w:spacing w:after="0" w:line="240" w:lineRule="auto"/>
              <w:ind w:left="253" w:right="86" w:hanging="253"/>
              <w:rPr>
                <w:rFonts w:eastAsia="DejaVu Sans Condensed" w:cstheme="minorHAnsi"/>
                <w:szCs w:val="18"/>
                <w:lang w:eastAsia="zh-CN" w:bidi="hi-IN"/>
              </w:rPr>
            </w:pP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Rozwiązanie musi wspierać automatyczne uwierzytelnianie użytkowników w oparciu o Single Sign On</w:t>
            </w:r>
          </w:p>
          <w:p w14:paraId="76C26A45" w14:textId="77777777" w:rsidR="00544BFB" w:rsidRPr="00E71FE3" w:rsidRDefault="00544BFB">
            <w:pPr>
              <w:spacing w:after="0" w:line="240" w:lineRule="auto"/>
              <w:rPr>
                <w:rFonts w:eastAsia="DejaVu Sans Condensed" w:cstheme="minorHAnsi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szCs w:val="18"/>
                <w:lang w:eastAsia="zh-CN" w:bidi="hi-IN"/>
              </w:rPr>
              <w:t xml:space="preserve">System </w:t>
            </w: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musi umożliwiać powiązanie użytkownika z adresem IPiMAC</w:t>
            </w:r>
          </w:p>
          <w:p w14:paraId="1B73BEE6" w14:textId="77777777" w:rsidR="00544BFB" w:rsidRPr="00E71FE3" w:rsidRDefault="00544BFB">
            <w:pPr>
              <w:spacing w:after="0" w:line="240" w:lineRule="auto"/>
              <w:rPr>
                <w:rFonts w:eastAsia="DejaVu Sans Condensed" w:cstheme="minorHAnsi"/>
                <w:szCs w:val="18"/>
                <w:lang w:eastAsia="zh-CN" w:bidi="hi-IN"/>
              </w:rPr>
            </w:pPr>
          </w:p>
          <w:p w14:paraId="426F2B56" w14:textId="77777777" w:rsidR="00544BFB" w:rsidRPr="00E71FE3" w:rsidRDefault="00544BFB">
            <w:pPr>
              <w:widowControl w:val="0"/>
              <w:suppressAutoHyphens/>
              <w:snapToGrid w:val="0"/>
              <w:spacing w:after="0" w:line="240" w:lineRule="auto"/>
              <w:rPr>
                <w:rFonts w:eastAsia="DejaVu Sans Condensed" w:cstheme="minorHAnsi"/>
                <w:szCs w:val="18"/>
                <w:lang w:eastAsia="zh-CN" w:bidi="hi-IN"/>
              </w:rPr>
            </w:pP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Load balancing failover:</w:t>
            </w:r>
          </w:p>
          <w:p w14:paraId="3DDE5B68" w14:textId="77777777" w:rsidR="00544BFB" w:rsidRPr="00E71FE3" w:rsidRDefault="00544BFB" w:rsidP="00737F4F">
            <w:pPr>
              <w:widowControl w:val="0"/>
              <w:numPr>
                <w:ilvl w:val="0"/>
                <w:numId w:val="81"/>
              </w:numPr>
              <w:suppressAutoHyphens/>
              <w:snapToGrid w:val="0"/>
              <w:spacing w:after="0" w:line="240" w:lineRule="auto"/>
              <w:ind w:left="253" w:right="86" w:hanging="253"/>
              <w:rPr>
                <w:rFonts w:eastAsia="DejaVu Sans Condensed" w:cstheme="minorHAnsi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szCs w:val="18"/>
                <w:lang w:eastAsia="zh-CN" w:bidi="hi-IN"/>
              </w:rPr>
              <w:t xml:space="preserve">System </w:t>
            </w: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musi wspierać funkcje load balancing failover dla przynajmniej</w:t>
            </w:r>
            <w:r w:rsidRPr="00E71FE3">
              <w:rPr>
                <w:rFonts w:eastAsia="Times New Roman" w:cstheme="minorHAnsi"/>
                <w:szCs w:val="18"/>
                <w:lang w:eastAsia="zh-CN" w:bidi="hi-IN"/>
              </w:rPr>
              <w:t xml:space="preserve"> 2 </w:t>
            </w: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łącz internetowych</w:t>
            </w:r>
          </w:p>
          <w:p w14:paraId="16658478" w14:textId="77777777" w:rsidR="00544BFB" w:rsidRPr="00E71FE3" w:rsidRDefault="00544BFB" w:rsidP="00737F4F">
            <w:pPr>
              <w:widowControl w:val="0"/>
              <w:numPr>
                <w:ilvl w:val="0"/>
                <w:numId w:val="81"/>
              </w:numPr>
              <w:suppressAutoHyphens/>
              <w:spacing w:after="0" w:line="240" w:lineRule="auto"/>
              <w:ind w:left="253" w:right="86" w:hanging="253"/>
              <w:rPr>
                <w:rFonts w:eastAsia="DejaVu Sans Condensed" w:cstheme="minorHAnsi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szCs w:val="18"/>
                <w:lang w:eastAsia="zh-CN" w:bidi="hi-IN"/>
              </w:rPr>
              <w:t>System</w:t>
            </w: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musiwspieraćalgorytmWRR(weightedroundrobin)dlafunkcjiloadbalancing</w:t>
            </w:r>
          </w:p>
          <w:p w14:paraId="4F97A158" w14:textId="77777777" w:rsidR="00544BFB" w:rsidRPr="00E71FE3" w:rsidRDefault="00544BFB" w:rsidP="00737F4F">
            <w:pPr>
              <w:widowControl w:val="0"/>
              <w:numPr>
                <w:ilvl w:val="0"/>
                <w:numId w:val="81"/>
              </w:numPr>
              <w:suppressAutoHyphens/>
              <w:spacing w:after="0" w:line="240" w:lineRule="auto"/>
              <w:ind w:left="253" w:right="86" w:hanging="253"/>
              <w:rPr>
                <w:rFonts w:eastAsia="DejaVu Sans Condensed" w:cstheme="minorHAnsi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szCs w:val="18"/>
                <w:lang w:eastAsia="zh-CN" w:bidi="hi-IN"/>
              </w:rPr>
              <w:t xml:space="preserve">System </w:t>
            </w: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 xml:space="preserve">musi zapewniać możliwość przełączania na inne łącze w przypadku awarii podstawowego łącza. </w:t>
            </w:r>
          </w:p>
          <w:p w14:paraId="07159E30" w14:textId="77777777" w:rsidR="00544BFB" w:rsidRPr="00E71FE3" w:rsidRDefault="00544BFB" w:rsidP="00737F4F">
            <w:pPr>
              <w:widowControl w:val="0"/>
              <w:numPr>
                <w:ilvl w:val="0"/>
                <w:numId w:val="81"/>
              </w:numPr>
              <w:suppressAutoHyphens/>
              <w:spacing w:after="0" w:line="240" w:lineRule="auto"/>
              <w:ind w:left="253" w:right="86" w:hanging="253"/>
              <w:rPr>
                <w:rFonts w:eastAsia="DejaVu Sans Condensed" w:cstheme="minorHAnsi"/>
                <w:szCs w:val="18"/>
                <w:lang w:eastAsia="zh-CN" w:bidi="hi-IN"/>
              </w:rPr>
            </w:pP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System musi wysyłać do administratora powiadomienie o zmianie statusu urządzenia (w postaci wiadomości e-mail).</w:t>
            </w:r>
          </w:p>
          <w:p w14:paraId="63625C85" w14:textId="7293FD24" w:rsidR="00544BFB" w:rsidRPr="00E71FE3" w:rsidRDefault="00544BFB">
            <w:pPr>
              <w:widowControl w:val="0"/>
              <w:suppressAutoHyphens/>
              <w:snapToGrid w:val="0"/>
              <w:spacing w:after="0" w:line="240" w:lineRule="auto"/>
              <w:rPr>
                <w:rFonts w:eastAsia="DejaVu Sans Condensed" w:cstheme="minorHAnsi"/>
                <w:szCs w:val="18"/>
                <w:lang w:eastAsia="zh-CN" w:bidi="hi-IN"/>
              </w:rPr>
            </w:pP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Oferowane rozwiązanie musi wspierać</w:t>
            </w:r>
            <w:r w:rsidR="000F7B9B">
              <w:rPr>
                <w:rFonts w:eastAsia="DejaVu Sans Condensed" w:cstheme="minorHAnsi"/>
                <w:szCs w:val="18"/>
                <w:lang w:eastAsia="zh-CN" w:bidi="hi-IN"/>
              </w:rPr>
              <w:t xml:space="preserve"> </w:t>
            </w: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modemy 3G/4G</w:t>
            </w:r>
            <w:r w:rsidR="000F7B9B">
              <w:rPr>
                <w:rFonts w:eastAsia="DejaVu Sans Condensed" w:cstheme="minorHAnsi"/>
                <w:szCs w:val="18"/>
                <w:lang w:eastAsia="zh-CN" w:bidi="hi-IN"/>
              </w:rPr>
              <w:t xml:space="preserve"> </w:t>
            </w: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podłączane poprzez port USB. Modemy powinny pochodzić od dowolnie wybranych producentów.</w:t>
            </w:r>
          </w:p>
          <w:p w14:paraId="4F84464A" w14:textId="77777777" w:rsidR="00544BFB" w:rsidRPr="00E71FE3" w:rsidRDefault="00544BFB">
            <w:pPr>
              <w:widowControl w:val="0"/>
              <w:suppressAutoHyphens/>
              <w:snapToGrid w:val="0"/>
              <w:spacing w:after="0" w:line="240" w:lineRule="auto"/>
              <w:rPr>
                <w:rFonts w:eastAsia="DejaVu Sans Condensed" w:cstheme="minorHAnsi"/>
                <w:szCs w:val="18"/>
                <w:lang w:eastAsia="zh-CN" w:bidi="hi-IN"/>
              </w:rPr>
            </w:pPr>
          </w:p>
          <w:p w14:paraId="208954E9" w14:textId="77777777" w:rsidR="00544BFB" w:rsidRPr="00E71FE3" w:rsidRDefault="00544BFB">
            <w:pPr>
              <w:widowControl w:val="0"/>
              <w:suppressAutoHyphens/>
              <w:snapToGrid w:val="0"/>
              <w:spacing w:after="0" w:line="240" w:lineRule="auto"/>
              <w:rPr>
                <w:rFonts w:eastAsia="DejaVu Sans Condensed" w:cstheme="minorHAnsi"/>
                <w:szCs w:val="18"/>
                <w:lang w:eastAsia="zh-CN" w:bidi="hi-IN"/>
              </w:rPr>
            </w:pP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MODUŁ ANTYWIRUSA</w:t>
            </w:r>
          </w:p>
          <w:p w14:paraId="4F8B21D2" w14:textId="77777777" w:rsidR="00544BFB" w:rsidRPr="00E71FE3" w:rsidRDefault="00544BFB">
            <w:pPr>
              <w:widowControl w:val="0"/>
              <w:suppressAutoHyphens/>
              <w:snapToGrid w:val="0"/>
              <w:spacing w:after="0" w:line="240" w:lineRule="auto"/>
              <w:rPr>
                <w:rFonts w:eastAsia="DejaVu Sans Condensed" w:cstheme="minorHAnsi"/>
                <w:szCs w:val="18"/>
                <w:lang w:eastAsia="zh-CN" w:bidi="hi-IN"/>
              </w:rPr>
            </w:pP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 xml:space="preserve">Funkcjonalność: </w:t>
            </w:r>
          </w:p>
          <w:p w14:paraId="279D5174" w14:textId="77777777" w:rsidR="00544BFB" w:rsidRPr="00E71FE3" w:rsidRDefault="00544BFB" w:rsidP="00737F4F">
            <w:pPr>
              <w:widowControl w:val="0"/>
              <w:numPr>
                <w:ilvl w:val="0"/>
                <w:numId w:val="81"/>
              </w:numPr>
              <w:suppressAutoHyphens/>
              <w:snapToGrid w:val="0"/>
              <w:spacing w:after="0" w:line="240" w:lineRule="auto"/>
              <w:ind w:left="253" w:right="86" w:hanging="283"/>
              <w:rPr>
                <w:rFonts w:eastAsia="DejaVu Sans Condensed" w:cstheme="minorHAnsi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szCs w:val="18"/>
                <w:lang w:eastAsia="zh-CN" w:bidi="hi-IN"/>
              </w:rPr>
              <w:t>Rozwiązanie</w:t>
            </w: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musiwspieraćskanowanienastępującychprotokołów:SMTP,POP3,IMAP,FTP,HTTP,</w:t>
            </w:r>
          </w:p>
          <w:p w14:paraId="594A92A6" w14:textId="77777777" w:rsidR="00544BFB" w:rsidRPr="00E71FE3" w:rsidRDefault="00544BFB">
            <w:pPr>
              <w:widowControl w:val="0"/>
              <w:suppressAutoHyphens/>
              <w:snapToGrid w:val="0"/>
              <w:spacing w:after="0" w:line="240" w:lineRule="auto"/>
              <w:ind w:left="253" w:right="86"/>
              <w:rPr>
                <w:rFonts w:eastAsia="DejaVu Sans Condensed" w:cstheme="minorHAnsi"/>
                <w:szCs w:val="18"/>
                <w:lang w:eastAsia="zh-CN" w:bidi="hi-IN"/>
              </w:rPr>
            </w:pP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HTTPS</w:t>
            </w:r>
          </w:p>
          <w:p w14:paraId="1CE8DD66" w14:textId="77777777" w:rsidR="00544BFB" w:rsidRPr="00E71FE3" w:rsidRDefault="00544BFB" w:rsidP="00737F4F">
            <w:pPr>
              <w:widowControl w:val="0"/>
              <w:numPr>
                <w:ilvl w:val="0"/>
                <w:numId w:val="81"/>
              </w:numPr>
              <w:suppressAutoHyphens/>
              <w:spacing w:after="0" w:line="240" w:lineRule="auto"/>
              <w:ind w:left="253" w:right="86" w:hanging="283"/>
              <w:rPr>
                <w:rFonts w:eastAsia="DejaVu Sans Condensed" w:cstheme="minorHAnsi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szCs w:val="18"/>
                <w:lang w:eastAsia="zh-CN" w:bidi="hi-IN"/>
              </w:rPr>
              <w:t xml:space="preserve">Rozwiązanie </w:t>
            </w: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 xml:space="preserve">musi aktualizować bazę sygnatur nie rzadziej niż raz w ciągu godziny i </w:t>
            </w:r>
            <w:r w:rsidRPr="00E71FE3">
              <w:rPr>
                <w:rFonts w:eastAsia="Times New Roman" w:cstheme="minorHAnsi"/>
                <w:szCs w:val="18"/>
                <w:lang w:eastAsia="zh-CN" w:bidi="hi-IN"/>
              </w:rPr>
              <w:t xml:space="preserve">musi </w:t>
            </w: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także wspierać ręczne aktualizacje</w:t>
            </w:r>
          </w:p>
          <w:p w14:paraId="2C824588" w14:textId="77777777" w:rsidR="00544BFB" w:rsidRPr="00E71FE3" w:rsidRDefault="00544BFB">
            <w:pPr>
              <w:widowControl w:val="0"/>
              <w:suppressAutoHyphens/>
              <w:snapToGrid w:val="0"/>
              <w:spacing w:after="0" w:line="240" w:lineRule="auto"/>
              <w:rPr>
                <w:rFonts w:eastAsia="DejaVu Sans Condensed" w:cstheme="minorHAnsi"/>
                <w:szCs w:val="18"/>
                <w:lang w:eastAsia="zh-CN" w:bidi="hi-IN"/>
              </w:rPr>
            </w:pP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Dostarczone rozwiązanie musi umożliwiać dodawanie podpisu/stopki do wiadomości email.</w:t>
            </w:r>
          </w:p>
          <w:p w14:paraId="1CB24415" w14:textId="77777777" w:rsidR="00544BFB" w:rsidRPr="00E71FE3" w:rsidRDefault="00544BFB">
            <w:pPr>
              <w:widowControl w:val="0"/>
              <w:suppressAutoHyphens/>
              <w:snapToGrid w:val="0"/>
              <w:spacing w:after="0" w:line="240" w:lineRule="auto"/>
              <w:rPr>
                <w:rFonts w:eastAsia="DejaVu Sans Condensed" w:cstheme="minorHAnsi"/>
                <w:szCs w:val="18"/>
                <w:lang w:eastAsia="zh-CN" w:bidi="hi-IN"/>
              </w:rPr>
            </w:pPr>
          </w:p>
          <w:p w14:paraId="7DEA8CA7" w14:textId="77777777" w:rsidR="00544BFB" w:rsidRPr="00E71FE3" w:rsidRDefault="00544BFB">
            <w:pPr>
              <w:widowControl w:val="0"/>
              <w:suppressAutoHyphens/>
              <w:snapToGrid w:val="0"/>
              <w:spacing w:after="0" w:line="240" w:lineRule="auto"/>
              <w:rPr>
                <w:rFonts w:eastAsia="DejaVu Sans Condensed" w:cstheme="minorHAnsi"/>
                <w:szCs w:val="18"/>
                <w:lang w:eastAsia="zh-CN" w:bidi="hi-IN"/>
              </w:rPr>
            </w:pP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HTTP/HTTPS:</w:t>
            </w:r>
          </w:p>
          <w:p w14:paraId="2A22D742" w14:textId="77777777" w:rsidR="00544BFB" w:rsidRPr="00E71FE3" w:rsidRDefault="00544BFB">
            <w:pPr>
              <w:widowControl w:val="0"/>
              <w:suppressAutoHyphens/>
              <w:snapToGrid w:val="0"/>
              <w:spacing w:after="0" w:line="240" w:lineRule="auto"/>
              <w:rPr>
                <w:rFonts w:eastAsia="DejaVu Sans Condensed" w:cstheme="minorHAnsi"/>
                <w:szCs w:val="18"/>
                <w:lang w:eastAsia="zh-CN" w:bidi="hi-IN"/>
              </w:rPr>
            </w:pP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• Rozwiązanie musi skanować ruch HTTP w oparciu o nazwę użytkownika, adres źródłowy i docelowy lub adres URL zapisany w notacji wyrażenia regularnego</w:t>
            </w:r>
          </w:p>
          <w:p w14:paraId="15A8CABB" w14:textId="77777777" w:rsidR="00544BFB" w:rsidRPr="00E71FE3" w:rsidRDefault="00544BFB">
            <w:pPr>
              <w:widowControl w:val="0"/>
              <w:suppressAutoHyphens/>
              <w:snapToGrid w:val="0"/>
              <w:spacing w:after="0" w:line="240" w:lineRule="auto"/>
              <w:rPr>
                <w:rFonts w:eastAsia="DejaVu Sans Condensed" w:cstheme="minorHAnsi"/>
                <w:szCs w:val="18"/>
                <w:lang w:eastAsia="zh-CN" w:bidi="hi-IN"/>
              </w:rPr>
            </w:pP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• Rozwiązanie musi umożliwiać pominięcie skanowania dla określonego ruchu http</w:t>
            </w:r>
          </w:p>
          <w:p w14:paraId="077633EA" w14:textId="77777777" w:rsidR="00544BFB" w:rsidRPr="00E71FE3" w:rsidRDefault="00544BFB">
            <w:pPr>
              <w:widowControl w:val="0"/>
              <w:suppressAutoHyphens/>
              <w:snapToGrid w:val="0"/>
              <w:spacing w:after="0" w:line="240" w:lineRule="auto"/>
              <w:rPr>
                <w:rFonts w:eastAsia="DejaVu Sans Condensed" w:cstheme="minorHAnsi"/>
                <w:szCs w:val="18"/>
                <w:lang w:eastAsia="zh-CN" w:bidi="hi-IN"/>
              </w:rPr>
            </w:pPr>
          </w:p>
          <w:p w14:paraId="5CB25286" w14:textId="77777777" w:rsidR="00544BFB" w:rsidRPr="00E71FE3" w:rsidRDefault="00544BFB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="Calibri"/>
                <w:szCs w:val="18"/>
                <w:lang w:eastAsia="en-US"/>
              </w:rPr>
            </w:pPr>
            <w:r w:rsidRPr="00E71FE3">
              <w:rPr>
                <w:rFonts w:eastAsia="Times New Roman" w:cs="Calibri"/>
                <w:szCs w:val="18"/>
              </w:rPr>
              <w:t>MODUŁ FIREWALL</w:t>
            </w:r>
          </w:p>
          <w:p w14:paraId="4014D990" w14:textId="77777777" w:rsidR="00544BFB" w:rsidRPr="00E71FE3" w:rsidRDefault="00544BFB">
            <w:pPr>
              <w:spacing w:after="0" w:line="240" w:lineRule="auto"/>
              <w:rPr>
                <w:rFonts w:eastAsia="DejaVu Sans Condensed" w:cstheme="minorHAnsi"/>
                <w:szCs w:val="18"/>
                <w:lang w:eastAsia="zh-CN" w:bidi="hi-IN"/>
              </w:rPr>
            </w:pP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Funkcjonalność:</w:t>
            </w:r>
          </w:p>
          <w:p w14:paraId="7AEB3EF4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  <w:lang w:eastAsia="en-US"/>
              </w:rPr>
            </w:pPr>
            <w:r w:rsidRPr="00E71FE3">
              <w:rPr>
                <w:rFonts w:eastAsia="Times New Roman" w:cs="Calibri"/>
                <w:szCs w:val="18"/>
              </w:rPr>
              <w:t>• Rozwiązanie musi pozwalać na określanie nazw użytkowników, adresów źródłowych, docelowych i podsieci jako kryteriów przy tworzeniu reguł na firewallu</w:t>
            </w:r>
          </w:p>
          <w:p w14:paraId="2DDB0815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System musi zapewniać możliwość tworzenia reguł na firewallu w oparciu o adres MAC.</w:t>
            </w:r>
          </w:p>
          <w:p w14:paraId="46D1E7C4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Rozwiązanie musi umożliwiać określanie przepustowości łącza dla konkretnej aplikacji np. Skype.</w:t>
            </w:r>
          </w:p>
          <w:p w14:paraId="7DB537BF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</w:p>
          <w:p w14:paraId="2C2889A8" w14:textId="77777777" w:rsidR="00544BFB" w:rsidRPr="00E71FE3" w:rsidRDefault="00544BFB">
            <w:pPr>
              <w:spacing w:after="0" w:line="240" w:lineRule="auto"/>
              <w:rPr>
                <w:rFonts w:eastAsia="DejaVu Sans Condensed" w:cstheme="minorHAnsi"/>
                <w:szCs w:val="18"/>
                <w:lang w:eastAsia="zh-CN" w:bidi="hi-IN"/>
              </w:rPr>
            </w:pP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Routing:</w:t>
            </w:r>
          </w:p>
          <w:p w14:paraId="2A35C1D5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  <w:lang w:eastAsia="en-US"/>
              </w:rPr>
            </w:pPr>
            <w:r w:rsidRPr="00E71FE3">
              <w:rPr>
                <w:rFonts w:eastAsia="Times New Roman" w:cs="Calibri"/>
                <w:szCs w:val="18"/>
              </w:rPr>
              <w:t>• Rozwiązanie musi wspierać następujące protokoły routingu: RIP, OSPF, BGP4</w:t>
            </w:r>
          </w:p>
          <w:p w14:paraId="6B59CD03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Rozwiązanie musi wspierać konfigurację routingu statycznego i dynamicznego z poziomu interfejsu wiersza poleceń zgodnego z Cisco</w:t>
            </w:r>
          </w:p>
          <w:p w14:paraId="6F1AD49D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Rozwiązanie musi obsługiwać translacje adresów NAT, PAT.</w:t>
            </w:r>
          </w:p>
          <w:p w14:paraId="735B73DB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</w:p>
          <w:p w14:paraId="16789D42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MODUŁ FILTROWANIA WWW</w:t>
            </w:r>
          </w:p>
          <w:p w14:paraId="2C35BAD4" w14:textId="77777777" w:rsidR="00544BFB" w:rsidRPr="00E71FE3" w:rsidRDefault="00544BFB">
            <w:pPr>
              <w:spacing w:after="0" w:line="240" w:lineRule="auto"/>
              <w:rPr>
                <w:rFonts w:eastAsia="DejaVu Sans Condensed" w:cstheme="minorHAnsi"/>
                <w:szCs w:val="18"/>
                <w:lang w:eastAsia="zh-CN" w:bidi="hi-IN"/>
              </w:rPr>
            </w:pPr>
            <w:r w:rsidRPr="00E71FE3">
              <w:rPr>
                <w:rFonts w:eastAsia="DejaVu Sans Condensed" w:cstheme="minorHAnsi"/>
                <w:szCs w:val="18"/>
                <w:lang w:eastAsia="zh-CN" w:bidi="hi-IN"/>
              </w:rPr>
              <w:t>Baza danych:</w:t>
            </w:r>
          </w:p>
          <w:p w14:paraId="244D264B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  <w:lang w:eastAsia="en-US"/>
              </w:rPr>
            </w:pPr>
            <w:r w:rsidRPr="00E71FE3">
              <w:rPr>
                <w:rFonts w:eastAsia="Times New Roman" w:cs="Calibri"/>
                <w:szCs w:val="18"/>
              </w:rPr>
              <w:t>• Rozwiązanie musi zawierać przynajmniej 70 kategorii stron www i umożliwiać tworzenie własnych kategorii stron www</w:t>
            </w:r>
          </w:p>
          <w:p w14:paraId="3EC2C577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</w:p>
          <w:p w14:paraId="511E453D" w14:textId="77777777" w:rsidR="00544BFB" w:rsidRPr="00E71FE3" w:rsidRDefault="00544BFB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szCs w:val="18"/>
                <w:lang w:eastAsia="zh-CN" w:bidi="hi-IN"/>
              </w:rPr>
              <w:t>Funkcjonalność:</w:t>
            </w:r>
          </w:p>
          <w:p w14:paraId="11531B4A" w14:textId="77777777" w:rsidR="00544BFB" w:rsidRPr="00E71FE3" w:rsidRDefault="00544BFB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szCs w:val="18"/>
                <w:lang w:eastAsia="zh-CN" w:bidi="hi-IN"/>
              </w:rPr>
              <w:t>• Rozwiązanie musi umożliwiać blokowanie wysyłania treści poprzez HTTP i HTTPS.</w:t>
            </w:r>
          </w:p>
          <w:p w14:paraId="3C4AAF77" w14:textId="77777777" w:rsidR="00544BFB" w:rsidRPr="00E71FE3" w:rsidRDefault="00544BFB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szCs w:val="18"/>
                <w:lang w:eastAsia="zh-CN" w:bidi="hi-IN"/>
              </w:rPr>
              <w:t>• Rozwiązanie musi umożliwiać blokadę stron HTTPS</w:t>
            </w:r>
          </w:p>
          <w:p w14:paraId="183A29F2" w14:textId="77777777" w:rsidR="00544BFB" w:rsidRPr="00E71FE3" w:rsidRDefault="00544BFB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szCs w:val="18"/>
                <w:lang w:eastAsia="zh-CN" w:bidi="hi-IN"/>
              </w:rPr>
              <w:lastRenderedPageBreak/>
              <w:t>• Rozwiązanie musi blokować anonimowe proxy działające poprzez HTTP i HTTPS.</w:t>
            </w:r>
          </w:p>
          <w:p w14:paraId="0A67E7DC" w14:textId="77777777" w:rsidR="00544BFB" w:rsidRPr="00E71FE3" w:rsidRDefault="00544BFB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szCs w:val="18"/>
                <w:lang w:eastAsia="zh-CN" w:bidi="hi-IN"/>
              </w:rPr>
              <w:t>• Rozwiązanie musi umożliwiać definiowanie polityk dostępu do Internetu w oparciu o harmonogramy dzienne/tygodniowe/miesięczne/roczne dla użytkowników i grup użytkowników.</w:t>
            </w:r>
          </w:p>
          <w:p w14:paraId="4F368636" w14:textId="77777777" w:rsidR="00544BFB" w:rsidRPr="00E71FE3" w:rsidRDefault="00544BFB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szCs w:val="18"/>
                <w:lang w:eastAsia="zh-CN" w:bidi="hi-IN"/>
              </w:rPr>
              <w:t>• Rozwiązanie musi wyświetlać komunikat o przyczynie zablokowania dostępu do strony www. Administrator musi mieć możliwość edytowania treści komunikatu i dodania logo organizacji.</w:t>
            </w:r>
          </w:p>
          <w:p w14:paraId="79C7B4A8" w14:textId="77777777" w:rsidR="00544BFB" w:rsidRPr="00E71FE3" w:rsidRDefault="00544BFB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szCs w:val="18"/>
                <w:lang w:eastAsia="zh-CN" w:bidi="hi-IN"/>
              </w:rPr>
            </w:pPr>
          </w:p>
          <w:p w14:paraId="7D6A9893" w14:textId="77777777" w:rsidR="00544BFB" w:rsidRPr="00E71FE3" w:rsidRDefault="00544BFB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szCs w:val="18"/>
                <w:lang w:eastAsia="zh-CN" w:bidi="hi-IN"/>
              </w:rPr>
              <w:t>MODUŁ KONTROLI APLIKACJI</w:t>
            </w:r>
          </w:p>
          <w:p w14:paraId="7D6C2FDE" w14:textId="77777777" w:rsidR="00544BFB" w:rsidRPr="00E71FE3" w:rsidRDefault="00544BFB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szCs w:val="18"/>
                <w:lang w:eastAsia="zh-CN" w:bidi="hi-IN"/>
              </w:rPr>
              <w:t>Funkcjonalność:</w:t>
            </w:r>
          </w:p>
          <w:p w14:paraId="3A754A37" w14:textId="77777777" w:rsidR="00544BFB" w:rsidRPr="00E71FE3" w:rsidRDefault="00544BFB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szCs w:val="18"/>
                <w:lang w:eastAsia="zh-CN" w:bidi="hi-IN"/>
              </w:rPr>
              <w:t>• Rozwiązanie musi identyfikować aplikacje niezależnie od wykorzystywanego portu, protokołu, szyfrowania.</w:t>
            </w:r>
          </w:p>
          <w:p w14:paraId="40ACEF7B" w14:textId="2B019CC7" w:rsidR="00544BFB" w:rsidRPr="00E71FE3" w:rsidRDefault="00544BFB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szCs w:val="18"/>
                <w:lang w:eastAsia="zh-CN" w:bidi="hi-IN"/>
              </w:rPr>
              <w:t xml:space="preserve">• Rozwiązanie musi rozpoznawać </w:t>
            </w:r>
            <w:r w:rsidR="004F3844">
              <w:rPr>
                <w:rFonts w:eastAsia="Arial" w:cstheme="minorHAnsi"/>
                <w:szCs w:val="18"/>
                <w:lang w:eastAsia="zh-CN" w:bidi="hi-IN"/>
              </w:rPr>
              <w:t>ok.</w:t>
            </w:r>
            <w:r w:rsidRPr="00E71FE3">
              <w:rPr>
                <w:rFonts w:eastAsia="Arial" w:cstheme="minorHAnsi"/>
                <w:szCs w:val="18"/>
                <w:lang w:eastAsia="zh-CN" w:bidi="hi-IN"/>
              </w:rPr>
              <w:t xml:space="preserve"> 2000 aplikacji.</w:t>
            </w:r>
          </w:p>
          <w:p w14:paraId="456C10CF" w14:textId="77777777" w:rsidR="00544BFB" w:rsidRPr="00E71FE3" w:rsidRDefault="00544BFB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szCs w:val="18"/>
                <w:lang w:eastAsia="zh-CN" w:bidi="hi-IN"/>
              </w:rPr>
              <w:t>• Rozwiązanie musi umożliwiać blokowanie:</w:t>
            </w:r>
          </w:p>
          <w:p w14:paraId="5DCDA7D8" w14:textId="7DC367F4" w:rsidR="00544BFB" w:rsidRPr="00E71FE3" w:rsidRDefault="00544BFB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szCs w:val="18"/>
                <w:lang w:eastAsia="zh-CN" w:bidi="hi-IN"/>
              </w:rPr>
              <w:t>a)</w:t>
            </w:r>
            <w:r w:rsidR="000F7B9B">
              <w:rPr>
                <w:rFonts w:eastAsia="Arial" w:cstheme="minorHAnsi"/>
                <w:szCs w:val="18"/>
                <w:lang w:eastAsia="zh-CN" w:bidi="hi-IN"/>
              </w:rPr>
              <w:t xml:space="preserve"> </w:t>
            </w:r>
            <w:r w:rsidRPr="00E71FE3">
              <w:rPr>
                <w:rFonts w:eastAsia="Arial" w:cstheme="minorHAnsi"/>
                <w:szCs w:val="18"/>
                <w:lang w:eastAsia="zh-CN" w:bidi="hi-IN"/>
              </w:rPr>
              <w:t>aplikacji, które pozwa</w:t>
            </w:r>
            <w:r w:rsidR="004F3844">
              <w:rPr>
                <w:rFonts w:eastAsia="Arial" w:cstheme="minorHAnsi"/>
                <w:szCs w:val="18"/>
                <w:lang w:eastAsia="zh-CN" w:bidi="hi-IN"/>
              </w:rPr>
              <w:t>lają na transfer plików</w:t>
            </w:r>
          </w:p>
          <w:p w14:paraId="35ACF0B9" w14:textId="5E0FEA33" w:rsidR="00544BFB" w:rsidRPr="00E71FE3" w:rsidRDefault="006C4784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szCs w:val="18"/>
                <w:lang w:eastAsia="zh-CN" w:bidi="hi-IN"/>
              </w:rPr>
            </w:pPr>
            <w:r>
              <w:rPr>
                <w:rFonts w:eastAsia="Arial" w:cstheme="minorHAnsi"/>
                <w:szCs w:val="18"/>
                <w:lang w:eastAsia="zh-CN" w:bidi="hi-IN"/>
              </w:rPr>
              <w:t>b) komunikatorów internetowych</w:t>
            </w:r>
          </w:p>
          <w:p w14:paraId="469BA839" w14:textId="6D7AD83A" w:rsidR="00544BFB" w:rsidRPr="00E71FE3" w:rsidRDefault="00544BFB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szCs w:val="18"/>
                <w:lang w:eastAsia="zh-CN" w:bidi="hi-IN"/>
              </w:rPr>
              <w:t>c)</w:t>
            </w:r>
            <w:r w:rsidR="000F7B9B">
              <w:rPr>
                <w:rFonts w:eastAsia="Arial" w:cstheme="minorHAnsi"/>
                <w:szCs w:val="18"/>
                <w:lang w:eastAsia="zh-CN" w:bidi="hi-IN"/>
              </w:rPr>
              <w:t xml:space="preserve"> </w:t>
            </w:r>
            <w:r w:rsidRPr="00E71FE3">
              <w:rPr>
                <w:rFonts w:eastAsia="Arial" w:cstheme="minorHAnsi"/>
                <w:szCs w:val="18"/>
                <w:lang w:eastAsia="zh-CN" w:bidi="hi-IN"/>
              </w:rPr>
              <w:t>proxy uruchamianych poprzez przeglądarki internetowe</w:t>
            </w:r>
          </w:p>
          <w:p w14:paraId="5C916354" w14:textId="68C55878" w:rsidR="00544BFB" w:rsidRPr="00E71FE3" w:rsidRDefault="00544BFB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szCs w:val="18"/>
                <w:lang w:val="en-US" w:eastAsia="zh-CN" w:bidi="hi-IN"/>
              </w:rPr>
            </w:pPr>
            <w:r w:rsidRPr="00E71FE3">
              <w:rPr>
                <w:rFonts w:eastAsia="Arial" w:cstheme="minorHAnsi"/>
                <w:szCs w:val="18"/>
                <w:lang w:val="en-US" w:eastAsia="zh-CN" w:bidi="hi-IN"/>
              </w:rPr>
              <w:t>d)</w:t>
            </w:r>
            <w:r w:rsidR="000F7B9B">
              <w:rPr>
                <w:rFonts w:eastAsia="Arial" w:cstheme="minorHAnsi"/>
                <w:szCs w:val="18"/>
                <w:lang w:val="en-US" w:eastAsia="zh-CN" w:bidi="hi-IN"/>
              </w:rPr>
              <w:t xml:space="preserve"> </w:t>
            </w:r>
            <w:r w:rsidRPr="00E71FE3">
              <w:rPr>
                <w:rFonts w:eastAsia="Arial" w:cstheme="minorHAnsi"/>
                <w:szCs w:val="18"/>
                <w:lang w:val="en-US" w:eastAsia="zh-CN" w:bidi="hi-IN"/>
              </w:rPr>
              <w:t xml:space="preserve">streaming media (radio internetowe, </w:t>
            </w:r>
            <w:r w:rsidR="00467895" w:rsidRPr="00E71FE3">
              <w:rPr>
                <w:rFonts w:eastAsia="Arial" w:cstheme="minorHAnsi"/>
                <w:szCs w:val="18"/>
                <w:lang w:val="en-US" w:eastAsia="zh-CN" w:bidi="hi-IN"/>
              </w:rPr>
              <w:t>odtwarzacze</w:t>
            </w:r>
            <w:r w:rsidRPr="00E71FE3">
              <w:rPr>
                <w:rFonts w:eastAsia="Arial" w:cstheme="minorHAnsi"/>
                <w:szCs w:val="18"/>
                <w:lang w:val="en-US" w:eastAsia="zh-CN" w:bidi="hi-IN"/>
              </w:rPr>
              <w:t>)</w:t>
            </w:r>
          </w:p>
          <w:p w14:paraId="509C7870" w14:textId="77777777" w:rsidR="00544BFB" w:rsidRPr="00E71FE3" w:rsidRDefault="00544BFB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szCs w:val="18"/>
                <w:lang w:eastAsia="zh-CN" w:bidi="hi-IN"/>
              </w:rPr>
              <w:t>• Rozwiązanie musi umożliwiać szczegółową kontrolę dostępu do Facebooka, przynajmniej na poziomie zamieszczania postów, chatu, uruchamiania aplikacji, uruchamiania gier, upload plików graficznych i wideo</w:t>
            </w:r>
          </w:p>
          <w:p w14:paraId="1DC5423F" w14:textId="77777777" w:rsidR="00544BFB" w:rsidRPr="00E71FE3" w:rsidRDefault="00544BFB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szCs w:val="18"/>
                <w:lang w:eastAsia="zh-CN" w:bidi="hi-IN"/>
              </w:rPr>
              <w:t>MODUŁ IPS</w:t>
            </w:r>
          </w:p>
          <w:p w14:paraId="338B3165" w14:textId="77777777" w:rsidR="00544BFB" w:rsidRPr="00E71FE3" w:rsidRDefault="00544BFB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szCs w:val="18"/>
                <w:lang w:eastAsia="zh-CN" w:bidi="hi-IN"/>
              </w:rPr>
              <w:t>Baza danych:</w:t>
            </w:r>
          </w:p>
          <w:p w14:paraId="7DF2C69B" w14:textId="77777777" w:rsidR="00544BFB" w:rsidRPr="00E71FE3" w:rsidRDefault="00544BFB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szCs w:val="18"/>
                <w:lang w:eastAsia="zh-CN" w:bidi="hi-IN"/>
              </w:rPr>
              <w:t>• Rozwiązanie musi posiadać bazę minimum 3000 sygnatur.</w:t>
            </w:r>
          </w:p>
          <w:p w14:paraId="65BA1D1F" w14:textId="77777777" w:rsidR="00544BFB" w:rsidRPr="00E71FE3" w:rsidRDefault="00544BFB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szCs w:val="18"/>
                <w:lang w:eastAsia="zh-CN" w:bidi="hi-IN"/>
              </w:rPr>
              <w:t>• Rozwiązanie musi umożliwiać tworzenie własnych sygnatur IPS.</w:t>
            </w:r>
          </w:p>
          <w:p w14:paraId="2FFC0EFF" w14:textId="77777777" w:rsidR="00544BFB" w:rsidRPr="00E71FE3" w:rsidRDefault="00544BFB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szCs w:val="18"/>
                <w:lang w:eastAsia="zh-CN" w:bidi="hi-IN"/>
              </w:rPr>
              <w:t>• Rozwiązanie musi automatycznie pobierać aktualizacje.</w:t>
            </w:r>
          </w:p>
          <w:p w14:paraId="73D81337" w14:textId="77777777" w:rsidR="00544BFB" w:rsidRPr="00E71FE3" w:rsidRDefault="00544BFB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szCs w:val="18"/>
                <w:lang w:eastAsia="zh-CN" w:bidi="hi-IN"/>
              </w:rPr>
              <w:t>• Rozwiązanie musi umożliwiać wyłączenie/włączenie poszczególnych kategorii/sygnatur w celu zredukowania opóźnień w przesyłaniu pakietów.</w:t>
            </w:r>
          </w:p>
          <w:p w14:paraId="4366293B" w14:textId="77777777" w:rsidR="00544BFB" w:rsidRPr="00E71FE3" w:rsidRDefault="00544BFB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szCs w:val="18"/>
                <w:lang w:eastAsia="zh-CN" w:bidi="hi-IN"/>
              </w:rPr>
              <w:t>Funkcjonalność:</w:t>
            </w:r>
          </w:p>
          <w:p w14:paraId="414886D6" w14:textId="77777777" w:rsidR="00544BFB" w:rsidRPr="00E71FE3" w:rsidRDefault="00544BFB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szCs w:val="18"/>
                <w:lang w:eastAsia="zh-CN" w:bidi="hi-IN"/>
              </w:rPr>
              <w:t>• Rozwiązanie musi generować alerty w przypadku prób ataków.</w:t>
            </w:r>
          </w:p>
          <w:p w14:paraId="1669A7BF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  <w:lang w:eastAsia="en-US"/>
              </w:rPr>
            </w:pPr>
            <w:r w:rsidRPr="00E71FE3">
              <w:rPr>
                <w:rFonts w:eastAsia="Times New Roman" w:cs="Calibri"/>
                <w:szCs w:val="18"/>
              </w:rPr>
              <w:t>VPN</w:t>
            </w:r>
          </w:p>
          <w:p w14:paraId="6E55025B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Funkcjonalność:</w:t>
            </w:r>
          </w:p>
          <w:p w14:paraId="4E485132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Rozwiązanie musi wspierać połączenia VPN: IPsec (Net-to-Net, Host-to-Host, Client-to-site), L2TP i PPTP</w:t>
            </w:r>
          </w:p>
          <w:p w14:paraId="475FD9FC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Rozwiązanie musi wspierać następujące algorytmy: DES, 3DES, AES</w:t>
            </w:r>
          </w:p>
          <w:p w14:paraId="433A64D3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Rozwiązanie musi wspierać lokalne i zewnętrzne centra certyfikacji</w:t>
            </w:r>
          </w:p>
          <w:p w14:paraId="323AC90C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Rozwiązanie musi obsługiwać ogólnodostępnych klientów IPSec VPN</w:t>
            </w:r>
          </w:p>
          <w:p w14:paraId="143F9566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Rozwiązanie musi zapewniać wbudowany moduł SSL VPN</w:t>
            </w:r>
          </w:p>
          <w:p w14:paraId="66531AD5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Rozwiązanie musi oferować możliwość skanowania antywirusowego i antyspamowego tuneli VPN (IPsec/L2TP/PPTP)</w:t>
            </w:r>
          </w:p>
          <w:p w14:paraId="1D3940BC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Rozwiązanie musi oferować VPN failover</w:t>
            </w:r>
          </w:p>
          <w:p w14:paraId="38754098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ZARZĄDZANIE </w:t>
            </w:r>
          </w:p>
          <w:p w14:paraId="053BC7F6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Rozwiązanie musi umożliwiać tworzenie kont administracyjnych o różnych uprawnieniach</w:t>
            </w:r>
          </w:p>
          <w:p w14:paraId="6172D972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Rozwiązanie musi umożliwiać automatyczne wylogowanie administratora po określonym czasie bezczynności</w:t>
            </w:r>
          </w:p>
          <w:p w14:paraId="0E0CC348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Rozwiązanie musi umożliwiać definiowanie polityk hasłowych dla administratorów</w:t>
            </w:r>
          </w:p>
          <w:p w14:paraId="1AAC64F8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Dostarczony system musi wspierać zarządzanie poprzez bezpieczny kanał komunikacji: HTTPS, SSH i konsolę</w:t>
            </w:r>
          </w:p>
          <w:p w14:paraId="62AA4054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Rozwiązanie musi wspierać SNMP v1, v2 i v3</w:t>
            </w:r>
          </w:p>
          <w:p w14:paraId="3872C63C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Rozwiązanie musi umożliwiać monitorowanie w czasie rzeczywistym stanu urządzenia (użycie CPU, RAM, obciążenie interfejsów sieciowych)</w:t>
            </w:r>
          </w:p>
          <w:p w14:paraId="262BBEF8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Rozwiązanie musi umożliwiać przechowywanie przynajmniej dwóch wersji firmware</w:t>
            </w:r>
          </w:p>
          <w:p w14:paraId="7749FB65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Rozwiązanie musi umożliwiać automatyczne wykonywanie kopii zapasowej konfiguracji systemu.</w:t>
            </w:r>
          </w:p>
          <w:p w14:paraId="2B408DBD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LOGOWANIE ORAZ RAPORTOWANIE</w:t>
            </w:r>
          </w:p>
          <w:p w14:paraId="668A5E01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Funkcjonalność:</w:t>
            </w:r>
          </w:p>
          <w:p w14:paraId="65453E1A" w14:textId="4C60CD40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System musi gromadzić informacje o zdarzeniach dotyczących protokołów Web, FTP, VPN, SSL VPN, wykorzystywanych aplikacjach sieciowych, wykrytych: atakach sieciowych, wirusach, zablokowanych aplikacjach sieciowych</w:t>
            </w:r>
            <w:r w:rsidR="000F7B9B">
              <w:rPr>
                <w:rFonts w:eastAsia="Times New Roman" w:cs="Calibri"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szCs w:val="18"/>
              </w:rPr>
              <w:t>oraz musi powiązać wszystkie powyższe zdarzenia z nazwami użytkowników</w:t>
            </w:r>
          </w:p>
          <w:p w14:paraId="2C6C614F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System musi zapewniać eksport zgromadzonych logów do zewnętrznych systemów składowania danych (długoterminowe przechowywanie danych)</w:t>
            </w:r>
          </w:p>
          <w:p w14:paraId="54DDE2D3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Syslog:</w:t>
            </w:r>
          </w:p>
          <w:p w14:paraId="5F538B4C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Rozwiązanie musi wspierać wiele serwerów syslog (przynajmniej 2)</w:t>
            </w:r>
          </w:p>
          <w:p w14:paraId="2313C9DD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Statystyki:</w:t>
            </w:r>
          </w:p>
          <w:p w14:paraId="4933E24D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System musi zapewniać podgląd wykorzystania łącza internetowego w ujęciu dziennym, tygodniowym, miesięcznym lub rocznym dla wszystkich lub indywidualnego łącza</w:t>
            </w:r>
          </w:p>
          <w:p w14:paraId="667D7498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System musi zapewniać podgląd w czasie rzeczywistym wykorzystania łącza i ilości wysyłanych danych w oparciu o użytkownika/adres IP lub aplikację</w:t>
            </w:r>
          </w:p>
          <w:p w14:paraId="75EED623" w14:textId="77777777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CERTYFIKATY</w:t>
            </w:r>
          </w:p>
          <w:p w14:paraId="669A04A2" w14:textId="21BB9528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Producent musi posiadać następujące certyfikaty :</w:t>
            </w:r>
            <w:r w:rsidR="000F7B9B">
              <w:rPr>
                <w:rFonts w:eastAsia="Times New Roman" w:cs="Calibri"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szCs w:val="18"/>
              </w:rPr>
              <w:t>ICSA lub EAL4 – dla funkcjonalności Firewall.</w:t>
            </w:r>
          </w:p>
          <w:p w14:paraId="3DB0A7DF" w14:textId="2D9959EB" w:rsidR="00544BFB" w:rsidRPr="00E71FE3" w:rsidRDefault="00544BF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Producent musi posiadać następujące certyfikaty :</w:t>
            </w:r>
            <w:r w:rsidR="000F7B9B">
              <w:rPr>
                <w:rFonts w:eastAsia="Times New Roman" w:cs="Calibri"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szCs w:val="18"/>
              </w:rPr>
              <w:t>ICSA lub West Coast Labs Checkmark dla funkcji: IPS, antywirus, antyspam, filtrowanie Web.</w:t>
            </w:r>
          </w:p>
          <w:p w14:paraId="3D24FADE" w14:textId="77777777" w:rsidR="00544BFB" w:rsidRPr="007F3289" w:rsidRDefault="00544BFB">
            <w:pPr>
              <w:spacing w:after="0" w:line="240" w:lineRule="auto"/>
              <w:rPr>
                <w:rFonts w:eastAsia="Times New Roman" w:cs="Calibri"/>
                <w:b/>
                <w:szCs w:val="18"/>
              </w:rPr>
            </w:pPr>
            <w:r w:rsidRPr="007F3289">
              <w:rPr>
                <w:rFonts w:eastAsia="Times New Roman" w:cs="Calibri"/>
                <w:b/>
                <w:szCs w:val="18"/>
              </w:rPr>
              <w:t>SUBSKRYPCJE</w:t>
            </w:r>
          </w:p>
          <w:p w14:paraId="24FD9EF8" w14:textId="77777777" w:rsidR="00A87A63" w:rsidRPr="00E71FE3" w:rsidRDefault="00544BFB" w:rsidP="00467895">
            <w:pPr>
              <w:spacing w:after="0" w:line="240" w:lineRule="auto"/>
              <w:rPr>
                <w:rFonts w:eastAsia="Calibri" w:cstheme="minorBidi"/>
                <w:szCs w:val="18"/>
              </w:rPr>
            </w:pPr>
            <w:r w:rsidRPr="007F3289">
              <w:rPr>
                <w:rFonts w:eastAsia="Times New Roman" w:cs="Calibri"/>
                <w:b/>
                <w:szCs w:val="18"/>
              </w:rPr>
              <w:t>• Oferta musi zawierać subskrypcje dla wszystkich wymaganych modułów na okres nie krótszy niż 36 miesięcy</w:t>
            </w:r>
            <w:r w:rsidR="00467895" w:rsidRPr="007F3289">
              <w:rPr>
                <w:rFonts w:eastAsia="Times New Roman" w:cs="Calibri"/>
                <w:b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0C848AA" w14:textId="6C978B6A" w:rsidR="00544BFB" w:rsidRPr="00E71FE3" w:rsidRDefault="00544BFB" w:rsidP="006C0744">
            <w:pPr>
              <w:ind w:left="0" w:firstLine="0"/>
              <w:jc w:val="center"/>
              <w:rPr>
                <w:szCs w:val="18"/>
              </w:rPr>
            </w:pPr>
            <w:r w:rsidRPr="00E71FE3">
              <w:rPr>
                <w:szCs w:val="18"/>
              </w:rPr>
              <w:lastRenderedPageBreak/>
              <w:t>2</w:t>
            </w:r>
            <w:r w:rsidR="00E574B6">
              <w:rPr>
                <w:szCs w:val="18"/>
              </w:rPr>
              <w:t xml:space="preserve"> szt.</w:t>
            </w:r>
          </w:p>
        </w:tc>
      </w:tr>
      <w:bookmarkEnd w:id="3"/>
      <w:tr w:rsidR="00544BFB" w:rsidRPr="00E71FE3" w14:paraId="22AB7461" w14:textId="77777777" w:rsidTr="00D6639D">
        <w:trPr>
          <w:jc w:val="center"/>
        </w:trPr>
        <w:tc>
          <w:tcPr>
            <w:tcW w:w="9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968513" w14:textId="16910166" w:rsidR="00544BFB" w:rsidRPr="00E71FE3" w:rsidRDefault="004273FF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1</w:t>
            </w:r>
            <w:r w:rsidR="003D1EFB">
              <w:rPr>
                <w:b/>
                <w:szCs w:val="18"/>
              </w:rPr>
              <w:t>0</w:t>
            </w:r>
            <w:r>
              <w:rPr>
                <w:b/>
                <w:szCs w:val="18"/>
              </w:rPr>
              <w:t xml:space="preserve">. </w:t>
            </w:r>
            <w:r w:rsidR="00544BFB" w:rsidRPr="00E71FE3">
              <w:rPr>
                <w:b/>
                <w:szCs w:val="18"/>
              </w:rPr>
              <w:t>Okablowanie sieciowe</w:t>
            </w:r>
          </w:p>
          <w:p w14:paraId="287BEB3E" w14:textId="1E698CC3" w:rsidR="00544BFB" w:rsidRPr="00E71FE3" w:rsidRDefault="00544BFB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Przewód skrętka osiem żył - 380 m</w:t>
            </w:r>
          </w:p>
          <w:p w14:paraId="34FC6BFC" w14:textId="027066F6" w:rsidR="00544BFB" w:rsidRPr="00E71FE3" w:rsidRDefault="00544BFB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Wtyczki RJ45 - 60 szt.</w:t>
            </w:r>
          </w:p>
          <w:p w14:paraId="52C780CE" w14:textId="2626FCA5" w:rsidR="00544BFB" w:rsidRPr="00E71FE3" w:rsidRDefault="00544BFB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Listwy maskujące przewody :</w:t>
            </w:r>
          </w:p>
          <w:p w14:paraId="4AA54C02" w14:textId="6B674108" w:rsidR="00544BFB" w:rsidRPr="00E71FE3" w:rsidRDefault="00544BFB" w:rsidP="00737F4F">
            <w:pPr>
              <w:pStyle w:val="Akapitzlist"/>
              <w:numPr>
                <w:ilvl w:val="0"/>
                <w:numId w:val="82"/>
              </w:numPr>
              <w:spacing w:after="0" w:line="240" w:lineRule="auto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45m (min. 6 przewodów)</w:t>
            </w:r>
          </w:p>
          <w:p w14:paraId="4261B527" w14:textId="28354206" w:rsidR="00544BFB" w:rsidRPr="00E71FE3" w:rsidRDefault="00544BFB" w:rsidP="00737F4F">
            <w:pPr>
              <w:pStyle w:val="Akapitzlist"/>
              <w:numPr>
                <w:ilvl w:val="0"/>
                <w:numId w:val="82"/>
              </w:numPr>
              <w:spacing w:after="0" w:line="240" w:lineRule="auto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6m (min. 18 przewodów)</w:t>
            </w:r>
          </w:p>
          <w:p w14:paraId="396F7D7F" w14:textId="2B94BC0E" w:rsidR="00544BFB" w:rsidRPr="00E71FE3" w:rsidRDefault="00544BFB" w:rsidP="00737F4F">
            <w:pPr>
              <w:pStyle w:val="Akapitzlist"/>
              <w:numPr>
                <w:ilvl w:val="0"/>
                <w:numId w:val="82"/>
              </w:numPr>
              <w:spacing w:after="0" w:line="240" w:lineRule="auto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2m (min. 25 przewodów)</w:t>
            </w:r>
          </w:p>
          <w:p w14:paraId="052E534C" w14:textId="77777777" w:rsidR="00544BFB" w:rsidRPr="00E71FE3" w:rsidRDefault="00544BFB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Gniazdka natynkowe podwójne RJ45 - 15 szt.</w:t>
            </w:r>
          </w:p>
          <w:p w14:paraId="5D3E3C23" w14:textId="59CAB6C2" w:rsidR="00544BFB" w:rsidRPr="00E71FE3" w:rsidRDefault="00544BFB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Zestaw kołków montażowych do kotwienia</w:t>
            </w:r>
            <w:r w:rsidR="000F7B9B"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>listew maskujących przewody.</w:t>
            </w:r>
          </w:p>
          <w:p w14:paraId="3795E707" w14:textId="77777777" w:rsidR="00544BFB" w:rsidRPr="00E71FE3" w:rsidRDefault="00544BFB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 xml:space="preserve">Wymiary Sali 8,5m x 5,6m. </w:t>
            </w:r>
          </w:p>
          <w:p w14:paraId="3279E69F" w14:textId="49BEFD87" w:rsidR="00B1256D" w:rsidRDefault="00B1256D">
            <w:pPr>
              <w:spacing w:after="0" w:line="240" w:lineRule="auto"/>
              <w:rPr>
                <w:szCs w:val="18"/>
              </w:rPr>
            </w:pPr>
          </w:p>
          <w:p w14:paraId="0CCCC8FE" w14:textId="3627AA7A" w:rsidR="00544BFB" w:rsidRPr="00E71FE3" w:rsidRDefault="00BE7FA3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Szkic poglądowy:</w:t>
            </w:r>
          </w:p>
          <w:p w14:paraId="39DE8B79" w14:textId="292CDA97" w:rsidR="00B1256D" w:rsidRDefault="00333CFF">
            <w:pPr>
              <w:spacing w:after="0" w:line="240" w:lineRule="auto"/>
              <w:rPr>
                <w:color w:val="FF0000"/>
                <w:szCs w:val="18"/>
              </w:rPr>
            </w:pPr>
            <w:r w:rsidRPr="00E71FE3">
              <w:rPr>
                <w:noProof/>
                <w:szCs w:val="18"/>
              </w:rPr>
              <w:drawing>
                <wp:anchor distT="0" distB="0" distL="114300" distR="114300" simplePos="0" relativeHeight="251711488" behindDoc="0" locked="0" layoutInCell="1" allowOverlap="1" wp14:anchorId="23EBC317" wp14:editId="5E19ADC6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104140</wp:posOffset>
                  </wp:positionV>
                  <wp:extent cx="5372100" cy="3803015"/>
                  <wp:effectExtent l="0" t="0" r="0" b="698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3803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3F5354" w14:textId="27626C61" w:rsidR="00B1256D" w:rsidRDefault="00B1256D">
            <w:pPr>
              <w:spacing w:after="0" w:line="240" w:lineRule="auto"/>
              <w:rPr>
                <w:color w:val="FF0000"/>
                <w:szCs w:val="18"/>
              </w:rPr>
            </w:pPr>
          </w:p>
          <w:p w14:paraId="7C89F910" w14:textId="0B391D7C" w:rsidR="00544BFB" w:rsidRPr="00E71FE3" w:rsidRDefault="00544BFB" w:rsidP="00B1256D">
            <w:pPr>
              <w:spacing w:after="0" w:line="240" w:lineRule="auto"/>
              <w:ind w:left="0" w:firstLine="0"/>
              <w:rPr>
                <w:color w:val="FF000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424CBCE" w14:textId="4B1C1EC9" w:rsidR="00544BFB" w:rsidRPr="00E71FE3" w:rsidRDefault="00544BFB" w:rsidP="006C0744">
            <w:pPr>
              <w:ind w:left="0" w:firstLine="0"/>
              <w:jc w:val="center"/>
              <w:rPr>
                <w:color w:val="auto"/>
                <w:szCs w:val="18"/>
              </w:rPr>
            </w:pPr>
            <w:r w:rsidRPr="00E71FE3">
              <w:rPr>
                <w:szCs w:val="18"/>
              </w:rPr>
              <w:t>1</w:t>
            </w:r>
            <w:r w:rsidR="00E574B6">
              <w:rPr>
                <w:szCs w:val="18"/>
              </w:rPr>
              <w:t xml:space="preserve"> kpl.</w:t>
            </w:r>
          </w:p>
        </w:tc>
      </w:tr>
      <w:tr w:rsidR="00544BFB" w:rsidRPr="00E71FE3" w14:paraId="36B6FAEE" w14:textId="77777777" w:rsidTr="00D6639D">
        <w:trPr>
          <w:jc w:val="center"/>
        </w:trPr>
        <w:tc>
          <w:tcPr>
            <w:tcW w:w="9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9C7F36" w14:textId="1FA6AF74" w:rsidR="00544BFB" w:rsidRPr="00E71FE3" w:rsidRDefault="004273FF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  <w:r w:rsidR="003D1EFB">
              <w:rPr>
                <w:b/>
                <w:szCs w:val="18"/>
              </w:rPr>
              <w:t>1</w:t>
            </w:r>
            <w:r>
              <w:rPr>
                <w:b/>
                <w:szCs w:val="18"/>
              </w:rPr>
              <w:t xml:space="preserve">. </w:t>
            </w:r>
            <w:r w:rsidR="00544BFB" w:rsidRPr="00E71FE3">
              <w:rPr>
                <w:b/>
                <w:szCs w:val="18"/>
              </w:rPr>
              <w:t>Okablowanie elektryczne</w:t>
            </w:r>
          </w:p>
          <w:p w14:paraId="5CC90984" w14:textId="77777777" w:rsidR="00544BFB" w:rsidRPr="00E71FE3" w:rsidRDefault="00544BFB">
            <w:pPr>
              <w:rPr>
                <w:szCs w:val="18"/>
              </w:rPr>
            </w:pPr>
            <w:r w:rsidRPr="00E71FE3">
              <w:rPr>
                <w:szCs w:val="18"/>
              </w:rPr>
              <w:t>32 szt. podwójnych gniazdek sieciowych (24 stanowiska uczniowskie, 4 serwer +drukarka, 4 swicze + modem).</w:t>
            </w:r>
          </w:p>
          <w:p w14:paraId="277EF10F" w14:textId="77777777" w:rsidR="00544BFB" w:rsidRPr="00E71FE3" w:rsidRDefault="00544BFB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Główna rozdzielnica komputerowa – szafka natynkowa (GRK) zlokalizowana w pomieszczeniu zasilona przewodem YDY5x4mm2 z Tablicy głównej (TG) umieszczonej na parterze budynku prowadzone w korytku kablowym pod sufitem. Ochrona przeciw napięciowa wykonana dwustopniowo I stopień ochronnik w TG budynku, II ochronnik zainstalowany w GRK .</w:t>
            </w:r>
          </w:p>
          <w:p w14:paraId="4BF299B3" w14:textId="49091704" w:rsidR="00544BFB" w:rsidRPr="00E71FE3" w:rsidRDefault="00544BFB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Listwy maskujące przewody elektryczne</w:t>
            </w:r>
            <w:r w:rsidR="000F7B9B"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>- 60 m</w:t>
            </w:r>
          </w:p>
          <w:p w14:paraId="34FF4C48" w14:textId="77777777" w:rsidR="00544BFB" w:rsidRPr="00E71FE3" w:rsidRDefault="00544BFB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Zestaw kołków montażowych do kotwienia listew maskujących przewody</w:t>
            </w:r>
          </w:p>
          <w:p w14:paraId="411E4158" w14:textId="0F5BBC74" w:rsidR="00544BFB" w:rsidRPr="00E71FE3" w:rsidRDefault="00544BFB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Przewody YDY 3x2,5 mm</w:t>
            </w:r>
            <w:r w:rsidR="000F7B9B"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 xml:space="preserve">- 60 m </w:t>
            </w:r>
          </w:p>
          <w:p w14:paraId="40BDA8FB" w14:textId="77777777" w:rsidR="00544BFB" w:rsidRPr="00E71FE3" w:rsidRDefault="00544BFB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 xml:space="preserve">Wymiary Sali 8,5m x 5,6m. </w:t>
            </w:r>
          </w:p>
          <w:p w14:paraId="1E0C952D" w14:textId="77777777" w:rsidR="00BE7FA3" w:rsidRDefault="00BE7FA3">
            <w:pPr>
              <w:spacing w:after="0" w:line="240" w:lineRule="auto"/>
              <w:rPr>
                <w:szCs w:val="18"/>
              </w:rPr>
            </w:pPr>
          </w:p>
          <w:p w14:paraId="54754B86" w14:textId="348AB40F" w:rsidR="00544BFB" w:rsidRPr="00E71FE3" w:rsidRDefault="00BE7FA3" w:rsidP="00BE7FA3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lastRenderedPageBreak/>
              <w:t>Szkic poglądowy:</w:t>
            </w:r>
            <w:r w:rsidR="00B1256D" w:rsidRPr="00E71FE3">
              <w:rPr>
                <w:noProof/>
                <w:szCs w:val="18"/>
              </w:rPr>
              <w:drawing>
                <wp:anchor distT="0" distB="0" distL="114300" distR="114300" simplePos="0" relativeHeight="251710464" behindDoc="0" locked="0" layoutInCell="1" allowOverlap="1" wp14:anchorId="26A81A81" wp14:editId="58A416E9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254000</wp:posOffset>
                  </wp:positionV>
                  <wp:extent cx="5663565" cy="4010025"/>
                  <wp:effectExtent l="0" t="0" r="0" b="9525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3565" cy="401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2DF2C65" w14:textId="2D57980A" w:rsidR="00544BFB" w:rsidRPr="00E71FE3" w:rsidRDefault="00544BFB" w:rsidP="006C0744">
            <w:pPr>
              <w:ind w:left="0" w:firstLine="0"/>
              <w:jc w:val="center"/>
              <w:rPr>
                <w:szCs w:val="18"/>
              </w:rPr>
            </w:pPr>
            <w:r w:rsidRPr="00E71FE3">
              <w:rPr>
                <w:szCs w:val="18"/>
              </w:rPr>
              <w:lastRenderedPageBreak/>
              <w:t>1</w:t>
            </w:r>
            <w:r w:rsidR="00E574B6">
              <w:rPr>
                <w:szCs w:val="18"/>
              </w:rPr>
              <w:t xml:space="preserve"> kpl.</w:t>
            </w:r>
          </w:p>
        </w:tc>
      </w:tr>
      <w:tr w:rsidR="00544BFB" w:rsidRPr="00E71FE3" w14:paraId="7329B5B8" w14:textId="77777777" w:rsidTr="00D6639D">
        <w:trPr>
          <w:jc w:val="center"/>
        </w:trPr>
        <w:tc>
          <w:tcPr>
            <w:tcW w:w="9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4C546F1" w14:textId="66E65FB2" w:rsidR="00544BFB" w:rsidRPr="00E71FE3" w:rsidRDefault="004273FF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  <w:r w:rsidR="003D1EFB">
              <w:rPr>
                <w:b/>
                <w:szCs w:val="18"/>
              </w:rPr>
              <w:t>2</w:t>
            </w:r>
            <w:r>
              <w:rPr>
                <w:b/>
                <w:szCs w:val="18"/>
              </w:rPr>
              <w:t xml:space="preserve">. </w:t>
            </w:r>
            <w:r w:rsidR="00544BFB" w:rsidRPr="00E71FE3">
              <w:rPr>
                <w:b/>
                <w:szCs w:val="18"/>
              </w:rPr>
              <w:t>Biurko uczniowskie</w:t>
            </w:r>
          </w:p>
          <w:p w14:paraId="3F3F5428" w14:textId="77777777" w:rsidR="00544BFB" w:rsidRPr="00E71FE3" w:rsidRDefault="00544BFB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 xml:space="preserve">Biurko komputerowe pojedyncze (stolik komputerowy 1 – osobowy) wyposażony w: </w:t>
            </w:r>
          </w:p>
          <w:p w14:paraId="7B8C5CBE" w14:textId="68AA34D0" w:rsidR="00544BFB" w:rsidRPr="00E71FE3" w:rsidRDefault="00544BFB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-</w:t>
            </w:r>
            <w:r w:rsidR="009F5150"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>nadstawką pod monitor</w:t>
            </w:r>
            <w:r w:rsidR="009F5150">
              <w:rPr>
                <w:szCs w:val="18"/>
              </w:rPr>
              <w:t>,</w:t>
            </w:r>
          </w:p>
          <w:p w14:paraId="52CED989" w14:textId="7AB197F0" w:rsidR="00544BFB" w:rsidRPr="00E71FE3" w:rsidRDefault="00544BFB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- wysuwaną półkę na klawiaturę</w:t>
            </w:r>
            <w:r w:rsidR="009F5150">
              <w:rPr>
                <w:szCs w:val="18"/>
              </w:rPr>
              <w:t>.</w:t>
            </w:r>
          </w:p>
          <w:p w14:paraId="647C47FD" w14:textId="77777777" w:rsidR="00544BFB" w:rsidRPr="00E71FE3" w:rsidRDefault="00544BFB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 xml:space="preserve">Wymiary: szerokość : 500 mm, długość 600 mm. Wysokość według Polskich Norm rozmiar 5- 6 </w:t>
            </w:r>
          </w:p>
          <w:p w14:paraId="0EE2B258" w14:textId="77777777" w:rsidR="00544BFB" w:rsidRPr="00E71FE3" w:rsidRDefault="00544BFB">
            <w:pPr>
              <w:rPr>
                <w:szCs w:val="18"/>
              </w:rPr>
            </w:pPr>
            <w:r w:rsidRPr="00E71FE3">
              <w:rPr>
                <w:szCs w:val="18"/>
              </w:rPr>
              <w:t>Blat i półka pod klawiaturę - płyta wiórowa melaminowana o grubości min. 18 mm, krawędzie wykończone obrzeżem z PCV min. 2mm, z możliwością 3 stopniowej regulacji wysokości. Kolor okleiny buk lub inny jasny drewnopodobny.</w:t>
            </w:r>
          </w:p>
          <w:p w14:paraId="2700DBB1" w14:textId="5C50E008" w:rsidR="00544BFB" w:rsidRPr="00E71FE3" w:rsidRDefault="00544BFB" w:rsidP="00467895">
            <w:pPr>
              <w:rPr>
                <w:b/>
                <w:szCs w:val="18"/>
              </w:rPr>
            </w:pPr>
            <w:r w:rsidRPr="00E71FE3">
              <w:rPr>
                <w:szCs w:val="18"/>
              </w:rPr>
              <w:t>Zgodne z Polskimi Normami oraz posiadające niezbędne atesty lub certyfikaty niezb</w:t>
            </w:r>
            <w:r w:rsidR="00467895" w:rsidRPr="00E71FE3">
              <w:rPr>
                <w:szCs w:val="18"/>
              </w:rPr>
              <w:t>ędne dla placówek oświatowych.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6F8D5AA" w14:textId="03A6FE4F" w:rsidR="00544BFB" w:rsidRPr="00E71FE3" w:rsidRDefault="00544BFB" w:rsidP="006C0744">
            <w:pPr>
              <w:ind w:left="0" w:firstLine="0"/>
              <w:jc w:val="center"/>
              <w:rPr>
                <w:szCs w:val="18"/>
              </w:rPr>
            </w:pPr>
            <w:r w:rsidRPr="00E71FE3">
              <w:rPr>
                <w:szCs w:val="18"/>
              </w:rPr>
              <w:t>24</w:t>
            </w:r>
            <w:r w:rsidR="00E574B6">
              <w:rPr>
                <w:szCs w:val="18"/>
              </w:rPr>
              <w:t xml:space="preserve"> szt.</w:t>
            </w:r>
          </w:p>
        </w:tc>
      </w:tr>
      <w:tr w:rsidR="00544BFB" w:rsidRPr="00E71FE3" w14:paraId="3DF0B46C" w14:textId="77777777" w:rsidTr="00D6639D">
        <w:trPr>
          <w:jc w:val="center"/>
        </w:trPr>
        <w:tc>
          <w:tcPr>
            <w:tcW w:w="9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22D4151" w14:textId="1B5CD23F" w:rsidR="00544BFB" w:rsidRPr="00E71FE3" w:rsidRDefault="004273FF">
            <w:pPr>
              <w:spacing w:after="0" w:line="24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  <w:r w:rsidR="003D1EFB">
              <w:rPr>
                <w:b/>
                <w:szCs w:val="18"/>
              </w:rPr>
              <w:t>3</w:t>
            </w:r>
            <w:r>
              <w:rPr>
                <w:b/>
                <w:szCs w:val="18"/>
              </w:rPr>
              <w:t xml:space="preserve">. </w:t>
            </w:r>
            <w:r w:rsidR="00544BFB" w:rsidRPr="00E71FE3">
              <w:rPr>
                <w:b/>
                <w:szCs w:val="18"/>
              </w:rPr>
              <w:t>Krzesło uczniowskie regulowane</w:t>
            </w:r>
          </w:p>
          <w:p w14:paraId="3D2F8270" w14:textId="77777777" w:rsidR="00544BFB" w:rsidRPr="00E71FE3" w:rsidRDefault="00544BFB" w:rsidP="00737F4F">
            <w:pPr>
              <w:pStyle w:val="Akapitzlist"/>
              <w:numPr>
                <w:ilvl w:val="0"/>
                <w:numId w:val="83"/>
              </w:numPr>
              <w:spacing w:after="0" w:line="240" w:lineRule="auto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górna rura owalna 20x38 mm</w:t>
            </w:r>
          </w:p>
          <w:p w14:paraId="62ABDD80" w14:textId="77777777" w:rsidR="00544BFB" w:rsidRPr="00E71FE3" w:rsidRDefault="00544BFB" w:rsidP="00737F4F">
            <w:pPr>
              <w:pStyle w:val="Akapitzlist"/>
              <w:numPr>
                <w:ilvl w:val="0"/>
                <w:numId w:val="83"/>
              </w:numPr>
              <w:spacing w:after="0" w:line="240" w:lineRule="auto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dolna rura owalna 15x30 mm</w:t>
            </w:r>
          </w:p>
          <w:p w14:paraId="765D5708" w14:textId="77777777" w:rsidR="00544BFB" w:rsidRPr="00E71FE3" w:rsidRDefault="00544BFB" w:rsidP="00737F4F">
            <w:pPr>
              <w:pStyle w:val="Akapitzlist"/>
              <w:numPr>
                <w:ilvl w:val="0"/>
                <w:numId w:val="83"/>
              </w:numPr>
              <w:spacing w:after="0" w:line="240" w:lineRule="auto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Zakres regulacji: 3-4, 5-6</w:t>
            </w:r>
          </w:p>
          <w:p w14:paraId="75E0BE72" w14:textId="77777777" w:rsidR="00544BFB" w:rsidRPr="00E71FE3" w:rsidRDefault="00544BFB" w:rsidP="00737F4F">
            <w:pPr>
              <w:pStyle w:val="Akapitzlist"/>
              <w:numPr>
                <w:ilvl w:val="0"/>
                <w:numId w:val="83"/>
              </w:numPr>
              <w:spacing w:after="0" w:line="240" w:lineRule="auto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Siedzisko i oparcie wykonane jest z lakierowanej sklejki liściastej (bukowej) grubości 6 mm</w:t>
            </w:r>
          </w:p>
          <w:p w14:paraId="49F71506" w14:textId="77777777" w:rsidR="00544BFB" w:rsidRPr="00E71FE3" w:rsidRDefault="00544BFB" w:rsidP="00737F4F">
            <w:pPr>
              <w:pStyle w:val="Akapitzlist"/>
              <w:numPr>
                <w:ilvl w:val="0"/>
                <w:numId w:val="83"/>
              </w:numPr>
              <w:spacing w:after="0" w:line="240" w:lineRule="auto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Kolor stelaża RAL 6001</w:t>
            </w:r>
          </w:p>
          <w:p w14:paraId="20ED5B6C" w14:textId="60AD7550" w:rsidR="00544BFB" w:rsidRPr="00E71FE3" w:rsidRDefault="00544BFB" w:rsidP="00467895">
            <w:pPr>
              <w:spacing w:after="0" w:line="240" w:lineRule="auto"/>
              <w:rPr>
                <w:b/>
                <w:szCs w:val="18"/>
              </w:rPr>
            </w:pPr>
            <w:r w:rsidRPr="00E71FE3">
              <w:rPr>
                <w:szCs w:val="18"/>
              </w:rPr>
              <w:t>Zgodne z Polskimi Normami oraz posiadające niezbędne atesty lub certyfikaty niez</w:t>
            </w:r>
            <w:r w:rsidR="00467895" w:rsidRPr="00E71FE3">
              <w:rPr>
                <w:szCs w:val="18"/>
              </w:rPr>
              <w:t>będne dla placówek oświatowych.</w:t>
            </w:r>
            <w:r w:rsidRPr="00E71FE3">
              <w:rPr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CD90DBC" w14:textId="2C12D912" w:rsidR="00544BFB" w:rsidRPr="00E71FE3" w:rsidRDefault="00544BFB" w:rsidP="006C0744">
            <w:pPr>
              <w:ind w:left="0" w:firstLine="0"/>
              <w:jc w:val="center"/>
              <w:rPr>
                <w:szCs w:val="18"/>
              </w:rPr>
            </w:pPr>
            <w:r w:rsidRPr="00E71FE3">
              <w:rPr>
                <w:szCs w:val="18"/>
              </w:rPr>
              <w:t>24</w:t>
            </w:r>
            <w:r w:rsidR="00E574B6">
              <w:rPr>
                <w:szCs w:val="18"/>
              </w:rPr>
              <w:t xml:space="preserve"> szt.</w:t>
            </w:r>
          </w:p>
        </w:tc>
      </w:tr>
      <w:tr w:rsidR="00544BFB" w:rsidRPr="00E71FE3" w14:paraId="17FF2459" w14:textId="77777777" w:rsidTr="00D6639D">
        <w:trPr>
          <w:jc w:val="center"/>
        </w:trPr>
        <w:tc>
          <w:tcPr>
            <w:tcW w:w="9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9AE1830" w14:textId="6EB5FCF1" w:rsidR="006F38F6" w:rsidRPr="00E71FE3" w:rsidRDefault="004273FF">
            <w:pPr>
              <w:spacing w:after="0" w:line="24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  <w:r w:rsidR="003D1EFB">
              <w:rPr>
                <w:b/>
                <w:szCs w:val="18"/>
              </w:rPr>
              <w:t>4</w:t>
            </w:r>
            <w:r>
              <w:rPr>
                <w:b/>
                <w:szCs w:val="18"/>
              </w:rPr>
              <w:t xml:space="preserve">. </w:t>
            </w:r>
            <w:r w:rsidR="00544BFB" w:rsidRPr="00E71FE3">
              <w:rPr>
                <w:b/>
                <w:szCs w:val="18"/>
              </w:rPr>
              <w:t xml:space="preserve">Rolety okienne </w:t>
            </w:r>
          </w:p>
          <w:p w14:paraId="564665E1" w14:textId="688CB950" w:rsidR="00544BFB" w:rsidRPr="00E71FE3" w:rsidRDefault="00544BFB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 xml:space="preserve">Wolnowiszące: </w:t>
            </w:r>
          </w:p>
          <w:p w14:paraId="65BF4FFD" w14:textId="4A3C306F" w:rsidR="00544BFB" w:rsidRPr="00E71FE3" w:rsidRDefault="00544BFB" w:rsidP="00737F4F">
            <w:pPr>
              <w:numPr>
                <w:ilvl w:val="0"/>
                <w:numId w:val="84"/>
              </w:numPr>
              <w:spacing w:after="0" w:line="240" w:lineRule="auto"/>
              <w:jc w:val="left"/>
              <w:rPr>
                <w:rFonts w:eastAsia="Times New Roman" w:cs="Arial"/>
                <w:szCs w:val="18"/>
              </w:rPr>
            </w:pPr>
            <w:r w:rsidRPr="00E71FE3">
              <w:rPr>
                <w:rFonts w:eastAsia="Times New Roman" w:cs="Arial"/>
                <w:szCs w:val="18"/>
              </w:rPr>
              <w:t xml:space="preserve">Rura nawojowa </w:t>
            </w:r>
            <w:r w:rsidR="00467895" w:rsidRPr="00E71FE3">
              <w:rPr>
                <w:rFonts w:eastAsia="Times New Roman" w:cs="Arial"/>
                <w:szCs w:val="18"/>
              </w:rPr>
              <w:t>na materiał, schowana w kasecie,</w:t>
            </w:r>
          </w:p>
          <w:p w14:paraId="776C8249" w14:textId="73B27297" w:rsidR="00544BFB" w:rsidRPr="00E71FE3" w:rsidRDefault="00544BFB" w:rsidP="00737F4F">
            <w:pPr>
              <w:numPr>
                <w:ilvl w:val="0"/>
                <w:numId w:val="84"/>
              </w:numPr>
              <w:spacing w:after="0" w:line="240" w:lineRule="auto"/>
              <w:jc w:val="left"/>
              <w:rPr>
                <w:rFonts w:eastAsia="Times New Roman" w:cs="Arial"/>
                <w:szCs w:val="18"/>
              </w:rPr>
            </w:pPr>
            <w:r w:rsidRPr="00E71FE3">
              <w:rPr>
                <w:rFonts w:eastAsia="Times New Roman" w:cs="Arial"/>
                <w:szCs w:val="18"/>
              </w:rPr>
              <w:t>Monto</w:t>
            </w:r>
            <w:r w:rsidR="00467895" w:rsidRPr="00E71FE3">
              <w:rPr>
                <w:rFonts w:eastAsia="Times New Roman" w:cs="Arial"/>
                <w:szCs w:val="18"/>
              </w:rPr>
              <w:t>wane do</w:t>
            </w:r>
            <w:r w:rsidR="000F7B9B">
              <w:rPr>
                <w:rFonts w:eastAsia="Times New Roman" w:cs="Arial"/>
                <w:szCs w:val="18"/>
              </w:rPr>
              <w:t xml:space="preserve"> </w:t>
            </w:r>
            <w:r w:rsidR="00467895" w:rsidRPr="00E71FE3">
              <w:rPr>
                <w:rFonts w:eastAsia="Times New Roman" w:cs="Arial"/>
                <w:szCs w:val="18"/>
              </w:rPr>
              <w:t>ściany,</w:t>
            </w:r>
          </w:p>
          <w:p w14:paraId="18CF2182" w14:textId="77777777" w:rsidR="00544BFB" w:rsidRPr="00E71FE3" w:rsidRDefault="00544BFB" w:rsidP="00737F4F">
            <w:pPr>
              <w:numPr>
                <w:ilvl w:val="0"/>
                <w:numId w:val="84"/>
              </w:numPr>
              <w:spacing w:after="0" w:line="240" w:lineRule="auto"/>
              <w:jc w:val="left"/>
              <w:rPr>
                <w:rFonts w:eastAsia="Times New Roman" w:cs="Arial"/>
                <w:szCs w:val="18"/>
              </w:rPr>
            </w:pPr>
            <w:r w:rsidRPr="00E71FE3">
              <w:rPr>
                <w:rFonts w:eastAsia="Times New Roman" w:cs="Arial"/>
                <w:szCs w:val="18"/>
              </w:rPr>
              <w:t xml:space="preserve">Sterowanie ręczne za pomocą mechanizmu koralikowego, </w:t>
            </w:r>
          </w:p>
          <w:p w14:paraId="5D453CC9" w14:textId="28C1F419" w:rsidR="00544BFB" w:rsidRPr="00E71FE3" w:rsidRDefault="00544BFB" w:rsidP="00737F4F">
            <w:pPr>
              <w:numPr>
                <w:ilvl w:val="0"/>
                <w:numId w:val="84"/>
              </w:numPr>
              <w:spacing w:after="0" w:line="240" w:lineRule="auto"/>
              <w:jc w:val="left"/>
              <w:rPr>
                <w:rFonts w:eastAsia="Times New Roman" w:cs="Arial"/>
                <w:szCs w:val="18"/>
              </w:rPr>
            </w:pPr>
            <w:r w:rsidRPr="00E71FE3">
              <w:rPr>
                <w:rFonts w:eastAsia="Times New Roman" w:cs="Arial"/>
                <w:szCs w:val="18"/>
              </w:rPr>
              <w:t>Kolor RAL 1003</w:t>
            </w:r>
            <w:r w:rsidR="00467895" w:rsidRPr="00E71FE3">
              <w:rPr>
                <w:rFonts w:eastAsia="Times New Roman" w:cs="Arial"/>
                <w:szCs w:val="18"/>
              </w:rPr>
              <w:t>,</w:t>
            </w:r>
          </w:p>
          <w:p w14:paraId="4439CC94" w14:textId="77777777" w:rsidR="00544BFB" w:rsidRPr="00E71FE3" w:rsidRDefault="00544BFB" w:rsidP="00737F4F">
            <w:pPr>
              <w:numPr>
                <w:ilvl w:val="0"/>
                <w:numId w:val="84"/>
              </w:numPr>
              <w:spacing w:after="0" w:line="240" w:lineRule="auto"/>
              <w:jc w:val="left"/>
              <w:rPr>
                <w:rFonts w:eastAsia="Calibri" w:cstheme="minorBidi"/>
                <w:color w:val="auto"/>
                <w:szCs w:val="18"/>
                <w:lang w:eastAsia="en-US"/>
              </w:rPr>
            </w:pPr>
            <w:r w:rsidRPr="00E71FE3">
              <w:rPr>
                <w:rFonts w:eastAsia="Times New Roman" w:cs="Arial"/>
                <w:szCs w:val="18"/>
              </w:rPr>
              <w:t>Długość 280 cm x szerokość 246 cm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86A1045" w14:textId="2906895F" w:rsidR="00544BFB" w:rsidRPr="00E71FE3" w:rsidRDefault="00544BFB" w:rsidP="006C0744">
            <w:pPr>
              <w:ind w:left="0" w:firstLine="0"/>
              <w:jc w:val="center"/>
              <w:rPr>
                <w:szCs w:val="18"/>
              </w:rPr>
            </w:pPr>
            <w:r w:rsidRPr="00E71FE3">
              <w:rPr>
                <w:szCs w:val="18"/>
              </w:rPr>
              <w:t>6</w:t>
            </w:r>
            <w:r w:rsidR="00E574B6">
              <w:rPr>
                <w:szCs w:val="18"/>
              </w:rPr>
              <w:t xml:space="preserve"> szt.</w:t>
            </w:r>
          </w:p>
        </w:tc>
      </w:tr>
      <w:tr w:rsidR="00544BFB" w:rsidRPr="00E71FE3" w14:paraId="6B02A888" w14:textId="77777777" w:rsidTr="00D6639D">
        <w:trPr>
          <w:jc w:val="center"/>
        </w:trPr>
        <w:tc>
          <w:tcPr>
            <w:tcW w:w="9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7E0428E" w14:textId="120D4523" w:rsidR="006F38F6" w:rsidRPr="00E71FE3" w:rsidRDefault="004273FF">
            <w:pPr>
              <w:spacing w:after="0" w:line="24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  <w:r w:rsidR="003D1EFB">
              <w:rPr>
                <w:b/>
                <w:szCs w:val="18"/>
              </w:rPr>
              <w:t>5</w:t>
            </w:r>
            <w:r>
              <w:rPr>
                <w:b/>
                <w:szCs w:val="18"/>
              </w:rPr>
              <w:t xml:space="preserve">. </w:t>
            </w:r>
            <w:r w:rsidR="00544BFB" w:rsidRPr="00E71FE3">
              <w:rPr>
                <w:b/>
                <w:szCs w:val="18"/>
              </w:rPr>
              <w:t xml:space="preserve">Drzwi antywłamaniowe </w:t>
            </w:r>
          </w:p>
          <w:p w14:paraId="322238C8" w14:textId="4C9D2771" w:rsidR="00544BFB" w:rsidRPr="00E71FE3" w:rsidRDefault="006F38F6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W</w:t>
            </w:r>
            <w:r w:rsidR="00544BFB" w:rsidRPr="00E71FE3">
              <w:rPr>
                <w:szCs w:val="18"/>
              </w:rPr>
              <w:t>ewnętrzne:</w:t>
            </w:r>
          </w:p>
          <w:p w14:paraId="65E93150" w14:textId="1DC3B5BE" w:rsidR="00544BFB" w:rsidRPr="00E71FE3" w:rsidRDefault="00544BFB" w:rsidP="00737F4F">
            <w:pPr>
              <w:numPr>
                <w:ilvl w:val="0"/>
                <w:numId w:val="84"/>
              </w:numPr>
              <w:spacing w:after="0" w:line="240" w:lineRule="auto"/>
              <w:jc w:val="left"/>
              <w:rPr>
                <w:rFonts w:eastAsia="Times New Roman" w:cs="Arial"/>
                <w:szCs w:val="18"/>
              </w:rPr>
            </w:pPr>
            <w:r w:rsidRPr="00E71FE3">
              <w:rPr>
                <w:rFonts w:eastAsia="Times New Roman" w:cs="Arial"/>
                <w:szCs w:val="18"/>
              </w:rPr>
              <w:t>Zewnętrzna powłoka drzwi z blachy głęboko tłoczonej</w:t>
            </w:r>
            <w:r w:rsidR="00467895" w:rsidRPr="00E71FE3">
              <w:rPr>
                <w:rFonts w:eastAsia="Times New Roman" w:cs="Arial"/>
                <w:szCs w:val="18"/>
              </w:rPr>
              <w:t>,</w:t>
            </w:r>
          </w:p>
          <w:p w14:paraId="3E15B00A" w14:textId="77777777" w:rsidR="00544BFB" w:rsidRPr="00E71FE3" w:rsidRDefault="00544BFB" w:rsidP="00737F4F">
            <w:pPr>
              <w:numPr>
                <w:ilvl w:val="0"/>
                <w:numId w:val="84"/>
              </w:numPr>
              <w:spacing w:after="0" w:line="240" w:lineRule="auto"/>
              <w:jc w:val="left"/>
              <w:rPr>
                <w:rFonts w:eastAsia="Times New Roman" w:cs="Arial"/>
                <w:szCs w:val="18"/>
              </w:rPr>
            </w:pPr>
            <w:r w:rsidRPr="00E71FE3">
              <w:rPr>
                <w:rFonts w:eastAsia="Times New Roman" w:cs="Arial"/>
                <w:szCs w:val="18"/>
              </w:rPr>
              <w:t xml:space="preserve">Okleina PCV ze strukturą, </w:t>
            </w:r>
          </w:p>
          <w:p w14:paraId="610F51A3" w14:textId="10ADA9BB" w:rsidR="00544BFB" w:rsidRPr="00E71FE3" w:rsidRDefault="00544BFB" w:rsidP="00737F4F">
            <w:pPr>
              <w:numPr>
                <w:ilvl w:val="0"/>
                <w:numId w:val="84"/>
              </w:numPr>
              <w:spacing w:after="0" w:line="240" w:lineRule="auto"/>
              <w:jc w:val="left"/>
              <w:rPr>
                <w:rFonts w:eastAsia="Times New Roman" w:cs="Arial"/>
                <w:szCs w:val="18"/>
              </w:rPr>
            </w:pPr>
            <w:r w:rsidRPr="00E71FE3">
              <w:rPr>
                <w:rFonts w:eastAsia="Times New Roman" w:cs="Arial"/>
                <w:szCs w:val="18"/>
              </w:rPr>
              <w:t>Ościeżnica składana, stalowa pokryta odporną okleiną PCV</w:t>
            </w:r>
            <w:r w:rsidR="00467895" w:rsidRPr="00E71FE3">
              <w:rPr>
                <w:rFonts w:eastAsia="Times New Roman" w:cs="Arial"/>
                <w:szCs w:val="18"/>
              </w:rPr>
              <w:t>,</w:t>
            </w:r>
          </w:p>
          <w:p w14:paraId="23BBCA89" w14:textId="553853BB" w:rsidR="00544BFB" w:rsidRPr="00E71FE3" w:rsidRDefault="00544BFB" w:rsidP="00737F4F">
            <w:pPr>
              <w:numPr>
                <w:ilvl w:val="0"/>
                <w:numId w:val="84"/>
              </w:numPr>
              <w:spacing w:after="0" w:line="240" w:lineRule="auto"/>
              <w:jc w:val="left"/>
              <w:rPr>
                <w:rFonts w:eastAsia="Times New Roman" w:cs="Arial"/>
                <w:szCs w:val="18"/>
              </w:rPr>
            </w:pPr>
            <w:r w:rsidRPr="00E71FE3">
              <w:rPr>
                <w:rFonts w:eastAsia="Times New Roman" w:cs="Arial"/>
                <w:szCs w:val="18"/>
              </w:rPr>
              <w:t>Zamki wielobolcowe 2 szt. zamknięte w drewnianych kasetach</w:t>
            </w:r>
            <w:r w:rsidR="00467895" w:rsidRPr="00E71FE3">
              <w:rPr>
                <w:rFonts w:eastAsia="Times New Roman" w:cs="Arial"/>
                <w:szCs w:val="18"/>
              </w:rPr>
              <w:t>,</w:t>
            </w:r>
          </w:p>
          <w:p w14:paraId="7655A7F5" w14:textId="77777777" w:rsidR="00544BFB" w:rsidRPr="00E71FE3" w:rsidRDefault="00544BFB" w:rsidP="00737F4F">
            <w:pPr>
              <w:numPr>
                <w:ilvl w:val="0"/>
                <w:numId w:val="84"/>
              </w:numPr>
              <w:spacing w:after="0" w:line="240" w:lineRule="auto"/>
              <w:jc w:val="left"/>
              <w:rPr>
                <w:rFonts w:eastAsia="Times New Roman" w:cs="Arial"/>
                <w:szCs w:val="18"/>
              </w:rPr>
            </w:pPr>
            <w:r w:rsidRPr="00E71FE3">
              <w:rPr>
                <w:rFonts w:eastAsia="Times New Roman" w:cs="Arial"/>
                <w:szCs w:val="18"/>
              </w:rPr>
              <w:t>Zawiasy regulowane16 mm - 3 szt. oraz bolce antywyważeniowe 3 szt.</w:t>
            </w:r>
          </w:p>
          <w:p w14:paraId="4F195910" w14:textId="386A4BD5" w:rsidR="00544BFB" w:rsidRPr="00E71FE3" w:rsidRDefault="00544BFB" w:rsidP="00737F4F">
            <w:pPr>
              <w:numPr>
                <w:ilvl w:val="0"/>
                <w:numId w:val="84"/>
              </w:numPr>
              <w:spacing w:after="0" w:line="240" w:lineRule="auto"/>
              <w:jc w:val="left"/>
              <w:rPr>
                <w:rFonts w:eastAsia="Times New Roman" w:cs="Arial"/>
                <w:szCs w:val="18"/>
              </w:rPr>
            </w:pPr>
            <w:r w:rsidRPr="00E71FE3">
              <w:rPr>
                <w:rFonts w:eastAsia="Times New Roman" w:cs="Arial"/>
                <w:szCs w:val="18"/>
              </w:rPr>
              <w:t>Próg</w:t>
            </w:r>
            <w:r w:rsidR="00467895" w:rsidRPr="00E71FE3">
              <w:rPr>
                <w:rFonts w:eastAsia="Times New Roman" w:cs="Arial"/>
                <w:szCs w:val="18"/>
              </w:rPr>
              <w:t>,</w:t>
            </w:r>
            <w:r w:rsidRPr="00E71FE3">
              <w:rPr>
                <w:rFonts w:eastAsia="Times New Roman" w:cs="Arial"/>
                <w:szCs w:val="18"/>
              </w:rPr>
              <w:t> </w:t>
            </w:r>
          </w:p>
          <w:p w14:paraId="1A7AACC8" w14:textId="4CE9FB0D" w:rsidR="00544BFB" w:rsidRPr="00E71FE3" w:rsidRDefault="00544BFB" w:rsidP="00737F4F">
            <w:pPr>
              <w:numPr>
                <w:ilvl w:val="0"/>
                <w:numId w:val="84"/>
              </w:numPr>
              <w:spacing w:after="0" w:line="240" w:lineRule="auto"/>
              <w:jc w:val="left"/>
              <w:rPr>
                <w:rFonts w:eastAsia="Times New Roman" w:cs="Arial"/>
                <w:szCs w:val="18"/>
              </w:rPr>
            </w:pPr>
            <w:r w:rsidRPr="00E71FE3">
              <w:rPr>
                <w:rFonts w:eastAsia="Times New Roman" w:cs="Arial"/>
                <w:szCs w:val="18"/>
              </w:rPr>
              <w:t>Wypełnienie - płyta termoizolacyjna EPS</w:t>
            </w:r>
            <w:r w:rsidR="00467895" w:rsidRPr="00E71FE3">
              <w:rPr>
                <w:rFonts w:eastAsia="Times New Roman" w:cs="Arial"/>
                <w:szCs w:val="18"/>
              </w:rPr>
              <w:t>,</w:t>
            </w:r>
          </w:p>
          <w:p w14:paraId="6F4332B2" w14:textId="14CC6E61" w:rsidR="00544BFB" w:rsidRPr="00E71FE3" w:rsidRDefault="00544BFB" w:rsidP="00737F4F">
            <w:pPr>
              <w:numPr>
                <w:ilvl w:val="0"/>
                <w:numId w:val="84"/>
              </w:numPr>
              <w:spacing w:after="0" w:line="240" w:lineRule="auto"/>
              <w:jc w:val="left"/>
              <w:rPr>
                <w:rFonts w:eastAsia="Times New Roman" w:cs="Arial"/>
                <w:szCs w:val="18"/>
              </w:rPr>
            </w:pPr>
            <w:r w:rsidRPr="00E71FE3">
              <w:rPr>
                <w:rFonts w:eastAsia="Times New Roman" w:cs="Arial"/>
                <w:szCs w:val="18"/>
              </w:rPr>
              <w:lastRenderedPageBreak/>
              <w:t>Wymiar wysokość 205 cm x 85 cm</w:t>
            </w:r>
            <w:r w:rsidR="00467895" w:rsidRPr="00E71FE3">
              <w:rPr>
                <w:rFonts w:eastAsia="Times New Roman" w:cs="Arial"/>
                <w:szCs w:val="18"/>
              </w:rPr>
              <w:t>,</w:t>
            </w:r>
          </w:p>
          <w:p w14:paraId="7FFCBFC9" w14:textId="77777777" w:rsidR="00544BFB" w:rsidRPr="00E71FE3" w:rsidRDefault="00544BFB" w:rsidP="00737F4F">
            <w:pPr>
              <w:numPr>
                <w:ilvl w:val="0"/>
                <w:numId w:val="84"/>
              </w:numPr>
              <w:spacing w:after="0" w:line="240" w:lineRule="auto"/>
              <w:jc w:val="left"/>
              <w:rPr>
                <w:rFonts w:eastAsia="Times New Roman" w:cs="Arial"/>
                <w:szCs w:val="18"/>
              </w:rPr>
            </w:pPr>
            <w:r w:rsidRPr="00E71FE3">
              <w:rPr>
                <w:rFonts w:eastAsia="Times New Roman" w:cs="Arial"/>
                <w:szCs w:val="18"/>
              </w:rPr>
              <w:t xml:space="preserve">Kolor -orzech, </w:t>
            </w:r>
          </w:p>
          <w:p w14:paraId="76E8A0CC" w14:textId="26E69476" w:rsidR="00544BFB" w:rsidRPr="00E71FE3" w:rsidRDefault="00F15630" w:rsidP="00737F4F">
            <w:pPr>
              <w:numPr>
                <w:ilvl w:val="0"/>
                <w:numId w:val="84"/>
              </w:numPr>
              <w:spacing w:after="0" w:line="240" w:lineRule="auto"/>
              <w:jc w:val="left"/>
              <w:rPr>
                <w:b/>
                <w:szCs w:val="18"/>
              </w:rPr>
            </w:pPr>
            <w:r w:rsidRPr="00E71FE3">
              <w:rPr>
                <w:rFonts w:eastAsia="Times New Roman" w:cs="Arial"/>
                <w:szCs w:val="18"/>
              </w:rPr>
              <w:t>Lewe</w:t>
            </w:r>
            <w:r w:rsidR="00467895" w:rsidRPr="00E71FE3">
              <w:rPr>
                <w:rFonts w:eastAsia="Times New Roman" w:cs="Arial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56DA93F" w14:textId="368D9F1F" w:rsidR="00544BFB" w:rsidRPr="00E71FE3" w:rsidRDefault="00544BFB" w:rsidP="006C0744">
            <w:pPr>
              <w:ind w:left="0" w:firstLine="0"/>
              <w:jc w:val="center"/>
              <w:rPr>
                <w:szCs w:val="18"/>
              </w:rPr>
            </w:pPr>
            <w:r w:rsidRPr="00E71FE3">
              <w:rPr>
                <w:szCs w:val="18"/>
              </w:rPr>
              <w:lastRenderedPageBreak/>
              <w:t>1</w:t>
            </w:r>
            <w:r w:rsidR="00E574B6">
              <w:rPr>
                <w:szCs w:val="18"/>
              </w:rPr>
              <w:t xml:space="preserve"> szt.</w:t>
            </w:r>
          </w:p>
        </w:tc>
      </w:tr>
    </w:tbl>
    <w:p w14:paraId="36B5ABE8" w14:textId="77777777" w:rsidR="00544BFB" w:rsidRDefault="00544BFB" w:rsidP="00544BFB">
      <w:pPr>
        <w:rPr>
          <w:rFonts w:asciiTheme="minorHAnsi" w:eastAsia="Calibri" w:hAnsiTheme="minorHAnsi" w:cstheme="minorBidi"/>
          <w:sz w:val="22"/>
          <w:lang w:eastAsia="en-US"/>
        </w:rPr>
      </w:pPr>
    </w:p>
    <w:p w14:paraId="75735563" w14:textId="74A9B8A4" w:rsidR="00A87A63" w:rsidRPr="00A87A63" w:rsidRDefault="00A87A63" w:rsidP="00A87A63">
      <w:pPr>
        <w:spacing w:after="160" w:line="259" w:lineRule="auto"/>
        <w:ind w:left="0" w:firstLine="0"/>
        <w:jc w:val="left"/>
        <w:rPr>
          <w:rFonts w:ascii="Arial Narrow" w:hAnsi="Arial Narrow"/>
          <w:b/>
          <w:sz w:val="32"/>
          <w:u w:val="single"/>
          <w:shd w:val="clear" w:color="auto" w:fill="D0CECE" w:themeFill="background2" w:themeFillShade="E6"/>
        </w:rPr>
      </w:pPr>
      <w:r w:rsidRPr="00A87A63">
        <w:rPr>
          <w:rFonts w:ascii="Arial Narrow" w:hAnsi="Arial Narrow"/>
          <w:b/>
          <w:sz w:val="32"/>
          <w:u w:val="single"/>
          <w:shd w:val="clear" w:color="auto" w:fill="D0CECE" w:themeFill="background2" w:themeFillShade="E6"/>
        </w:rPr>
        <w:t>DZIAŁ II</w:t>
      </w:r>
    </w:p>
    <w:p w14:paraId="616FDDB7" w14:textId="13B3D808" w:rsidR="00C93A07" w:rsidRDefault="00A87A63" w:rsidP="00A87A63">
      <w:pPr>
        <w:spacing w:after="160" w:line="259" w:lineRule="auto"/>
        <w:ind w:left="0" w:firstLine="0"/>
        <w:jc w:val="center"/>
        <w:rPr>
          <w:rFonts w:ascii="Arial Narrow" w:hAnsi="Arial Narrow"/>
          <w:sz w:val="32"/>
          <w:u w:val="single"/>
          <w:shd w:val="clear" w:color="auto" w:fill="D0CECE" w:themeFill="background2" w:themeFillShade="E6"/>
        </w:rPr>
      </w:pPr>
      <w:r w:rsidRPr="00102528">
        <w:rPr>
          <w:rFonts w:ascii="Arial Narrow" w:hAnsi="Arial Narrow"/>
          <w:sz w:val="32"/>
          <w:u w:val="single"/>
          <w:shd w:val="clear" w:color="auto" w:fill="D0CECE" w:themeFill="background2" w:themeFillShade="E6"/>
        </w:rPr>
        <w:t>Dostawa wyposażenia wraz z montażem do pracowni informatycznej w SP Nr 3 w Morągu (25 stanowisk)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  <w:gridCol w:w="850"/>
      </w:tblGrid>
      <w:tr w:rsidR="002028E3" w:rsidRPr="00E71FE3" w14:paraId="657B339E" w14:textId="77777777" w:rsidTr="009B5A2E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C46A87C" w14:textId="77777777" w:rsidR="002028E3" w:rsidRPr="00E71FE3" w:rsidRDefault="002028E3">
            <w:pPr>
              <w:rPr>
                <w:rFonts w:eastAsiaTheme="minorHAnsi" w:cstheme="minorBidi"/>
                <w:b/>
                <w:color w:val="auto"/>
                <w:szCs w:val="18"/>
              </w:rPr>
            </w:pPr>
            <w:r w:rsidRPr="00E71FE3">
              <w:rPr>
                <w:b/>
                <w:szCs w:val="18"/>
              </w:rPr>
              <w:t>Nazwa sprzętu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DBA7730" w14:textId="77777777" w:rsidR="002028E3" w:rsidRPr="00E71FE3" w:rsidRDefault="002028E3">
            <w:pPr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>Ilość</w:t>
            </w:r>
          </w:p>
        </w:tc>
      </w:tr>
      <w:tr w:rsidR="002028E3" w:rsidRPr="00E71FE3" w14:paraId="134E2879" w14:textId="77777777" w:rsidTr="009B5A2E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23AB" w14:textId="41BE7A56" w:rsidR="002028E3" w:rsidRPr="00E71FE3" w:rsidRDefault="004273FF">
            <w:pPr>
              <w:rPr>
                <w:b/>
                <w:szCs w:val="18"/>
                <w:lang w:bidi="pl-PL"/>
              </w:rPr>
            </w:pPr>
            <w:r>
              <w:rPr>
                <w:b/>
                <w:szCs w:val="18"/>
                <w:lang w:bidi="pl-PL"/>
              </w:rPr>
              <w:t xml:space="preserve">1. </w:t>
            </w:r>
            <w:r w:rsidR="002028E3" w:rsidRPr="00E71FE3">
              <w:rPr>
                <w:b/>
                <w:szCs w:val="18"/>
                <w:lang w:bidi="pl-PL"/>
              </w:rPr>
              <w:t>Serwer</w:t>
            </w:r>
          </w:p>
          <w:p w14:paraId="15FD26D9" w14:textId="17DAFA5C" w:rsidR="002028E3" w:rsidRPr="00E71FE3" w:rsidRDefault="002028E3">
            <w:pPr>
              <w:spacing w:after="0" w:line="240" w:lineRule="auto"/>
              <w:rPr>
                <w:rFonts w:eastAsia="Times New Roman" w:cs="Calibri"/>
                <w:b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>Serwer typu</w:t>
            </w:r>
            <w:r w:rsidR="000F7B9B">
              <w:rPr>
                <w:rFonts w:eastAsia="Times New Roman" w:cs="Calibri"/>
                <w:b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b/>
                <w:szCs w:val="18"/>
              </w:rPr>
              <w:t>rack/tower</w:t>
            </w:r>
            <w:r w:rsidR="000F7B9B">
              <w:rPr>
                <w:rFonts w:eastAsia="Times New Roman" w:cs="Calibri"/>
                <w:b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b/>
                <w:szCs w:val="18"/>
              </w:rPr>
              <w:t>do</w:t>
            </w:r>
            <w:r w:rsidR="000F7B9B">
              <w:rPr>
                <w:rFonts w:eastAsia="Times New Roman" w:cs="Calibri"/>
                <w:b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b/>
                <w:szCs w:val="18"/>
              </w:rPr>
              <w:t>pracowni terminalowej o parametrach nie gorszych niż:</w:t>
            </w:r>
          </w:p>
          <w:p w14:paraId="2BC81080" w14:textId="7D4F2F2A" w:rsidR="002028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b/>
                <w:bCs/>
                <w:szCs w:val="18"/>
              </w:rPr>
              <w:t>Procesor:</w:t>
            </w:r>
            <w:r w:rsidRPr="00E71FE3">
              <w:rPr>
                <w:rFonts w:eastAsia="Times New Roman" w:cs="Calibri"/>
                <w:szCs w:val="18"/>
              </w:rPr>
              <w:t xml:space="preserve"> dwa procesory posiadające minimum</w:t>
            </w:r>
            <w:r w:rsidR="000F7B9B">
              <w:rPr>
                <w:rFonts w:eastAsia="Times New Roman" w:cs="Calibri"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szCs w:val="18"/>
              </w:rPr>
              <w:t>8 rdzen</w:t>
            </w:r>
            <w:r w:rsidR="00E3665F">
              <w:rPr>
                <w:rFonts w:eastAsia="Times New Roman" w:cs="Calibri"/>
                <w:szCs w:val="18"/>
              </w:rPr>
              <w:t>i i 16 wątków oraz taktowaniu 2</w:t>
            </w:r>
            <w:r w:rsidR="00E3665F" w:rsidRPr="00E71FE3">
              <w:rPr>
                <w:rFonts w:eastAsia="Times New Roman" w:cs="Calibri"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szCs w:val="18"/>
              </w:rPr>
              <w:t>GHz, przy czym</w:t>
            </w:r>
            <w:r w:rsidR="002F5B5E">
              <w:rPr>
                <w:rFonts w:eastAsia="Times New Roman" w:cs="Calibri"/>
                <w:szCs w:val="18"/>
              </w:rPr>
              <w:t xml:space="preserve"> min.</w:t>
            </w:r>
            <w:r w:rsidRPr="00E71FE3">
              <w:rPr>
                <w:rFonts w:eastAsia="Times New Roman" w:cs="Calibri"/>
                <w:szCs w:val="18"/>
              </w:rPr>
              <w:t xml:space="preserve"> dwa procesory osiągające </w:t>
            </w:r>
            <w:r w:rsidR="00BA09BB">
              <w:rPr>
                <w:rFonts w:eastAsia="Times New Roman" w:cs="Calibri"/>
                <w:b/>
                <w:bCs/>
                <w:szCs w:val="18"/>
              </w:rPr>
              <w:t>min 17700pkt</w:t>
            </w:r>
            <w:r w:rsidRPr="00E71FE3">
              <w:rPr>
                <w:rFonts w:eastAsia="Times New Roman" w:cs="Calibri"/>
                <w:b/>
                <w:bCs/>
                <w:szCs w:val="18"/>
              </w:rPr>
              <w:t xml:space="preserve"> w teście PassMark High End CPUs</w:t>
            </w:r>
            <w:r w:rsidR="000F7B9B">
              <w:rPr>
                <w:rFonts w:eastAsia="Times New Roman" w:cs="Calibri"/>
                <w:b/>
                <w:bCs/>
                <w:szCs w:val="18"/>
              </w:rPr>
              <w:t xml:space="preserve"> </w:t>
            </w:r>
            <w:hyperlink r:id="rId13" w:history="1">
              <w:r w:rsidR="00193C5F" w:rsidRPr="00B71B10">
                <w:rPr>
                  <w:rStyle w:val="Hipercze"/>
                  <w:rFonts w:eastAsia="Times New Roman" w:cs="Calibri"/>
                  <w:b/>
                  <w:bCs/>
                  <w:szCs w:val="18"/>
                </w:rPr>
                <w:t>http://cpubenchmark.net/cpu_list.php</w:t>
              </w:r>
            </w:hyperlink>
            <w:r w:rsidR="00193C5F">
              <w:rPr>
                <w:rFonts w:eastAsia="Times New Roman" w:cs="Calibri"/>
                <w:b/>
                <w:bCs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b/>
                <w:bCs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szCs w:val="18"/>
              </w:rPr>
              <w:t>wraz z dedykowanym chłodzeniem uwzględniającym pełną wydajność procesora.</w:t>
            </w:r>
          </w:p>
          <w:p w14:paraId="5567A2F2" w14:textId="77777777" w:rsidR="00E45192" w:rsidRPr="00E45192" w:rsidRDefault="00E45192" w:rsidP="00E45192">
            <w:pPr>
              <w:spacing w:after="0" w:line="240" w:lineRule="auto"/>
              <w:rPr>
                <w:szCs w:val="18"/>
              </w:rPr>
            </w:pPr>
            <w:r w:rsidRPr="00E45192">
              <w:rPr>
                <w:szCs w:val="18"/>
              </w:rPr>
              <w:t>W przypadku zaoferowania procesora nie uwzględnionego w w/w rankingu Wykonawca przeprowadzi powyżej wskazany test we własnym zakresie i załączy do oferty raport wydajnościowy oferowanego procesora (wszystkie elementy muszą pracować z parametrami określonymi przez producenta danego podzespołu).</w:t>
            </w:r>
          </w:p>
          <w:p w14:paraId="60AC0C6C" w14:textId="35055BC3" w:rsidR="00CE5049" w:rsidRDefault="00E45192" w:rsidP="00E45192">
            <w:pPr>
              <w:spacing w:after="0" w:line="240" w:lineRule="auto"/>
              <w:rPr>
                <w:szCs w:val="18"/>
              </w:rPr>
            </w:pPr>
            <w:r w:rsidRPr="00E45192">
              <w:rPr>
                <w:szCs w:val="18"/>
              </w:rPr>
              <w:t>Nie dopuszcza się stosowania overclocking-u celem uzyskania wymaganej liczby punktów.</w:t>
            </w:r>
          </w:p>
          <w:p w14:paraId="352DC4C9" w14:textId="2AE7DE78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b/>
                <w:bCs/>
                <w:szCs w:val="18"/>
              </w:rPr>
              <w:t xml:space="preserve">Płyta serwerowa: </w:t>
            </w:r>
            <w:r w:rsidRPr="00E71FE3">
              <w:rPr>
                <w:rFonts w:eastAsia="Times New Roman" w:cs="Calibri"/>
                <w:bCs/>
                <w:szCs w:val="18"/>
              </w:rPr>
              <w:t>rack/to</w:t>
            </w:r>
            <w:r w:rsidR="002F5B5E">
              <w:rPr>
                <w:rFonts w:eastAsia="Times New Roman" w:cs="Calibri"/>
                <w:bCs/>
                <w:szCs w:val="18"/>
              </w:rPr>
              <w:t>wer, kompatybilna z procesorami</w:t>
            </w:r>
            <w:r w:rsidRPr="00E71FE3">
              <w:rPr>
                <w:rFonts w:eastAsia="Times New Roman" w:cs="Calibri"/>
                <w:bCs/>
                <w:szCs w:val="18"/>
              </w:rPr>
              <w:t>, wersja PCI Express 3.0, zintegrowane karty si</w:t>
            </w:r>
            <w:r w:rsidR="002F5B5E">
              <w:rPr>
                <w:rFonts w:eastAsia="Times New Roman" w:cs="Calibri"/>
                <w:bCs/>
                <w:szCs w:val="18"/>
              </w:rPr>
              <w:t>eci LAN 2x10GbE</w:t>
            </w:r>
            <w:r w:rsidRPr="00E71FE3">
              <w:rPr>
                <w:rFonts w:eastAsia="Times New Roman" w:cs="Calibri"/>
                <w:bCs/>
                <w:szCs w:val="18"/>
              </w:rPr>
              <w:t>.</w:t>
            </w:r>
            <w:r w:rsidR="000F7B9B">
              <w:rPr>
                <w:rFonts w:eastAsia="Times New Roman" w:cs="Calibri"/>
                <w:bCs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bCs/>
                <w:szCs w:val="18"/>
              </w:rPr>
              <w:t>Płyta</w:t>
            </w:r>
            <w:r w:rsidR="000F7B9B">
              <w:rPr>
                <w:rFonts w:eastAsia="Times New Roman" w:cs="Calibri"/>
                <w:bCs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bCs/>
                <w:szCs w:val="18"/>
              </w:rPr>
              <w:t xml:space="preserve">posiada zintegrowany moduł zarządzający. </w:t>
            </w:r>
          </w:p>
          <w:p w14:paraId="37E31508" w14:textId="587B5CD5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b/>
                <w:bCs/>
                <w:szCs w:val="18"/>
              </w:rPr>
              <w:t>Pamięć RAM</w:t>
            </w:r>
            <w:r w:rsidRPr="00E71FE3">
              <w:rPr>
                <w:rFonts w:eastAsia="Times New Roman" w:cs="Calibri"/>
                <w:szCs w:val="18"/>
              </w:rPr>
              <w:t xml:space="preserve">: 4 x 16GB (1 x 16GB) RDIMM DDR4 2400 MHz; </w:t>
            </w:r>
          </w:p>
          <w:p w14:paraId="1DAAAEB9" w14:textId="3434EF4B" w:rsidR="002028E3" w:rsidRPr="00E71FE3" w:rsidRDefault="002028E3">
            <w:pPr>
              <w:spacing w:after="0" w:line="240" w:lineRule="auto"/>
              <w:rPr>
                <w:rFonts w:eastAsiaTheme="minorHAnsi" w:cstheme="minorBidi"/>
                <w:szCs w:val="18"/>
              </w:rPr>
            </w:pPr>
            <w:r w:rsidRPr="00E71FE3">
              <w:rPr>
                <w:rFonts w:eastAsia="Times New Roman" w:cs="Calibri"/>
                <w:b/>
                <w:bCs/>
                <w:szCs w:val="18"/>
              </w:rPr>
              <w:t>Dysk twardy</w:t>
            </w:r>
            <w:r w:rsidRPr="00E71FE3">
              <w:rPr>
                <w:rFonts w:eastAsia="Times New Roman" w:cs="Calibri"/>
                <w:szCs w:val="18"/>
              </w:rPr>
              <w:t>:</w:t>
            </w:r>
            <w:r w:rsidR="002F5B5E">
              <w:rPr>
                <w:rFonts w:eastAsia="Times New Roman" w:cs="Calibri"/>
                <w:szCs w:val="18"/>
              </w:rPr>
              <w:t xml:space="preserve"> </w:t>
            </w:r>
            <w:r w:rsidRPr="00E71FE3">
              <w:rPr>
                <w:szCs w:val="18"/>
              </w:rPr>
              <w:t>1 x 4</w:t>
            </w:r>
            <w:r w:rsidR="002F5B5E">
              <w:rPr>
                <w:szCs w:val="18"/>
              </w:rPr>
              <w:t>0</w:t>
            </w:r>
            <w:r w:rsidRPr="00E71FE3">
              <w:rPr>
                <w:szCs w:val="18"/>
              </w:rPr>
              <w:t xml:space="preserve">0 GB, 2,5 cala SATA </w:t>
            </w:r>
            <w:r w:rsidR="002F5B5E">
              <w:rPr>
                <w:szCs w:val="18"/>
              </w:rPr>
              <w:t>lub SSD</w:t>
            </w:r>
          </w:p>
          <w:p w14:paraId="37FDA861" w14:textId="20322702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>Dysk twardy:</w:t>
            </w:r>
            <w:r w:rsidR="002F5B5E">
              <w:rPr>
                <w:rFonts w:eastAsia="Times New Roman" w:cs="Calibri"/>
                <w:b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szCs w:val="18"/>
              </w:rPr>
              <w:t>1TB HDD SATA III - 6 Gb/s7200 obr/m</w:t>
            </w:r>
            <w:r w:rsidR="002F5B5E">
              <w:rPr>
                <w:rFonts w:eastAsia="Times New Roman" w:cs="Calibri"/>
                <w:szCs w:val="18"/>
              </w:rPr>
              <w:t>in lub SSD</w:t>
            </w:r>
          </w:p>
          <w:p w14:paraId="19315B6C" w14:textId="3A381636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 xml:space="preserve">Karta dźwiękowa </w:t>
            </w:r>
            <w:r w:rsidRPr="00E71FE3">
              <w:rPr>
                <w:rFonts w:eastAsia="Times New Roman" w:cs="Calibri"/>
                <w:b/>
                <w:bCs/>
                <w:szCs w:val="18"/>
              </w:rPr>
              <w:t>wewnętrzna</w:t>
            </w:r>
            <w:r w:rsidRPr="00E71FE3">
              <w:rPr>
                <w:rFonts w:eastAsia="Times New Roman" w:cs="Calibri"/>
                <w:szCs w:val="18"/>
              </w:rPr>
              <w:t>: Interfejs</w:t>
            </w:r>
            <w:r w:rsidR="002F5B5E">
              <w:rPr>
                <w:rFonts w:eastAsia="Times New Roman" w:cs="Calibri"/>
                <w:szCs w:val="18"/>
              </w:rPr>
              <w:t xml:space="preserve"> PCIe, Liczba kanałów audio 5.1</w:t>
            </w:r>
          </w:p>
          <w:p w14:paraId="09B2669C" w14:textId="5B5AAA83" w:rsidR="001640FA" w:rsidRPr="001640FA" w:rsidRDefault="002028E3" w:rsidP="001640FA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b/>
                <w:bCs/>
                <w:szCs w:val="18"/>
              </w:rPr>
              <w:t>Karta graficzna</w:t>
            </w:r>
            <w:r w:rsidRPr="00E71FE3">
              <w:rPr>
                <w:rFonts w:eastAsia="Times New Roman" w:cs="Calibri"/>
                <w:szCs w:val="18"/>
              </w:rPr>
              <w:t xml:space="preserve">: </w:t>
            </w:r>
            <w:r w:rsidR="002F5B5E">
              <w:rPr>
                <w:rFonts w:eastAsia="Times New Roman" w:cs="Calibri"/>
                <w:szCs w:val="18"/>
              </w:rPr>
              <w:t xml:space="preserve">dedykowana, </w:t>
            </w:r>
            <w:r w:rsidR="001640FA" w:rsidRPr="001640FA">
              <w:rPr>
                <w:rFonts w:eastAsia="Times New Roman" w:cs="Calibri"/>
                <w:szCs w:val="18"/>
              </w:rPr>
              <w:t xml:space="preserve">uzyskująca co najmniej </w:t>
            </w:r>
            <w:r w:rsidR="00A13C5D">
              <w:rPr>
                <w:rFonts w:eastAsia="Times New Roman" w:cs="Calibri"/>
                <w:szCs w:val="18"/>
              </w:rPr>
              <w:t>12 200</w:t>
            </w:r>
            <w:r w:rsidR="00BA09BB">
              <w:rPr>
                <w:rFonts w:eastAsia="Times New Roman" w:cs="Calibri"/>
                <w:szCs w:val="18"/>
              </w:rPr>
              <w:t>pkt</w:t>
            </w:r>
            <w:r w:rsidR="001640FA" w:rsidRPr="001640FA">
              <w:rPr>
                <w:rFonts w:eastAsia="Times New Roman" w:cs="Calibri"/>
                <w:szCs w:val="18"/>
              </w:rPr>
              <w:t xml:space="preserve"> w teście</w:t>
            </w:r>
            <w:r w:rsidR="001640FA">
              <w:rPr>
                <w:rFonts w:eastAsia="Times New Roman" w:cs="Calibri"/>
                <w:szCs w:val="18"/>
              </w:rPr>
              <w:t xml:space="preserve"> </w:t>
            </w:r>
            <w:r w:rsidR="001640FA" w:rsidRPr="001640FA">
              <w:rPr>
                <w:rFonts w:eastAsia="Times New Roman" w:cs="Calibri"/>
                <w:szCs w:val="18"/>
              </w:rPr>
              <w:t>Passmark – G3D Mark według wyników kart graficznych publikowanych na stronie</w:t>
            </w:r>
            <w:r w:rsidR="001640FA">
              <w:rPr>
                <w:rFonts w:eastAsia="Times New Roman" w:cs="Calibri"/>
                <w:szCs w:val="18"/>
              </w:rPr>
              <w:t xml:space="preserve"> </w:t>
            </w:r>
            <w:hyperlink r:id="rId14" w:history="1">
              <w:r w:rsidR="00193C5F" w:rsidRPr="00B71B10">
                <w:rPr>
                  <w:rStyle w:val="Hipercze"/>
                  <w:rFonts w:eastAsia="Times New Roman" w:cs="Calibri"/>
                  <w:szCs w:val="18"/>
                </w:rPr>
                <w:t>www.videocardbenchmark.net/gpu_list.php</w:t>
              </w:r>
            </w:hyperlink>
            <w:r w:rsidR="00193C5F">
              <w:rPr>
                <w:rFonts w:eastAsia="Times New Roman" w:cs="Calibri"/>
                <w:szCs w:val="18"/>
              </w:rPr>
              <w:t xml:space="preserve"> </w:t>
            </w:r>
            <w:r w:rsidR="001640FA" w:rsidRPr="001640FA">
              <w:rPr>
                <w:rFonts w:eastAsia="Times New Roman" w:cs="Calibri"/>
                <w:szCs w:val="18"/>
              </w:rPr>
              <w:t xml:space="preserve">z dnia </w:t>
            </w:r>
            <w:r w:rsidR="008F7AE1">
              <w:rPr>
                <w:rFonts w:eastAsia="Times New Roman" w:cs="Calibri"/>
                <w:szCs w:val="18"/>
              </w:rPr>
              <w:t>26</w:t>
            </w:r>
            <w:r w:rsidR="001640FA" w:rsidRPr="001640FA">
              <w:rPr>
                <w:rFonts w:eastAsia="Times New Roman" w:cs="Calibri"/>
                <w:szCs w:val="18"/>
              </w:rPr>
              <w:t>.0</w:t>
            </w:r>
            <w:r w:rsidR="001640FA">
              <w:rPr>
                <w:rFonts w:eastAsia="Times New Roman" w:cs="Calibri"/>
                <w:szCs w:val="18"/>
              </w:rPr>
              <w:t>3</w:t>
            </w:r>
            <w:r w:rsidR="001640FA" w:rsidRPr="001640FA">
              <w:rPr>
                <w:rFonts w:eastAsia="Times New Roman" w:cs="Calibri"/>
                <w:szCs w:val="18"/>
              </w:rPr>
              <w:t>.201</w:t>
            </w:r>
            <w:r w:rsidR="001640FA">
              <w:rPr>
                <w:rFonts w:eastAsia="Times New Roman" w:cs="Calibri"/>
                <w:szCs w:val="18"/>
              </w:rPr>
              <w:t>8</w:t>
            </w:r>
            <w:r w:rsidR="001640FA" w:rsidRPr="001640FA">
              <w:rPr>
                <w:rFonts w:eastAsia="Times New Roman" w:cs="Calibri"/>
                <w:szCs w:val="18"/>
              </w:rPr>
              <w:t xml:space="preserve"> r.</w:t>
            </w:r>
          </w:p>
          <w:p w14:paraId="158CEAF8" w14:textId="01891B4E" w:rsidR="002028E3" w:rsidRDefault="001640FA" w:rsidP="001640FA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1640FA">
              <w:rPr>
                <w:rFonts w:eastAsia="Times New Roman" w:cs="Calibri"/>
                <w:szCs w:val="18"/>
              </w:rPr>
              <w:t>W przypadku zaoferowania karty graficznej nie uwzględnionej w w/w rankingu Wykonawca</w:t>
            </w:r>
            <w:r>
              <w:rPr>
                <w:rFonts w:eastAsia="Times New Roman" w:cs="Calibri"/>
                <w:szCs w:val="18"/>
              </w:rPr>
              <w:t xml:space="preserve"> </w:t>
            </w:r>
            <w:r w:rsidRPr="001640FA">
              <w:rPr>
                <w:rFonts w:eastAsia="Times New Roman" w:cs="Calibri"/>
                <w:szCs w:val="18"/>
              </w:rPr>
              <w:t>przeprowadzi powyżej wskazany test we własnym zakresie i załączy do oferty raport wydajnościowy</w:t>
            </w:r>
            <w:r>
              <w:rPr>
                <w:rFonts w:eastAsia="Times New Roman" w:cs="Calibri"/>
                <w:szCs w:val="18"/>
              </w:rPr>
              <w:t xml:space="preserve"> </w:t>
            </w:r>
            <w:r w:rsidRPr="001640FA">
              <w:rPr>
                <w:rFonts w:eastAsia="Times New Roman" w:cs="Calibri"/>
                <w:szCs w:val="18"/>
              </w:rPr>
              <w:t>oferowanego procesora (wszystkie elementy muszą pracować z parametrami określonymi przez</w:t>
            </w:r>
            <w:r>
              <w:rPr>
                <w:rFonts w:eastAsia="Times New Roman" w:cs="Calibri"/>
                <w:szCs w:val="18"/>
              </w:rPr>
              <w:t xml:space="preserve"> </w:t>
            </w:r>
            <w:r w:rsidRPr="001640FA">
              <w:rPr>
                <w:rFonts w:eastAsia="Times New Roman" w:cs="Calibri"/>
                <w:szCs w:val="18"/>
              </w:rPr>
              <w:t>producenta danego podzespołu).</w:t>
            </w:r>
          </w:p>
          <w:p w14:paraId="5A1EF06D" w14:textId="0DADA144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b/>
                <w:bCs/>
                <w:szCs w:val="18"/>
              </w:rPr>
              <w:t>Napęd DVD</w:t>
            </w:r>
          </w:p>
          <w:p w14:paraId="6FFA789C" w14:textId="45546F34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>Obudowa</w:t>
            </w:r>
            <w:r w:rsidRPr="00E71FE3">
              <w:rPr>
                <w:rFonts w:eastAsia="Times New Roman" w:cs="Calibri"/>
                <w:szCs w:val="18"/>
              </w:rPr>
              <w:t>: rack 4U lub tower; posiadająca standardowy panel sterowania. Obudowa</w:t>
            </w:r>
            <w:r w:rsidR="000F7B9B">
              <w:rPr>
                <w:rFonts w:eastAsia="Times New Roman" w:cs="Calibri"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szCs w:val="18"/>
              </w:rPr>
              <w:t>z wbudowanym dedykowanym serwerowym</w:t>
            </w:r>
            <w:r w:rsidR="000F7B9B">
              <w:rPr>
                <w:rFonts w:eastAsia="Times New Roman" w:cs="Calibri"/>
                <w:szCs w:val="18"/>
              </w:rPr>
              <w:t xml:space="preserve"> </w:t>
            </w:r>
            <w:r w:rsidR="00BA09BB">
              <w:rPr>
                <w:rFonts w:eastAsia="Times New Roman" w:cs="Calibri"/>
                <w:szCs w:val="18"/>
              </w:rPr>
              <w:t>zasilaczem 550W.</w:t>
            </w:r>
          </w:p>
          <w:p w14:paraId="3ADA273A" w14:textId="59107077" w:rsidR="002028E3" w:rsidRDefault="002028E3">
            <w:pPr>
              <w:spacing w:after="0" w:line="240" w:lineRule="auto"/>
              <w:rPr>
                <w:rFonts w:eastAsia="Times New Roman" w:cs="Calibri"/>
                <w:b/>
                <w:bCs/>
                <w:szCs w:val="18"/>
              </w:rPr>
            </w:pPr>
            <w:r w:rsidRPr="00E71FE3">
              <w:rPr>
                <w:rFonts w:eastAsia="Times New Roman" w:cs="Calibri"/>
                <w:b/>
                <w:bCs/>
                <w:szCs w:val="18"/>
              </w:rPr>
              <w:t>Serwer musi być wyposażony w wszelkie akcesoria potrzebne do prawidłowej</w:t>
            </w:r>
            <w:r w:rsidR="000F7B9B">
              <w:rPr>
                <w:rFonts w:eastAsia="Times New Roman" w:cs="Calibri"/>
                <w:b/>
                <w:bCs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b/>
                <w:bCs/>
                <w:szCs w:val="18"/>
              </w:rPr>
              <w:t>konfiguracji oraz montażu w szafie rack.</w:t>
            </w:r>
          </w:p>
          <w:p w14:paraId="5E1F9CBB" w14:textId="2F2686DA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Serwer </w:t>
            </w:r>
            <w:r w:rsidR="002F5B5E">
              <w:rPr>
                <w:rFonts w:eastAsia="Times New Roman" w:cs="Calibri"/>
                <w:szCs w:val="18"/>
              </w:rPr>
              <w:t>posiadający</w:t>
            </w:r>
            <w:r w:rsidRPr="00E71FE3">
              <w:rPr>
                <w:rFonts w:eastAsia="Times New Roman" w:cs="Calibri"/>
                <w:szCs w:val="18"/>
              </w:rPr>
              <w:t xml:space="preserve"> system tworzenia kopii zapasowej i backupu który przywraca działanie systemu operacyjnego w przypadku jego całkowitego uszkodzenia za pośrednictwem dedykowanego klawisza skrótu.</w:t>
            </w:r>
          </w:p>
          <w:p w14:paraId="2F736A8E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b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>Serwer musi być zabezpieczony urządzeniem UPS zapewniającym wysoki poziom ochrony zasilania, spełniającym poniższe parametry:</w:t>
            </w:r>
          </w:p>
          <w:p w14:paraId="79CB8D18" w14:textId="4CB3F450" w:rsidR="002028E3" w:rsidRPr="00E71FE3" w:rsidRDefault="000F7B9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 xml:space="preserve"> </w:t>
            </w:r>
            <w:r w:rsidR="002028E3" w:rsidRPr="00E71FE3">
              <w:rPr>
                <w:rFonts w:eastAsia="Times New Roman" w:cs="Calibri"/>
                <w:szCs w:val="18"/>
              </w:rPr>
              <w:t xml:space="preserve">  </w:t>
            </w:r>
            <w:r>
              <w:rPr>
                <w:rFonts w:eastAsia="Times New Roman" w:cs="Calibri"/>
                <w:szCs w:val="18"/>
              </w:rPr>
              <w:t xml:space="preserve"> </w:t>
            </w:r>
            <w:r w:rsidR="002028E3" w:rsidRPr="00E71FE3">
              <w:rPr>
                <w:rFonts w:eastAsia="Times New Roman" w:cs="Calibri"/>
                <w:szCs w:val="18"/>
              </w:rPr>
              <w:t>Moc pozorna (VA): 1000VA;,</w:t>
            </w:r>
          </w:p>
          <w:p w14:paraId="10F0C4D0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Moc rzeczywista (W): 550W;</w:t>
            </w:r>
          </w:p>
          <w:p w14:paraId="7FBB1309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Napięcie wejściowe: 165V ~ 280V;</w:t>
            </w:r>
          </w:p>
          <w:p w14:paraId="46D6384E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Częstotliwość: 47Hz~ 63 Hz (czujnik automatyczny);</w:t>
            </w:r>
          </w:p>
          <w:p w14:paraId="233AE1E1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Liczba gniazd UPS: 2 x Schuko;</w:t>
            </w:r>
          </w:p>
          <w:p w14:paraId="24F82A8A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Charakterystyka napięcia wyjściowego na baterii: Symulowana fala sinusoidalna 230Vac +/- 5%;</w:t>
            </w:r>
          </w:p>
          <w:p w14:paraId="5F84B3A4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Częstotliwość wyjścia na baterii: 50Hz / 60 Hz +/- 1%;</w:t>
            </w:r>
          </w:p>
          <w:p w14:paraId="00EC8DAC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Czas przełączenia (typowy);</w:t>
            </w:r>
          </w:p>
          <w:p w14:paraId="0E03B2F7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Zabezpieczenie przeciążeniowe: Praca normalna: bezpiecznik, ogranicznik prądu wyjściowego;</w:t>
            </w:r>
          </w:p>
          <w:p w14:paraId="3EF5590A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Praca na baterii: ogranicznik prądu wyjściowego;</w:t>
            </w:r>
          </w:p>
          <w:p w14:paraId="6565B986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AVR (Boost &amp; Buck);</w:t>
            </w:r>
          </w:p>
          <w:p w14:paraId="0A8B2698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Ochrona przeciwprzepięciowa: tak;</w:t>
            </w:r>
          </w:p>
          <w:p w14:paraId="487CAD83" w14:textId="087D6162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Bateria (bezobsługowa) 1 szt.;</w:t>
            </w:r>
          </w:p>
          <w:p w14:paraId="72194F68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Napięcie: 12V;</w:t>
            </w:r>
          </w:p>
          <w:p w14:paraId="50083A4C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pojemność: 7AH;,</w:t>
            </w:r>
          </w:p>
          <w:p w14:paraId="66B156A4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Czas do całkowitego naładowania: 8h;,</w:t>
            </w:r>
          </w:p>
          <w:p w14:paraId="3C55B409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Czas podtrzymania: obciążenie 50%: 6'30", obciążenie 100%: 1'00";</w:t>
            </w:r>
          </w:p>
          <w:p w14:paraId="3EE88AAC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Ostrzeżenia diagnostyczne: wskaźniki: zasilanie / praca na baterii;</w:t>
            </w:r>
          </w:p>
          <w:p w14:paraId="7A1CB44F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Alarmy dźwiękowe: Praca na baterii, Niski stan baterii, Przeciążenie;</w:t>
            </w:r>
          </w:p>
          <w:p w14:paraId="3A3E3402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Wyświetlacz LCD;</w:t>
            </w:r>
          </w:p>
          <w:p w14:paraId="7F5E0D8F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Komunikacja: oprogramowanie Power Panel Personal Edition;</w:t>
            </w:r>
          </w:p>
          <w:p w14:paraId="563B292C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  <w:lang w:val="en-US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</w:t>
            </w:r>
            <w:r w:rsidRPr="00E71FE3">
              <w:rPr>
                <w:rFonts w:eastAsia="Times New Roman" w:cs="Calibri"/>
                <w:szCs w:val="18"/>
                <w:lang w:val="en-US"/>
              </w:rPr>
              <w:t xml:space="preserve">Obsługiwane systemy operacyjne Windows Vista 32/64 bit, Windows Server 2003 32/64 bit, </w:t>
            </w:r>
          </w:p>
          <w:p w14:paraId="36A77180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  <w:lang w:val="en-US"/>
              </w:rPr>
            </w:pPr>
            <w:r w:rsidRPr="00E71FE3">
              <w:rPr>
                <w:rFonts w:eastAsia="Times New Roman" w:cs="Calibri"/>
                <w:szCs w:val="18"/>
                <w:lang w:val="en-US"/>
              </w:rPr>
              <w:lastRenderedPageBreak/>
              <w:t xml:space="preserve">    Windows XP 32/64 bit, Windows 7, Windows Server 2008 32/64 bit, Windows Small Business </w:t>
            </w:r>
          </w:p>
          <w:p w14:paraId="50BA0049" w14:textId="130E7758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  <w:lang w:val="en-US"/>
              </w:rPr>
              <w:t xml:space="preserve">    </w:t>
            </w:r>
            <w:r w:rsidRPr="00E71FE3">
              <w:rPr>
                <w:rFonts w:eastAsia="Times New Roman" w:cs="Calibri"/>
                <w:szCs w:val="18"/>
              </w:rPr>
              <w:t>Server 2011 oraz Linux;</w:t>
            </w:r>
          </w:p>
          <w:p w14:paraId="0AA9C09F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Auto-Ładowanie: Tak;</w:t>
            </w:r>
          </w:p>
          <w:p w14:paraId="2D4F4DE8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Auto-Restart: Tak;</w:t>
            </w:r>
          </w:p>
          <w:p w14:paraId="566C9552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USB: Tak;</w:t>
            </w:r>
          </w:p>
          <w:p w14:paraId="1EA9550A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RS232: Tak;</w:t>
            </w:r>
          </w:p>
          <w:p w14:paraId="613029D6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Dopuszczalna temperatura podczas przechowywania: -15</w:t>
            </w:r>
            <w:r w:rsidRPr="00E71FE3">
              <w:rPr>
                <w:rFonts w:eastAsia="Times New Roman" w:cs="Calibri"/>
                <w:szCs w:val="18"/>
                <w:vertAlign w:val="superscript"/>
              </w:rPr>
              <w:t>o</w:t>
            </w:r>
            <w:r w:rsidRPr="00E71FE3">
              <w:rPr>
                <w:rFonts w:eastAsia="Times New Roman" w:cs="Calibri"/>
                <w:szCs w:val="18"/>
              </w:rPr>
              <w:t>C ~ +45</w:t>
            </w:r>
            <w:r w:rsidRPr="00E71FE3">
              <w:rPr>
                <w:rFonts w:eastAsia="Times New Roman" w:cs="Calibri"/>
                <w:szCs w:val="18"/>
                <w:vertAlign w:val="superscript"/>
              </w:rPr>
              <w:t>o</w:t>
            </w:r>
            <w:r w:rsidRPr="00E71FE3">
              <w:rPr>
                <w:rFonts w:eastAsia="Times New Roman" w:cs="Calibri"/>
                <w:szCs w:val="18"/>
              </w:rPr>
              <w:t>C;</w:t>
            </w:r>
          </w:p>
          <w:p w14:paraId="0FC1E258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Dopuszczalna temperatura podczas pracy: 0oC ~ 40</w:t>
            </w:r>
            <w:r w:rsidRPr="00E71FE3">
              <w:rPr>
                <w:rFonts w:eastAsia="Times New Roman" w:cs="Calibri"/>
                <w:szCs w:val="18"/>
                <w:vertAlign w:val="superscript"/>
              </w:rPr>
              <w:t>o</w:t>
            </w:r>
            <w:r w:rsidRPr="00E71FE3">
              <w:rPr>
                <w:rFonts w:eastAsia="Times New Roman" w:cs="Calibri"/>
                <w:szCs w:val="18"/>
              </w:rPr>
              <w:t>C;</w:t>
            </w:r>
          </w:p>
          <w:p w14:paraId="1C14F727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Dopuszczalna wilgotność podczas pracy: 0%~95% bez kondensacji.</w:t>
            </w:r>
          </w:p>
          <w:p w14:paraId="7082EDDE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>Antywirusowe oprogramowanie serwera</w:t>
            </w:r>
            <w:r w:rsidRPr="00E71FE3">
              <w:rPr>
                <w:rFonts w:eastAsia="Times New Roman" w:cs="Calibri"/>
                <w:szCs w:val="18"/>
              </w:rPr>
              <w:t xml:space="preserve"> o minimalnych parametrach:</w:t>
            </w:r>
          </w:p>
          <w:p w14:paraId="69EC4BA4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Panel sterowania który umożliwi sterowanie i zarządzanie zdalne z jednego miejsca;</w:t>
            </w:r>
          </w:p>
          <w:p w14:paraId="291EC54C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Ochrona serwerów plików firmy Microsoft oraz serwerów Windows Sharepoint;</w:t>
            </w:r>
          </w:p>
          <w:p w14:paraId="1C83AB9C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Szybkie i dokładne skanowanie;</w:t>
            </w:r>
          </w:p>
          <w:p w14:paraId="025B3F97" w14:textId="2DD7B65B" w:rsidR="002028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Wykrywanie i usuwanie złośliwego oprogramowania oraz wirusów.</w:t>
            </w:r>
          </w:p>
          <w:p w14:paraId="6A994ABE" w14:textId="77777777" w:rsidR="006B251E" w:rsidRPr="006B251E" w:rsidRDefault="006B251E" w:rsidP="006B251E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6B251E">
              <w:rPr>
                <w:rFonts w:eastAsia="Times New Roman" w:cs="Calibri"/>
                <w:szCs w:val="18"/>
              </w:rPr>
              <w:t>Licencja na okres nie krótszy niż 36 miesięcy.</w:t>
            </w:r>
          </w:p>
          <w:p w14:paraId="01A33503" w14:textId="2CD6564D" w:rsidR="002028E3" w:rsidRDefault="002028E3">
            <w:pPr>
              <w:spacing w:after="0" w:line="240" w:lineRule="auto"/>
              <w:rPr>
                <w:rFonts w:eastAsia="Times New Roman" w:cs="Calibri"/>
                <w:b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>Zastosowane oprogramowanie musi być kompatybilne</w:t>
            </w:r>
            <w:r w:rsidR="000F7B9B">
              <w:rPr>
                <w:rFonts w:eastAsia="Times New Roman" w:cs="Calibri"/>
                <w:b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b/>
                <w:szCs w:val="18"/>
              </w:rPr>
              <w:t>z działaniem pracowni terminalowej.</w:t>
            </w:r>
          </w:p>
          <w:p w14:paraId="35B90400" w14:textId="535B638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  <w:lang w:eastAsia="en-US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>Szafa rack o nie gorszych parametrach niż</w:t>
            </w:r>
            <w:r w:rsidRPr="00E71FE3">
              <w:rPr>
                <w:rFonts w:eastAsia="Times New Roman" w:cs="Calibri"/>
                <w:szCs w:val="18"/>
              </w:rPr>
              <w:t>:</w:t>
            </w:r>
          </w:p>
          <w:p w14:paraId="15DB40CE" w14:textId="77777777" w:rsidR="002028E3" w:rsidRPr="00E71FE3" w:rsidRDefault="002028E3" w:rsidP="00737F4F">
            <w:pPr>
              <w:pStyle w:val="Akapitzlist"/>
              <w:numPr>
                <w:ilvl w:val="0"/>
                <w:numId w:val="85"/>
              </w:numPr>
              <w:spacing w:after="0" w:line="240" w:lineRule="auto"/>
              <w:ind w:left="111" w:hanging="111"/>
              <w:jc w:val="left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Wysokość wewnętrzna 12U;</w:t>
            </w:r>
          </w:p>
          <w:p w14:paraId="1751D948" w14:textId="77777777" w:rsidR="002028E3" w:rsidRPr="00E71FE3" w:rsidRDefault="002028E3" w:rsidP="00737F4F">
            <w:pPr>
              <w:pStyle w:val="Akapitzlist"/>
              <w:numPr>
                <w:ilvl w:val="0"/>
                <w:numId w:val="85"/>
              </w:numPr>
              <w:spacing w:after="0" w:line="240" w:lineRule="auto"/>
              <w:ind w:left="253" w:hanging="253"/>
              <w:jc w:val="left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Wysokość 620 mm;</w:t>
            </w:r>
          </w:p>
          <w:p w14:paraId="3A096CB5" w14:textId="77777777" w:rsidR="002028E3" w:rsidRPr="00E71FE3" w:rsidRDefault="002028E3" w:rsidP="00737F4F">
            <w:pPr>
              <w:pStyle w:val="Akapitzlist"/>
              <w:numPr>
                <w:ilvl w:val="0"/>
                <w:numId w:val="85"/>
              </w:numPr>
              <w:spacing w:after="0" w:line="240" w:lineRule="auto"/>
              <w:ind w:left="253" w:hanging="253"/>
              <w:jc w:val="left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Głębokość 900 mm;</w:t>
            </w:r>
          </w:p>
          <w:p w14:paraId="169C3585" w14:textId="77777777" w:rsidR="002028E3" w:rsidRPr="00E71FE3" w:rsidRDefault="002028E3" w:rsidP="00737F4F">
            <w:pPr>
              <w:pStyle w:val="Akapitzlist"/>
              <w:numPr>
                <w:ilvl w:val="0"/>
                <w:numId w:val="85"/>
              </w:numPr>
              <w:spacing w:after="0" w:line="240" w:lineRule="auto"/>
              <w:ind w:left="253" w:hanging="253"/>
              <w:jc w:val="left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Szerokość 600 mm;</w:t>
            </w:r>
          </w:p>
          <w:p w14:paraId="01BDFA06" w14:textId="77777777" w:rsidR="002028E3" w:rsidRPr="00E71FE3" w:rsidRDefault="002028E3" w:rsidP="00737F4F">
            <w:pPr>
              <w:pStyle w:val="Akapitzlist"/>
              <w:numPr>
                <w:ilvl w:val="0"/>
                <w:numId w:val="85"/>
              </w:numPr>
              <w:spacing w:after="0" w:line="240" w:lineRule="auto"/>
              <w:ind w:left="253" w:hanging="253"/>
              <w:jc w:val="left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Maksymalne obciążenie 200 kg;</w:t>
            </w:r>
          </w:p>
          <w:p w14:paraId="702D6F53" w14:textId="77777777" w:rsidR="002028E3" w:rsidRPr="00E71FE3" w:rsidRDefault="002028E3" w:rsidP="00737F4F">
            <w:pPr>
              <w:pStyle w:val="Akapitzlist"/>
              <w:numPr>
                <w:ilvl w:val="0"/>
                <w:numId w:val="85"/>
              </w:numPr>
              <w:spacing w:after="0" w:line="240" w:lineRule="auto"/>
              <w:ind w:left="253" w:hanging="253"/>
              <w:jc w:val="left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Montowana na kółkach (wyposażona w hamulec); </w:t>
            </w:r>
          </w:p>
          <w:p w14:paraId="1A14B75F" w14:textId="77777777" w:rsidR="002028E3" w:rsidRPr="00E71FE3" w:rsidRDefault="002028E3" w:rsidP="00737F4F">
            <w:pPr>
              <w:pStyle w:val="Akapitzlist"/>
              <w:numPr>
                <w:ilvl w:val="0"/>
                <w:numId w:val="85"/>
              </w:numPr>
              <w:spacing w:after="0" w:line="240" w:lineRule="auto"/>
              <w:ind w:left="253" w:hanging="253"/>
              <w:jc w:val="left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Układ zawiasów umożliwia otwarcie drzwi pod kątem prawie 180°. Drzwi mogą być łatwo zdemontowane i ponownie zamontowane;</w:t>
            </w:r>
          </w:p>
          <w:p w14:paraId="27CB776D" w14:textId="77777777" w:rsidR="002028E3" w:rsidRPr="00E71FE3" w:rsidRDefault="002028E3" w:rsidP="00737F4F">
            <w:pPr>
              <w:pStyle w:val="Akapitzlist"/>
              <w:numPr>
                <w:ilvl w:val="0"/>
                <w:numId w:val="85"/>
              </w:numPr>
              <w:spacing w:after="0" w:line="240" w:lineRule="auto"/>
              <w:ind w:left="253" w:hanging="253"/>
              <w:jc w:val="left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Drzwi oszklone z hartowanego szkła 4 mm;</w:t>
            </w:r>
          </w:p>
          <w:p w14:paraId="43B1681D" w14:textId="77777777" w:rsidR="002028E3" w:rsidRPr="00E71FE3" w:rsidRDefault="002028E3" w:rsidP="00737F4F">
            <w:pPr>
              <w:pStyle w:val="Akapitzlist"/>
              <w:numPr>
                <w:ilvl w:val="0"/>
                <w:numId w:val="85"/>
              </w:numPr>
              <w:spacing w:after="0" w:line="240" w:lineRule="auto"/>
              <w:ind w:left="253" w:hanging="253"/>
              <w:jc w:val="left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Kolor szary;</w:t>
            </w:r>
          </w:p>
          <w:p w14:paraId="07F4005F" w14:textId="77777777" w:rsidR="002028E3" w:rsidRPr="00E71FE3" w:rsidRDefault="002028E3" w:rsidP="00737F4F">
            <w:pPr>
              <w:pStyle w:val="Akapitzlist"/>
              <w:numPr>
                <w:ilvl w:val="0"/>
                <w:numId w:val="85"/>
              </w:numPr>
              <w:spacing w:after="0" w:line="240" w:lineRule="auto"/>
              <w:ind w:left="253" w:hanging="253"/>
              <w:jc w:val="left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Szafa zawiera certyfikat IP30;</w:t>
            </w:r>
          </w:p>
          <w:p w14:paraId="57DE1980" w14:textId="48879D66" w:rsidR="002028E3" w:rsidRPr="00E71FE3" w:rsidRDefault="002028E3" w:rsidP="00737F4F">
            <w:pPr>
              <w:pStyle w:val="Akapitzlist"/>
              <w:numPr>
                <w:ilvl w:val="0"/>
                <w:numId w:val="85"/>
              </w:numPr>
              <w:spacing w:after="0" w:line="240" w:lineRule="auto"/>
              <w:ind w:left="253" w:hanging="253"/>
              <w:jc w:val="left"/>
              <w:rPr>
                <w:b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Szafa zawiera trzy pary regulowanych szyn pionowych</w:t>
            </w:r>
            <w:r w:rsidR="00E71FE3" w:rsidRPr="00E71FE3">
              <w:rPr>
                <w:rFonts w:eastAsia="Times New Roman" w:cs="Calibri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2FB1" w14:textId="77777777" w:rsidR="002028E3" w:rsidRPr="00E71FE3" w:rsidRDefault="002028E3">
            <w:pPr>
              <w:jc w:val="center"/>
              <w:rPr>
                <w:szCs w:val="18"/>
              </w:rPr>
            </w:pPr>
          </w:p>
          <w:p w14:paraId="5683A497" w14:textId="14AC8318" w:rsidR="002028E3" w:rsidRPr="00E71FE3" w:rsidRDefault="002028E3">
            <w:pPr>
              <w:jc w:val="center"/>
              <w:rPr>
                <w:szCs w:val="18"/>
              </w:rPr>
            </w:pPr>
            <w:r w:rsidRPr="00E71FE3">
              <w:rPr>
                <w:szCs w:val="18"/>
              </w:rPr>
              <w:t>1</w:t>
            </w:r>
            <w:r w:rsidR="00E574B6">
              <w:rPr>
                <w:szCs w:val="18"/>
              </w:rPr>
              <w:t xml:space="preserve"> kpl.</w:t>
            </w:r>
          </w:p>
        </w:tc>
      </w:tr>
      <w:tr w:rsidR="002028E3" w:rsidRPr="00E71FE3" w14:paraId="3DF0AD8E" w14:textId="77777777" w:rsidTr="009B5A2E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2311" w14:textId="53F3A6B9" w:rsidR="00F57E9E" w:rsidRPr="00E71FE3" w:rsidRDefault="004273FF">
            <w:pPr>
              <w:rPr>
                <w:b/>
                <w:szCs w:val="18"/>
                <w:lang w:bidi="pl-PL"/>
              </w:rPr>
            </w:pPr>
            <w:r>
              <w:rPr>
                <w:b/>
                <w:szCs w:val="18"/>
                <w:lang w:bidi="pl-PL"/>
              </w:rPr>
              <w:t xml:space="preserve">2. </w:t>
            </w:r>
            <w:r w:rsidR="002028E3" w:rsidRPr="00E71FE3">
              <w:rPr>
                <w:b/>
                <w:szCs w:val="18"/>
                <w:lang w:bidi="pl-PL"/>
              </w:rPr>
              <w:t>Lic</w:t>
            </w:r>
            <w:r w:rsidR="003E457E">
              <w:rPr>
                <w:b/>
                <w:szCs w:val="18"/>
                <w:lang w:bidi="pl-PL"/>
              </w:rPr>
              <w:t>encj</w:t>
            </w:r>
            <w:r w:rsidR="00186A9D">
              <w:rPr>
                <w:b/>
                <w:szCs w:val="18"/>
                <w:lang w:bidi="pl-PL"/>
              </w:rPr>
              <w:t>e</w:t>
            </w:r>
            <w:r w:rsidR="003E457E">
              <w:rPr>
                <w:b/>
                <w:szCs w:val="18"/>
                <w:lang w:bidi="pl-PL"/>
              </w:rPr>
              <w:t xml:space="preserve"> dostępow</w:t>
            </w:r>
            <w:r w:rsidR="00186A9D">
              <w:rPr>
                <w:b/>
                <w:szCs w:val="18"/>
                <w:lang w:bidi="pl-PL"/>
              </w:rPr>
              <w:t>e</w:t>
            </w:r>
            <w:r w:rsidR="003E457E">
              <w:rPr>
                <w:b/>
                <w:szCs w:val="18"/>
                <w:lang w:bidi="pl-PL"/>
              </w:rPr>
              <w:t xml:space="preserve"> d</w:t>
            </w:r>
            <w:r w:rsidR="007C6D25">
              <w:rPr>
                <w:b/>
                <w:szCs w:val="18"/>
                <w:lang w:bidi="pl-PL"/>
              </w:rPr>
              <w:t>la</w:t>
            </w:r>
            <w:r w:rsidR="00F57E9E" w:rsidRPr="00E71FE3">
              <w:rPr>
                <w:b/>
                <w:szCs w:val="18"/>
                <w:lang w:bidi="pl-PL"/>
              </w:rPr>
              <w:t xml:space="preserve"> terminala </w:t>
            </w:r>
          </w:p>
          <w:p w14:paraId="387367D9" w14:textId="4E458884" w:rsidR="002028E3" w:rsidRPr="00E71FE3" w:rsidRDefault="00F57E9E">
            <w:pPr>
              <w:rPr>
                <w:szCs w:val="18"/>
                <w:lang w:bidi="pl-PL"/>
              </w:rPr>
            </w:pPr>
            <w:r w:rsidRPr="00E71FE3">
              <w:rPr>
                <w:szCs w:val="18"/>
                <w:lang w:bidi="pl-PL"/>
              </w:rPr>
              <w:t>P</w:t>
            </w:r>
            <w:r w:rsidR="002028E3" w:rsidRPr="00E71FE3">
              <w:rPr>
                <w:szCs w:val="18"/>
                <w:lang w:bidi="pl-PL"/>
              </w:rPr>
              <w:t>akiet na 25 stanowisk</w:t>
            </w:r>
          </w:p>
          <w:p w14:paraId="3E63CB05" w14:textId="29FA0A4D" w:rsidR="002028E3" w:rsidRPr="00506D81" w:rsidRDefault="00D26C29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 xml:space="preserve">a) </w:t>
            </w:r>
            <w:r w:rsidR="00A67916" w:rsidRPr="00A67916">
              <w:rPr>
                <w:rFonts w:eastAsia="Times New Roman" w:cs="Calibri"/>
                <w:szCs w:val="18"/>
              </w:rPr>
              <w:t xml:space="preserve">Licencja na urządzenie, wymagana do uzyskania dostępu do zasobów serwera, na którym zainstalowano system operacyjny </w:t>
            </w:r>
            <w:r w:rsidR="002028E3" w:rsidRPr="00506D81">
              <w:rPr>
                <w:rFonts w:eastAsia="Times New Roman" w:cs="Calibri"/>
                <w:szCs w:val="18"/>
              </w:rPr>
              <w:t xml:space="preserve">wraz z wymaganymi </w:t>
            </w:r>
            <w:r w:rsidR="002028E3" w:rsidRPr="00506D81">
              <w:rPr>
                <w:rFonts w:eastAsia="Times New Roman" w:cs="Calibri"/>
                <w:b/>
                <w:szCs w:val="18"/>
              </w:rPr>
              <w:t>dożywotnimi licencjami</w:t>
            </w:r>
            <w:r w:rsidR="002028E3" w:rsidRPr="00506D81">
              <w:rPr>
                <w:rFonts w:eastAsia="Times New Roman" w:cs="Calibri"/>
                <w:szCs w:val="18"/>
              </w:rPr>
              <w:t xml:space="preserve"> dostępowymi dla urządzeń w poz.</w:t>
            </w:r>
            <w:r w:rsidR="00506D81" w:rsidRPr="00506D81">
              <w:rPr>
                <w:rFonts w:eastAsia="Times New Roman" w:cs="Calibri"/>
                <w:szCs w:val="18"/>
              </w:rPr>
              <w:t xml:space="preserve"> 5</w:t>
            </w:r>
            <w:r w:rsidR="002028E3" w:rsidRPr="00506D81">
              <w:rPr>
                <w:rFonts w:eastAsia="Times New Roman" w:cs="Calibri"/>
                <w:szCs w:val="18"/>
              </w:rPr>
              <w:t>, zgodnymi z serwerowym systemem</w:t>
            </w:r>
            <w:r w:rsidR="000F7B9B" w:rsidRPr="00506D81">
              <w:rPr>
                <w:rFonts w:eastAsia="Times New Roman" w:cs="Calibri"/>
                <w:szCs w:val="18"/>
              </w:rPr>
              <w:t xml:space="preserve"> </w:t>
            </w:r>
            <w:r w:rsidR="002028E3" w:rsidRPr="00506D81">
              <w:rPr>
                <w:rFonts w:eastAsia="Times New Roman" w:cs="Calibri"/>
                <w:szCs w:val="18"/>
              </w:rPr>
              <w:t>operacyjnym w poz. 3.</w:t>
            </w:r>
          </w:p>
          <w:p w14:paraId="125952F5" w14:textId="560152BD" w:rsidR="002028E3" w:rsidRPr="00E71FE3" w:rsidRDefault="00D26C29" w:rsidP="00E71FE3">
            <w:pPr>
              <w:spacing w:after="0" w:line="240" w:lineRule="auto"/>
              <w:rPr>
                <w:rFonts w:eastAsiaTheme="minorHAnsi" w:cstheme="minorBidi"/>
                <w:szCs w:val="18"/>
              </w:rPr>
            </w:pPr>
            <w:r>
              <w:rPr>
                <w:rFonts w:eastAsia="Times New Roman" w:cs="Calibri"/>
                <w:szCs w:val="18"/>
              </w:rPr>
              <w:t xml:space="preserve">b) Licencja dostępu klienta </w:t>
            </w:r>
            <w:r w:rsidRPr="00D26C29">
              <w:rPr>
                <w:rFonts w:eastAsia="Times New Roman" w:cs="Calibri"/>
                <w:szCs w:val="18"/>
              </w:rPr>
              <w:t>dająca możliwość korzystania z pulpitów wirtualnych, tak</w:t>
            </w:r>
            <w:r>
              <w:rPr>
                <w:rFonts w:eastAsia="Times New Roman" w:cs="Calibri"/>
                <w:szCs w:val="18"/>
              </w:rPr>
              <w:t xml:space="preserve">że na komputerach stacjonarnych </w:t>
            </w:r>
            <w:r w:rsidR="002028E3" w:rsidRPr="00506D81">
              <w:rPr>
                <w:rFonts w:eastAsia="Times New Roman" w:cs="Calibri"/>
                <w:szCs w:val="18"/>
              </w:rPr>
              <w:t xml:space="preserve">wraz z wymaganymi </w:t>
            </w:r>
            <w:r w:rsidR="002028E3" w:rsidRPr="00506D81">
              <w:rPr>
                <w:rFonts w:eastAsia="Times New Roman" w:cs="Calibri"/>
                <w:b/>
                <w:szCs w:val="18"/>
              </w:rPr>
              <w:t>dożywotnimi licencjami</w:t>
            </w:r>
            <w:r w:rsidR="002028E3" w:rsidRPr="00506D81">
              <w:rPr>
                <w:rFonts w:eastAsia="Times New Roman" w:cs="Calibri"/>
                <w:szCs w:val="18"/>
              </w:rPr>
              <w:t xml:space="preserve"> dostępowymi dla urządzeń w poz.</w:t>
            </w:r>
            <w:r w:rsidR="00506D81" w:rsidRPr="00506D81">
              <w:rPr>
                <w:rFonts w:eastAsia="Times New Roman" w:cs="Calibri"/>
                <w:szCs w:val="18"/>
              </w:rPr>
              <w:t xml:space="preserve"> 5</w:t>
            </w:r>
            <w:r w:rsidR="002028E3" w:rsidRPr="00506D81">
              <w:rPr>
                <w:rFonts w:eastAsia="Times New Roman" w:cs="Calibri"/>
                <w:szCs w:val="18"/>
              </w:rPr>
              <w:t>, zgodnymi z serwerowym systemem</w:t>
            </w:r>
            <w:r w:rsidR="000F7B9B" w:rsidRPr="00506D81">
              <w:rPr>
                <w:rFonts w:eastAsia="Times New Roman" w:cs="Calibri"/>
                <w:szCs w:val="18"/>
              </w:rPr>
              <w:t xml:space="preserve"> </w:t>
            </w:r>
            <w:r w:rsidR="002028E3" w:rsidRPr="00506D81">
              <w:rPr>
                <w:rFonts w:eastAsia="Times New Roman" w:cs="Calibri"/>
                <w:szCs w:val="18"/>
              </w:rPr>
              <w:t>operacyjnym w poz.</w:t>
            </w:r>
            <w:r w:rsidR="00067865" w:rsidRPr="00506D81">
              <w:rPr>
                <w:rFonts w:eastAsia="Times New Roman" w:cs="Calibri"/>
                <w:szCs w:val="18"/>
              </w:rPr>
              <w:t xml:space="preserve"> </w:t>
            </w:r>
            <w:r w:rsidR="002028E3" w:rsidRPr="00506D81">
              <w:rPr>
                <w:rFonts w:eastAsia="Times New Roman" w:cs="Calibri"/>
                <w:szCs w:val="18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2F9D" w14:textId="77777777" w:rsidR="002028E3" w:rsidRPr="00E71FE3" w:rsidRDefault="002028E3">
            <w:pPr>
              <w:jc w:val="center"/>
              <w:rPr>
                <w:szCs w:val="18"/>
              </w:rPr>
            </w:pPr>
          </w:p>
          <w:p w14:paraId="58BF4CC3" w14:textId="31C2FA42" w:rsidR="002028E3" w:rsidRPr="00E71FE3" w:rsidRDefault="002028E3">
            <w:pPr>
              <w:jc w:val="center"/>
              <w:rPr>
                <w:szCs w:val="18"/>
              </w:rPr>
            </w:pPr>
            <w:r w:rsidRPr="00E71FE3">
              <w:rPr>
                <w:szCs w:val="18"/>
              </w:rPr>
              <w:t>1</w:t>
            </w:r>
            <w:r w:rsidR="00E574B6">
              <w:rPr>
                <w:szCs w:val="18"/>
              </w:rPr>
              <w:t xml:space="preserve"> kpl.</w:t>
            </w:r>
          </w:p>
        </w:tc>
      </w:tr>
      <w:tr w:rsidR="002028E3" w:rsidRPr="00E71FE3" w14:paraId="4871ABF1" w14:textId="77777777" w:rsidTr="009B5A2E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FCD2" w14:textId="16A9EED1" w:rsidR="002028E3" w:rsidRPr="00E71FE3" w:rsidRDefault="004273FF">
            <w:pPr>
              <w:rPr>
                <w:b/>
                <w:szCs w:val="18"/>
                <w:lang w:bidi="pl-PL"/>
              </w:rPr>
            </w:pPr>
            <w:r>
              <w:rPr>
                <w:b/>
                <w:szCs w:val="18"/>
                <w:lang w:bidi="pl-PL"/>
              </w:rPr>
              <w:t xml:space="preserve">3. </w:t>
            </w:r>
            <w:r w:rsidR="002028E3" w:rsidRPr="00E71FE3">
              <w:rPr>
                <w:b/>
                <w:szCs w:val="18"/>
                <w:lang w:bidi="pl-PL"/>
              </w:rPr>
              <w:t xml:space="preserve">Oprogramowanie </w:t>
            </w:r>
            <w:r w:rsidR="0086764A" w:rsidRPr="00E71FE3">
              <w:rPr>
                <w:b/>
                <w:szCs w:val="18"/>
                <w:lang w:bidi="pl-PL"/>
              </w:rPr>
              <w:t>do serwerowego systemu operacyjnego</w:t>
            </w:r>
          </w:p>
          <w:p w14:paraId="6C75F521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b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>Serwerowy system operacyjny (licencja na 16 rdzeni procesora)</w:t>
            </w:r>
          </w:p>
          <w:p w14:paraId="0449E1F6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Licencje na serwerowy system operacyjny muszą być przypisane do każdego rdzenia procesora fizycznego na serwerze. Licencja musi uprawniać do uruchamiania serwerowego systemu operacyjnego w środowisku fizycznym i dwóch wirtualnych środowisk serwerowego systemu operacyjnego niezależnie od liczby rdzeni w serwerze fizycznym.</w:t>
            </w:r>
          </w:p>
          <w:p w14:paraId="216E4E4B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Serwerowy system operacyjny musi posiadać następujące, wbudowane cechy.</w:t>
            </w:r>
          </w:p>
          <w:p w14:paraId="1FBE685E" w14:textId="57FF7BB1" w:rsidR="002028E3" w:rsidRPr="00E71FE3" w:rsidRDefault="004273FF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b/>
                <w:szCs w:val="18"/>
                <w:lang w:bidi="pl-PL"/>
              </w:rPr>
              <w:t>3.</w:t>
            </w:r>
            <w:r w:rsidR="002028E3" w:rsidRPr="00E71FE3">
              <w:rPr>
                <w:rFonts w:eastAsia="Times New Roman" w:cs="Calibri"/>
                <w:b/>
                <w:szCs w:val="18"/>
              </w:rPr>
              <w:t>1.</w:t>
            </w:r>
            <w:r w:rsidR="002028E3" w:rsidRPr="00E71FE3">
              <w:rPr>
                <w:rFonts w:eastAsia="Times New Roman" w:cs="Calibri"/>
                <w:szCs w:val="18"/>
              </w:rPr>
              <w:t xml:space="preserve"> Możliwość wykorzystania 320 logicznych procesorów oraz</w:t>
            </w:r>
            <w:r w:rsidR="00F15630" w:rsidRPr="00E71FE3">
              <w:rPr>
                <w:rFonts w:eastAsia="Times New Roman" w:cs="Calibri"/>
                <w:szCs w:val="18"/>
              </w:rPr>
              <w:t xml:space="preserve"> co najmniej 4 TB pamięci RAM </w:t>
            </w:r>
            <w:r w:rsidR="002028E3" w:rsidRPr="00E71FE3">
              <w:rPr>
                <w:rFonts w:eastAsia="Times New Roman" w:cs="Calibri"/>
                <w:szCs w:val="18"/>
              </w:rPr>
              <w:t>w środowisku fizycznym.</w:t>
            </w:r>
          </w:p>
          <w:p w14:paraId="66B69ECF" w14:textId="7F390938" w:rsidR="002028E3" w:rsidRPr="00E71FE3" w:rsidRDefault="004273FF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b/>
                <w:szCs w:val="18"/>
                <w:lang w:bidi="pl-PL"/>
              </w:rPr>
              <w:t>3.</w:t>
            </w:r>
            <w:r w:rsidR="002028E3" w:rsidRPr="00E71FE3">
              <w:rPr>
                <w:rFonts w:eastAsia="Times New Roman" w:cs="Calibri"/>
                <w:b/>
                <w:szCs w:val="18"/>
              </w:rPr>
              <w:t>2.</w:t>
            </w:r>
            <w:r w:rsidR="002028E3" w:rsidRPr="00E71FE3">
              <w:rPr>
                <w:rFonts w:eastAsia="Times New Roman" w:cs="Calibri"/>
                <w:szCs w:val="18"/>
              </w:rPr>
              <w:t xml:space="preserve"> Możliwość wykorzystywania 64 procesorów wirtualnych oraz 1TB pamięci RAM i dysku</w:t>
            </w:r>
            <w:r w:rsidR="000F7B9B">
              <w:rPr>
                <w:rFonts w:eastAsia="Times New Roman" w:cs="Calibri"/>
                <w:szCs w:val="18"/>
              </w:rPr>
              <w:t xml:space="preserve"> </w:t>
            </w:r>
            <w:r w:rsidR="002028E3" w:rsidRPr="00E71FE3">
              <w:rPr>
                <w:rFonts w:eastAsia="Times New Roman" w:cs="Calibri"/>
                <w:szCs w:val="18"/>
              </w:rPr>
              <w:t>o pojemności do 64TB przez każdy wirtualny serwerowy system operacyjny.</w:t>
            </w:r>
          </w:p>
          <w:p w14:paraId="06F7620A" w14:textId="4A2393F7" w:rsidR="002028E3" w:rsidRPr="00E71FE3" w:rsidRDefault="004273FF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b/>
                <w:szCs w:val="18"/>
                <w:lang w:bidi="pl-PL"/>
              </w:rPr>
              <w:t>3.</w:t>
            </w:r>
            <w:r w:rsidR="002028E3" w:rsidRPr="00E71FE3">
              <w:rPr>
                <w:rFonts w:eastAsia="Times New Roman" w:cs="Calibri"/>
                <w:b/>
                <w:szCs w:val="18"/>
              </w:rPr>
              <w:t>3.</w:t>
            </w:r>
            <w:r w:rsidR="002028E3" w:rsidRPr="00E71FE3">
              <w:rPr>
                <w:rFonts w:eastAsia="Times New Roman" w:cs="Calibri"/>
                <w:szCs w:val="18"/>
              </w:rPr>
              <w:t xml:space="preserve"> Możliwość budowania klastrów składających się z 64 węzłów, z możliwością uruchamiania</w:t>
            </w:r>
            <w:r w:rsidR="000F7B9B">
              <w:rPr>
                <w:rFonts w:eastAsia="Times New Roman" w:cs="Calibri"/>
                <w:szCs w:val="18"/>
              </w:rPr>
              <w:t xml:space="preserve"> </w:t>
            </w:r>
            <w:r w:rsidR="002028E3" w:rsidRPr="00E71FE3">
              <w:rPr>
                <w:rFonts w:eastAsia="Times New Roman" w:cs="Calibri"/>
                <w:szCs w:val="18"/>
              </w:rPr>
              <w:t xml:space="preserve">7000 maszyn wirtualnych. </w:t>
            </w:r>
          </w:p>
          <w:p w14:paraId="5B78D041" w14:textId="51F056DA" w:rsidR="002028E3" w:rsidRPr="00E71FE3" w:rsidRDefault="004273FF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b/>
                <w:szCs w:val="18"/>
                <w:lang w:bidi="pl-PL"/>
              </w:rPr>
              <w:t>3.</w:t>
            </w:r>
            <w:r w:rsidR="002028E3" w:rsidRPr="00E71FE3">
              <w:rPr>
                <w:rFonts w:eastAsia="Times New Roman" w:cs="Calibri"/>
                <w:b/>
                <w:szCs w:val="18"/>
              </w:rPr>
              <w:t>4.</w:t>
            </w:r>
            <w:r w:rsidR="002028E3" w:rsidRPr="00E71FE3">
              <w:rPr>
                <w:rFonts w:eastAsia="Times New Roman" w:cs="Calibri"/>
                <w:szCs w:val="18"/>
              </w:rPr>
              <w:t xml:space="preserve"> Możliwość migracji maszyn wirtualnych bez zatrzymywania ich pracy między fizycznymi serwerami z uruchomionym mechanizmem wirtualizacji (hypervisor) przez sieć Ethernet, bez konieczności stosowania dodatkowych mechanizmów współdzielenia pamięci.</w:t>
            </w:r>
          </w:p>
          <w:p w14:paraId="44DA3769" w14:textId="0C40C729" w:rsidR="002028E3" w:rsidRPr="00E71FE3" w:rsidRDefault="004273FF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b/>
                <w:szCs w:val="18"/>
                <w:lang w:bidi="pl-PL"/>
              </w:rPr>
              <w:t>3.</w:t>
            </w:r>
            <w:r w:rsidR="002028E3" w:rsidRPr="00E71FE3">
              <w:rPr>
                <w:rFonts w:eastAsia="Times New Roman" w:cs="Calibri"/>
                <w:b/>
                <w:szCs w:val="18"/>
              </w:rPr>
              <w:t>5.</w:t>
            </w:r>
            <w:r w:rsidR="002028E3" w:rsidRPr="00E71FE3">
              <w:rPr>
                <w:rFonts w:eastAsia="Times New Roman" w:cs="Calibri"/>
                <w:szCs w:val="18"/>
              </w:rPr>
              <w:t xml:space="preserve"> Wsparcie (na umożliwiającym to sprzęcie) dodawania i wymiany pamięci RAM bez przerywania pracy.</w:t>
            </w:r>
          </w:p>
          <w:p w14:paraId="028CA345" w14:textId="2C251AD4" w:rsidR="002028E3" w:rsidRPr="00E71FE3" w:rsidRDefault="004273FF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b/>
                <w:szCs w:val="18"/>
                <w:lang w:bidi="pl-PL"/>
              </w:rPr>
              <w:t>3.</w:t>
            </w:r>
            <w:r w:rsidR="002028E3" w:rsidRPr="00E71FE3">
              <w:rPr>
                <w:rFonts w:eastAsia="Times New Roman" w:cs="Calibri"/>
                <w:b/>
                <w:szCs w:val="18"/>
              </w:rPr>
              <w:t>6.</w:t>
            </w:r>
            <w:r w:rsidR="002028E3" w:rsidRPr="00E71FE3">
              <w:rPr>
                <w:rFonts w:eastAsia="Times New Roman" w:cs="Calibri"/>
                <w:szCs w:val="18"/>
              </w:rPr>
              <w:t xml:space="preserve"> Wsparcie (na umożliwiającym to sprzęcie) dodawania i wymiany procesorów bez przerywania pracy.</w:t>
            </w:r>
          </w:p>
          <w:p w14:paraId="686045A9" w14:textId="268313EE" w:rsidR="002028E3" w:rsidRPr="00E71FE3" w:rsidRDefault="004273FF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b/>
                <w:szCs w:val="18"/>
                <w:lang w:bidi="pl-PL"/>
              </w:rPr>
              <w:t>3.</w:t>
            </w:r>
            <w:r w:rsidR="002028E3" w:rsidRPr="00E71FE3">
              <w:rPr>
                <w:rFonts w:eastAsia="Times New Roman" w:cs="Calibri"/>
                <w:b/>
                <w:szCs w:val="18"/>
              </w:rPr>
              <w:t>7.</w:t>
            </w:r>
            <w:r w:rsidR="002028E3" w:rsidRPr="00E71FE3">
              <w:rPr>
                <w:rFonts w:eastAsia="Times New Roman" w:cs="Calibri"/>
                <w:szCs w:val="18"/>
              </w:rPr>
              <w:t xml:space="preserve"> Automatyczna weryfikacja cyfrowych sygnatur sterowników w celu sprawdzenia, czy sterownik przeszedł testy jakości przeprowadzone przez producenta systemu operacyjnego.</w:t>
            </w:r>
          </w:p>
          <w:p w14:paraId="505D5C0F" w14:textId="0DA04DEE" w:rsidR="002028E3" w:rsidRPr="00E71FE3" w:rsidRDefault="004273FF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b/>
                <w:szCs w:val="18"/>
                <w:lang w:bidi="pl-PL"/>
              </w:rPr>
              <w:t>3.</w:t>
            </w:r>
            <w:r w:rsidR="002028E3" w:rsidRPr="00E71FE3">
              <w:rPr>
                <w:rFonts w:eastAsia="Times New Roman" w:cs="Calibri"/>
                <w:b/>
                <w:szCs w:val="18"/>
              </w:rPr>
              <w:t>8.</w:t>
            </w:r>
            <w:r w:rsidR="002028E3" w:rsidRPr="00E71FE3">
              <w:rPr>
                <w:rFonts w:eastAsia="Times New Roman" w:cs="Calibri"/>
                <w:szCs w:val="18"/>
              </w:rPr>
              <w:t xml:space="preserve"> Możliwość dynamicznego obniżania poboru energii przez rdzenie procesorów niewykorzystywane w bieżącej pracy. Mechanizm ten musi uwzględniać specyfikę procesorów wyposażonych w mechanizmy Hyper-Threading.</w:t>
            </w:r>
          </w:p>
          <w:p w14:paraId="28A17900" w14:textId="59DA6D57" w:rsidR="002028E3" w:rsidRPr="00E71FE3" w:rsidRDefault="004273FF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b/>
                <w:szCs w:val="18"/>
                <w:lang w:bidi="pl-PL"/>
              </w:rPr>
              <w:t>3.</w:t>
            </w:r>
            <w:r w:rsidR="002028E3" w:rsidRPr="00E71FE3">
              <w:rPr>
                <w:rFonts w:eastAsia="Times New Roman" w:cs="Calibri"/>
                <w:b/>
                <w:szCs w:val="18"/>
              </w:rPr>
              <w:t>9.</w:t>
            </w:r>
            <w:r w:rsidR="002028E3" w:rsidRPr="00E71FE3">
              <w:rPr>
                <w:rFonts w:eastAsia="Times New Roman" w:cs="Calibri"/>
                <w:szCs w:val="18"/>
              </w:rPr>
              <w:t xml:space="preserve"> Wbudowane wsparcie instalacji i pracy na wolumenach, które:</w:t>
            </w:r>
          </w:p>
          <w:p w14:paraId="55ABCEC3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a) pozwalają na zmianę rozmiaru w czasie pracy systemu,</w:t>
            </w:r>
          </w:p>
          <w:p w14:paraId="3B27FFE8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b) umożliwiają tworzenie w czasie pracy systemu migawek, dających użytkownikom końcowym (lokalnym i sieciowym) prosty wgląd w poprzednie wersje plików i folderów,</w:t>
            </w:r>
          </w:p>
          <w:p w14:paraId="089144CC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c)umożliwiają kompresję "w locie" dla wybranych plików i/lub folderów,</w:t>
            </w:r>
          </w:p>
          <w:p w14:paraId="4808ED99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lastRenderedPageBreak/>
              <w:t>d) umożliwiają zdefiniowanie list kontroli dostępu (ACL).</w:t>
            </w:r>
          </w:p>
          <w:p w14:paraId="198FD5DC" w14:textId="2BA18031" w:rsidR="002028E3" w:rsidRPr="00E71FE3" w:rsidRDefault="004273FF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b/>
                <w:szCs w:val="18"/>
                <w:lang w:bidi="pl-PL"/>
              </w:rPr>
              <w:t>3.</w:t>
            </w:r>
            <w:r w:rsidR="002028E3" w:rsidRPr="00E71FE3">
              <w:rPr>
                <w:rFonts w:eastAsia="Times New Roman" w:cs="Calibri"/>
                <w:b/>
                <w:szCs w:val="18"/>
              </w:rPr>
              <w:t>10</w:t>
            </w:r>
            <w:r w:rsidR="002028E3" w:rsidRPr="00E71FE3">
              <w:rPr>
                <w:rFonts w:eastAsia="Times New Roman" w:cs="Calibri"/>
                <w:szCs w:val="18"/>
              </w:rPr>
              <w:t>. Wbudowany mechanizm klasyfikowania i indeksowania plików (dokumentów) w oparciu</w:t>
            </w:r>
            <w:r w:rsidR="00E71FE3" w:rsidRPr="00E71FE3">
              <w:rPr>
                <w:rFonts w:eastAsia="Times New Roman" w:cs="Calibri"/>
                <w:szCs w:val="18"/>
              </w:rPr>
              <w:t xml:space="preserve"> </w:t>
            </w:r>
            <w:r w:rsidR="002028E3" w:rsidRPr="00E71FE3">
              <w:rPr>
                <w:rFonts w:eastAsia="Times New Roman" w:cs="Calibri"/>
                <w:szCs w:val="18"/>
              </w:rPr>
              <w:t>o ich zawartość.</w:t>
            </w:r>
          </w:p>
          <w:p w14:paraId="3E0C1324" w14:textId="6DBFAC9E" w:rsidR="002028E3" w:rsidRPr="00E71FE3" w:rsidRDefault="004273FF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b/>
                <w:szCs w:val="18"/>
                <w:lang w:bidi="pl-PL"/>
              </w:rPr>
              <w:t>3.</w:t>
            </w:r>
            <w:r w:rsidR="002028E3" w:rsidRPr="00E71FE3">
              <w:rPr>
                <w:rFonts w:eastAsia="Times New Roman" w:cs="Calibri"/>
                <w:b/>
                <w:szCs w:val="18"/>
              </w:rPr>
              <w:t>11.</w:t>
            </w:r>
            <w:r w:rsidR="002028E3" w:rsidRPr="00E71FE3">
              <w:rPr>
                <w:rFonts w:eastAsia="Times New Roman" w:cs="Calibri"/>
                <w:szCs w:val="18"/>
              </w:rPr>
              <w:t xml:space="preserve"> Wbudowane szyfrowanie dysków przy pomocy mechanizmów posiadających certyfikat FIPS 140-2 lub równoważny wydany przez NIST lub inną agendę rządową zajmującą się bezpieczeństwem informacji.</w:t>
            </w:r>
          </w:p>
          <w:p w14:paraId="70472B16" w14:textId="6D4E1AEA" w:rsidR="002028E3" w:rsidRPr="00E71FE3" w:rsidRDefault="004273FF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b/>
                <w:szCs w:val="18"/>
                <w:lang w:bidi="pl-PL"/>
              </w:rPr>
              <w:t>3.</w:t>
            </w:r>
            <w:r w:rsidR="002028E3" w:rsidRPr="00E71FE3">
              <w:rPr>
                <w:rFonts w:eastAsia="Times New Roman" w:cs="Calibri"/>
                <w:b/>
                <w:szCs w:val="18"/>
              </w:rPr>
              <w:t>12.</w:t>
            </w:r>
            <w:r w:rsidR="002028E3" w:rsidRPr="00E71FE3">
              <w:rPr>
                <w:rFonts w:eastAsia="Times New Roman" w:cs="Calibri"/>
                <w:szCs w:val="18"/>
              </w:rPr>
              <w:t xml:space="preserve"> Możliwość uruchamianie aplikacji internetowych wykorzystujących technologię ASP.NET.</w:t>
            </w:r>
          </w:p>
          <w:p w14:paraId="754CD11E" w14:textId="686B640A" w:rsidR="002028E3" w:rsidRPr="00E71FE3" w:rsidRDefault="004273FF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b/>
                <w:szCs w:val="18"/>
                <w:lang w:bidi="pl-PL"/>
              </w:rPr>
              <w:t>3.</w:t>
            </w:r>
            <w:r w:rsidR="002028E3" w:rsidRPr="00E71FE3">
              <w:rPr>
                <w:rFonts w:eastAsia="Times New Roman" w:cs="Calibri"/>
                <w:b/>
                <w:szCs w:val="18"/>
              </w:rPr>
              <w:t>13.</w:t>
            </w:r>
            <w:r w:rsidR="002028E3" w:rsidRPr="00E71FE3">
              <w:rPr>
                <w:rFonts w:eastAsia="Times New Roman" w:cs="Calibri"/>
                <w:szCs w:val="18"/>
              </w:rPr>
              <w:t xml:space="preserve"> Możliwość dystrybucji ruchu sieciowego HTTP pomiędzy kilka serwerów.</w:t>
            </w:r>
          </w:p>
          <w:p w14:paraId="1EFF5BEB" w14:textId="7AE9B629" w:rsidR="002028E3" w:rsidRPr="00E71FE3" w:rsidRDefault="004273FF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b/>
                <w:szCs w:val="18"/>
                <w:lang w:bidi="pl-PL"/>
              </w:rPr>
              <w:t>3.</w:t>
            </w:r>
            <w:r w:rsidR="002028E3" w:rsidRPr="00E71FE3">
              <w:rPr>
                <w:rFonts w:eastAsia="Times New Roman" w:cs="Calibri"/>
                <w:b/>
                <w:szCs w:val="18"/>
              </w:rPr>
              <w:t>14.</w:t>
            </w:r>
            <w:r w:rsidR="002028E3" w:rsidRPr="00E71FE3">
              <w:rPr>
                <w:rFonts w:eastAsia="Times New Roman" w:cs="Calibri"/>
                <w:szCs w:val="18"/>
              </w:rPr>
              <w:t xml:space="preserve"> Wbudowana zapora internetowa (firewall) z obsługą definiowanych reguł dla ochrony połączeń internetowych i intranetowych.</w:t>
            </w:r>
          </w:p>
          <w:p w14:paraId="45760F20" w14:textId="72FE3DA0" w:rsidR="002028E3" w:rsidRPr="00E71FE3" w:rsidRDefault="004273FF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b/>
                <w:szCs w:val="18"/>
                <w:lang w:bidi="pl-PL"/>
              </w:rPr>
              <w:t>3.</w:t>
            </w:r>
            <w:r w:rsidR="002028E3" w:rsidRPr="00E71FE3">
              <w:rPr>
                <w:rFonts w:eastAsia="Times New Roman" w:cs="Calibri"/>
                <w:b/>
                <w:szCs w:val="18"/>
              </w:rPr>
              <w:t>15.</w:t>
            </w:r>
            <w:r w:rsidR="002028E3" w:rsidRPr="00E71FE3">
              <w:rPr>
                <w:rFonts w:eastAsia="Times New Roman" w:cs="Calibri"/>
                <w:szCs w:val="18"/>
              </w:rPr>
              <w:t xml:space="preserve"> Dostępne dwa rodzaje graficznego interfejsu użytkownika:</w:t>
            </w:r>
          </w:p>
          <w:p w14:paraId="5D2F26C6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a) Klasyczny, umożliwiający obsługę przy pomocy klawiatury i myszy,</w:t>
            </w:r>
          </w:p>
          <w:p w14:paraId="74EF6633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b) Dotykowy umożliwiający sterowanie dotykiem na monitorach dotykowych.</w:t>
            </w:r>
          </w:p>
          <w:p w14:paraId="1F309E6D" w14:textId="1E8F1159" w:rsidR="002028E3" w:rsidRPr="00E71FE3" w:rsidRDefault="004273FF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b/>
                <w:szCs w:val="18"/>
                <w:lang w:bidi="pl-PL"/>
              </w:rPr>
              <w:t>3.</w:t>
            </w:r>
            <w:r w:rsidR="002028E3" w:rsidRPr="00E71FE3">
              <w:rPr>
                <w:rFonts w:eastAsia="Times New Roman" w:cs="Calibri"/>
                <w:b/>
                <w:szCs w:val="18"/>
              </w:rPr>
              <w:t>16.</w:t>
            </w:r>
            <w:r w:rsidR="002028E3" w:rsidRPr="00E71FE3">
              <w:rPr>
                <w:rFonts w:eastAsia="Times New Roman" w:cs="Calibri"/>
                <w:szCs w:val="18"/>
              </w:rPr>
              <w:t xml:space="preserve"> Zlokalizowane w języku polskim, co najmniej następujące elementy: menu, przeglądarka internetowa, pomoc, komunikaty systemowe.</w:t>
            </w:r>
          </w:p>
          <w:p w14:paraId="273A84A8" w14:textId="71993E4C" w:rsidR="002028E3" w:rsidRPr="00E71FE3" w:rsidRDefault="004273FF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b/>
                <w:szCs w:val="18"/>
                <w:lang w:bidi="pl-PL"/>
              </w:rPr>
              <w:t>3.</w:t>
            </w:r>
            <w:r w:rsidR="002028E3" w:rsidRPr="00E71FE3">
              <w:rPr>
                <w:rFonts w:eastAsia="Times New Roman" w:cs="Calibri"/>
                <w:b/>
                <w:szCs w:val="18"/>
              </w:rPr>
              <w:t>17.</w:t>
            </w:r>
            <w:r w:rsidR="002028E3" w:rsidRPr="00E71FE3">
              <w:rPr>
                <w:rFonts w:eastAsia="Times New Roman" w:cs="Calibri"/>
                <w:szCs w:val="18"/>
              </w:rPr>
              <w:t xml:space="preserve"> Możliwość zmiany języka interfejsu po zainstalowaniu systemu, dla co najmniej 10 języków poprzez wybór z listy dostępnych lokalizacji.</w:t>
            </w:r>
          </w:p>
          <w:p w14:paraId="0AFFD855" w14:textId="1EF7E7F1" w:rsidR="002028E3" w:rsidRPr="00E71FE3" w:rsidRDefault="004273FF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b/>
                <w:szCs w:val="18"/>
                <w:lang w:bidi="pl-PL"/>
              </w:rPr>
              <w:t>3.</w:t>
            </w:r>
            <w:r w:rsidR="002028E3" w:rsidRPr="00E71FE3">
              <w:rPr>
                <w:rFonts w:eastAsia="Times New Roman" w:cs="Calibri"/>
                <w:b/>
                <w:szCs w:val="18"/>
              </w:rPr>
              <w:t>18.</w:t>
            </w:r>
            <w:r w:rsidR="002028E3" w:rsidRPr="00E71FE3">
              <w:rPr>
                <w:rFonts w:eastAsia="Times New Roman" w:cs="Calibri"/>
                <w:szCs w:val="18"/>
              </w:rPr>
              <w:t xml:space="preserve"> Mechanizmy logowania w oparciu o:</w:t>
            </w:r>
          </w:p>
          <w:p w14:paraId="141AEA4E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a) Login i hasło,</w:t>
            </w:r>
          </w:p>
          <w:p w14:paraId="679B795E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b) Karty z certyfikatami (smartcard),</w:t>
            </w:r>
          </w:p>
          <w:p w14:paraId="528BEC7B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c) Wirtualne karty (logowanie w oparciu o certyfikat chroniony poprzez moduł TPM).</w:t>
            </w:r>
          </w:p>
          <w:p w14:paraId="5CFC02A6" w14:textId="2789C59F" w:rsidR="002028E3" w:rsidRPr="00E71FE3" w:rsidRDefault="004273FF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b/>
                <w:szCs w:val="18"/>
                <w:lang w:bidi="pl-PL"/>
              </w:rPr>
              <w:t>3.</w:t>
            </w:r>
            <w:r w:rsidR="002028E3" w:rsidRPr="00E71FE3">
              <w:rPr>
                <w:rFonts w:eastAsia="Times New Roman" w:cs="Calibri"/>
                <w:b/>
                <w:szCs w:val="18"/>
              </w:rPr>
              <w:t>19.</w:t>
            </w:r>
            <w:r w:rsidR="002028E3" w:rsidRPr="00E71FE3">
              <w:rPr>
                <w:rFonts w:eastAsia="Times New Roman" w:cs="Calibri"/>
                <w:szCs w:val="18"/>
              </w:rPr>
              <w:t xml:space="preserve"> Możliwość wymuszania wieloelementowej dynamicznej kontroli dostępu dla: określonych grup użytkowników, zastosowanej klasyfikacji danych, centralnych polityk dostępu w sieci, centralnych polityk audytowych oraz narzuconych dla grup użytkowników praw do wykorzystywania szyfrowanych danych.</w:t>
            </w:r>
          </w:p>
          <w:p w14:paraId="4AFE7D96" w14:textId="6B6F19A9" w:rsidR="002028E3" w:rsidRPr="00E71FE3" w:rsidRDefault="004273FF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b/>
                <w:szCs w:val="18"/>
                <w:lang w:bidi="pl-PL"/>
              </w:rPr>
              <w:t>3.</w:t>
            </w:r>
            <w:r w:rsidR="002028E3" w:rsidRPr="00E71FE3">
              <w:rPr>
                <w:rFonts w:eastAsia="Times New Roman" w:cs="Calibri"/>
                <w:b/>
                <w:szCs w:val="18"/>
              </w:rPr>
              <w:t>20.</w:t>
            </w:r>
            <w:r w:rsidR="002028E3" w:rsidRPr="00E71FE3">
              <w:rPr>
                <w:rFonts w:eastAsia="Times New Roman" w:cs="Calibri"/>
                <w:szCs w:val="18"/>
              </w:rPr>
              <w:t xml:space="preserve"> Wsparcie dla większości powszechnie używanych urządzeń peryferyjnych (drukarek, urządzeń sieciowych, standardów USB, Plug&amp;Play).</w:t>
            </w:r>
          </w:p>
          <w:p w14:paraId="2024B0D2" w14:textId="20384B61" w:rsidR="002028E3" w:rsidRPr="00E71FE3" w:rsidRDefault="004273FF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b/>
                <w:szCs w:val="18"/>
                <w:lang w:bidi="pl-PL"/>
              </w:rPr>
              <w:t>3.</w:t>
            </w:r>
            <w:r w:rsidR="002028E3" w:rsidRPr="00E71FE3">
              <w:rPr>
                <w:rFonts w:eastAsia="Times New Roman" w:cs="Calibri"/>
                <w:b/>
                <w:szCs w:val="18"/>
              </w:rPr>
              <w:t>21</w:t>
            </w:r>
            <w:r w:rsidR="002028E3" w:rsidRPr="00E71FE3">
              <w:rPr>
                <w:rFonts w:eastAsia="Times New Roman" w:cs="Calibri"/>
                <w:szCs w:val="18"/>
              </w:rPr>
              <w:t>. Możliwość zdalnej konfiguracji, administrowania oraz aktualizowania systemu.</w:t>
            </w:r>
          </w:p>
          <w:p w14:paraId="3AA02D26" w14:textId="2AB079C4" w:rsidR="002028E3" w:rsidRPr="00E71FE3" w:rsidRDefault="004273FF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b/>
                <w:szCs w:val="18"/>
                <w:lang w:bidi="pl-PL"/>
              </w:rPr>
              <w:t>3.</w:t>
            </w:r>
            <w:r w:rsidR="002028E3" w:rsidRPr="00E71FE3">
              <w:rPr>
                <w:rFonts w:eastAsia="Times New Roman" w:cs="Calibri"/>
                <w:b/>
                <w:szCs w:val="18"/>
              </w:rPr>
              <w:t>22.</w:t>
            </w:r>
            <w:r w:rsidR="002028E3" w:rsidRPr="00E71FE3">
              <w:rPr>
                <w:rFonts w:eastAsia="Times New Roman" w:cs="Calibri"/>
                <w:szCs w:val="18"/>
              </w:rPr>
              <w:t xml:space="preserve"> Dostępność bezpłatnych narzędzi producenta systemu umożliwiających badanie i wdrażanie zdefiniowanego zestawu polityk bezpieczeństwa.</w:t>
            </w:r>
          </w:p>
          <w:p w14:paraId="2DF0E1DF" w14:textId="4F3C3084" w:rsidR="002028E3" w:rsidRPr="00E71FE3" w:rsidRDefault="004273FF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b/>
                <w:szCs w:val="18"/>
                <w:lang w:bidi="pl-PL"/>
              </w:rPr>
              <w:t>3.</w:t>
            </w:r>
            <w:r w:rsidR="002028E3" w:rsidRPr="00E71FE3">
              <w:rPr>
                <w:rFonts w:eastAsia="Times New Roman" w:cs="Calibri"/>
                <w:b/>
                <w:szCs w:val="18"/>
              </w:rPr>
              <w:t>23.</w:t>
            </w:r>
            <w:r w:rsidR="002028E3" w:rsidRPr="00E71FE3">
              <w:rPr>
                <w:rFonts w:eastAsia="Times New Roman" w:cs="Calibri"/>
                <w:szCs w:val="18"/>
              </w:rPr>
              <w:t xml:space="preserve"> Pochodzący od producenta systemu serwis zarządzania polityką dostępu do informacji</w:t>
            </w:r>
            <w:r w:rsidR="000F7B9B">
              <w:rPr>
                <w:rFonts w:eastAsia="Times New Roman" w:cs="Calibri"/>
                <w:szCs w:val="18"/>
              </w:rPr>
              <w:t xml:space="preserve"> </w:t>
            </w:r>
            <w:r w:rsidR="002028E3" w:rsidRPr="00E71FE3">
              <w:rPr>
                <w:rFonts w:eastAsia="Times New Roman" w:cs="Calibri"/>
                <w:szCs w:val="18"/>
              </w:rPr>
              <w:t>w dokumentach (Digital Rights Management).</w:t>
            </w:r>
          </w:p>
          <w:p w14:paraId="0D160467" w14:textId="531E0966" w:rsidR="002028E3" w:rsidRPr="00E71FE3" w:rsidRDefault="004273FF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b/>
                <w:szCs w:val="18"/>
                <w:lang w:bidi="pl-PL"/>
              </w:rPr>
              <w:t>3.</w:t>
            </w:r>
            <w:r w:rsidR="002028E3" w:rsidRPr="00E71FE3">
              <w:rPr>
                <w:rFonts w:eastAsia="Times New Roman" w:cs="Calibri"/>
                <w:b/>
                <w:szCs w:val="18"/>
              </w:rPr>
              <w:t>24.</w:t>
            </w:r>
            <w:r w:rsidR="002028E3" w:rsidRPr="00E71FE3">
              <w:rPr>
                <w:rFonts w:eastAsia="Times New Roman" w:cs="Calibri"/>
                <w:szCs w:val="18"/>
              </w:rPr>
              <w:t xml:space="preserve"> Wsparcie dla środowisk Java i .NET Framework 4.x – możliwość uruchomienia aplikacji działających we wskazanych środowiskach.</w:t>
            </w:r>
          </w:p>
          <w:p w14:paraId="20B39579" w14:textId="425B78E7" w:rsidR="002028E3" w:rsidRPr="00E71FE3" w:rsidRDefault="004273FF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b/>
                <w:szCs w:val="18"/>
                <w:lang w:bidi="pl-PL"/>
              </w:rPr>
              <w:t>3.</w:t>
            </w:r>
            <w:r w:rsidR="002028E3" w:rsidRPr="00E71FE3">
              <w:rPr>
                <w:rFonts w:eastAsia="Times New Roman" w:cs="Calibri"/>
                <w:b/>
                <w:szCs w:val="18"/>
              </w:rPr>
              <w:t>25.</w:t>
            </w:r>
            <w:r w:rsidR="002028E3" w:rsidRPr="00E71FE3">
              <w:rPr>
                <w:rFonts w:eastAsia="Times New Roman" w:cs="Calibri"/>
                <w:szCs w:val="18"/>
              </w:rPr>
              <w:t xml:space="preserve"> Możliwość implementacji następujących funkcjonalności bez potrzeby instalowania dodatkowych produktów (oprogramowania) innych producentów wymagających dodatkowych licencji:</w:t>
            </w:r>
          </w:p>
          <w:p w14:paraId="247A0353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a) Podstawowe usługi sieciowe: DHCP oraz DNS wspierający DNSSEC,</w:t>
            </w:r>
          </w:p>
          <w:p w14:paraId="77DE3BC0" w14:textId="3D2AB77F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b) Usługi katalogowe oparte o LDAP i pozwalające na uwierzytelnianie użytkowników stacji roboczych, bez konieczności instalowania dodatkowego oprogramowania na tych stacjach, pozwalające na zarządzanie zasobami w sieci (użytkownicy, komputer</w:t>
            </w:r>
            <w:r w:rsidR="00E71FE3" w:rsidRPr="00E71FE3">
              <w:rPr>
                <w:rFonts w:eastAsia="Times New Roman" w:cs="Calibri"/>
                <w:szCs w:val="18"/>
              </w:rPr>
              <w:t xml:space="preserve">y, drukarki, udziały sieciowe), </w:t>
            </w:r>
            <w:r w:rsidRPr="00E71FE3">
              <w:rPr>
                <w:rFonts w:eastAsia="Times New Roman" w:cs="Calibri"/>
                <w:szCs w:val="18"/>
              </w:rPr>
              <w:t>z możliwością wykorzystania następujących funkcji:</w:t>
            </w:r>
          </w:p>
          <w:p w14:paraId="23A72239" w14:textId="309815DB" w:rsidR="002028E3" w:rsidRPr="00E71FE3" w:rsidRDefault="004273FF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-</w:t>
            </w:r>
            <w:r w:rsidR="002028E3" w:rsidRPr="00E71FE3">
              <w:rPr>
                <w:rFonts w:eastAsia="Times New Roman" w:cs="Calibri"/>
                <w:szCs w:val="18"/>
              </w:rPr>
              <w:t xml:space="preserve"> Podłączenie do domeny w trybie offline – bez dostępnego połączenia sieciowego z domeną,</w:t>
            </w:r>
          </w:p>
          <w:p w14:paraId="5DD8A6B8" w14:textId="5B803C6A" w:rsidR="002028E3" w:rsidRPr="00E71FE3" w:rsidRDefault="004273FF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-</w:t>
            </w:r>
            <w:r w:rsidR="002028E3" w:rsidRPr="00E71FE3">
              <w:rPr>
                <w:rFonts w:eastAsia="Times New Roman" w:cs="Calibri"/>
                <w:szCs w:val="18"/>
              </w:rPr>
              <w:t xml:space="preserve"> Ustanawianie praw dostępu do zasobów domeny na bazie spo</w:t>
            </w:r>
            <w:r w:rsidR="00E71FE3" w:rsidRPr="00E71FE3">
              <w:rPr>
                <w:rFonts w:eastAsia="Times New Roman" w:cs="Calibri"/>
                <w:szCs w:val="18"/>
              </w:rPr>
              <w:t>sobu logowania użytkownika –</w:t>
            </w:r>
            <w:r w:rsidR="000F7B9B">
              <w:rPr>
                <w:rFonts w:eastAsia="Times New Roman" w:cs="Calibri"/>
                <w:szCs w:val="18"/>
              </w:rPr>
              <w:t xml:space="preserve"> </w:t>
            </w:r>
            <w:r w:rsidR="002028E3" w:rsidRPr="00E71FE3">
              <w:rPr>
                <w:rFonts w:eastAsia="Times New Roman" w:cs="Calibri"/>
                <w:szCs w:val="18"/>
              </w:rPr>
              <w:t>na przykład typu certyfikatu użytego do logowania,</w:t>
            </w:r>
          </w:p>
          <w:p w14:paraId="5B80BBA8" w14:textId="0489A0AD" w:rsidR="002028E3" w:rsidRPr="00E71FE3" w:rsidRDefault="004273FF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-</w:t>
            </w:r>
            <w:r w:rsidR="002028E3" w:rsidRPr="00E71FE3">
              <w:rPr>
                <w:rFonts w:eastAsia="Times New Roman" w:cs="Calibri"/>
                <w:szCs w:val="18"/>
              </w:rPr>
              <w:t xml:space="preserve"> Odzyskiwanie przypadkowo skasowanych obiektów usługi katalogowej z mechanizmu kosza. </w:t>
            </w:r>
          </w:p>
          <w:p w14:paraId="74ABFB90" w14:textId="3D2D178D" w:rsidR="002028E3" w:rsidRPr="00E71FE3" w:rsidRDefault="004273FF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-</w:t>
            </w:r>
            <w:r w:rsidR="002028E3" w:rsidRPr="00E71FE3">
              <w:rPr>
                <w:rFonts w:eastAsia="Times New Roman" w:cs="Calibri"/>
                <w:szCs w:val="18"/>
              </w:rPr>
              <w:t xml:space="preserve"> Bezpieczny mechanizm dołączania do domeny uprawnionych użytkowników prywatnych urządzeń mobilnych opartych o </w:t>
            </w:r>
            <w:r w:rsidR="001A2BAE">
              <w:rPr>
                <w:rFonts w:eastAsia="Times New Roman" w:cs="Calibri"/>
                <w:szCs w:val="18"/>
              </w:rPr>
              <w:t>systemy operacyjne</w:t>
            </w:r>
            <w:r w:rsidR="002028E3" w:rsidRPr="00E71FE3">
              <w:rPr>
                <w:rFonts w:eastAsia="Times New Roman" w:cs="Calibri"/>
                <w:szCs w:val="18"/>
              </w:rPr>
              <w:t xml:space="preserve">. </w:t>
            </w:r>
          </w:p>
          <w:p w14:paraId="04DEB3DC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c) Zdalna dystrybucja oprogramowania na stacje robocze,</w:t>
            </w:r>
          </w:p>
          <w:p w14:paraId="6EA6ABCD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d) Praca zdalna na serwerze z wykorzystaniem terminala (cienkiego klienta) lub odpowiednio skonfigurowanej stacji roboczej,</w:t>
            </w:r>
          </w:p>
          <w:p w14:paraId="0B19D01C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e) Centrum Certyfikatów (CA), obsługa klucza publicznego i prywatnego) umożliwiające:</w:t>
            </w:r>
          </w:p>
          <w:p w14:paraId="785186BA" w14:textId="7D3F3327" w:rsidR="002028E3" w:rsidRPr="00E71FE3" w:rsidRDefault="004273FF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-</w:t>
            </w:r>
            <w:r w:rsidR="002028E3" w:rsidRPr="00E71FE3">
              <w:rPr>
                <w:rFonts w:eastAsia="Times New Roman" w:cs="Calibri"/>
                <w:szCs w:val="18"/>
              </w:rPr>
              <w:t xml:space="preserve"> Dystrybucję certyfikatów poprzez http,</w:t>
            </w:r>
          </w:p>
          <w:p w14:paraId="6AAA957D" w14:textId="499A0DA3" w:rsidR="002028E3" w:rsidRPr="00E71FE3" w:rsidRDefault="004273FF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-</w:t>
            </w:r>
            <w:r w:rsidR="002028E3" w:rsidRPr="00E71FE3">
              <w:rPr>
                <w:rFonts w:eastAsia="Times New Roman" w:cs="Calibri"/>
                <w:szCs w:val="18"/>
              </w:rPr>
              <w:t xml:space="preserve"> Konsolidację CA dla wielu lasów domeny,</w:t>
            </w:r>
          </w:p>
          <w:p w14:paraId="2D35C96F" w14:textId="39A25FE5" w:rsidR="002028E3" w:rsidRPr="00E71FE3" w:rsidRDefault="004273FF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-</w:t>
            </w:r>
            <w:r w:rsidR="002028E3" w:rsidRPr="00E71FE3">
              <w:rPr>
                <w:rFonts w:eastAsia="Times New Roman" w:cs="Calibri"/>
                <w:szCs w:val="18"/>
              </w:rPr>
              <w:t xml:space="preserve"> Automatyczne rejestrowania certyfikatów pomiędzy różnymi lasami domen,</w:t>
            </w:r>
          </w:p>
          <w:p w14:paraId="037D65D2" w14:textId="7CFE7CE7" w:rsidR="002028E3" w:rsidRPr="00E71FE3" w:rsidRDefault="004273FF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-</w:t>
            </w:r>
            <w:r w:rsidR="002028E3" w:rsidRPr="00E71FE3">
              <w:rPr>
                <w:rFonts w:eastAsia="Times New Roman" w:cs="Calibri"/>
                <w:szCs w:val="18"/>
              </w:rPr>
              <w:t xml:space="preserve"> Automatyczne występowanie i używanie (wystawianie) certyfikatów PKI X.509.</w:t>
            </w:r>
          </w:p>
          <w:p w14:paraId="7CB7C921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f) Szyfrowanie plików i folderów,</w:t>
            </w:r>
          </w:p>
          <w:p w14:paraId="31ABFEC2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g) Szyfrowanie połączeń sieciowych pomiędzy serwerami oraz serwerami i stacjami roboczymi (IPSec),</w:t>
            </w:r>
          </w:p>
          <w:p w14:paraId="2E59376A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h) Możliwość tworzenia systemów wysokiej dostępności (klastry typu fail-over) oraz rozłożenia obciążenia serwerów,</w:t>
            </w:r>
          </w:p>
          <w:p w14:paraId="2FAF964E" w14:textId="2C85F645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i) Serwis udostępniania stron WWW,</w:t>
            </w:r>
          </w:p>
          <w:p w14:paraId="7E25FC08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j) Wsparcie dla protokołu IP w wersji 6 (IPv6),</w:t>
            </w:r>
          </w:p>
          <w:p w14:paraId="1242CCF9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k) Wsparcie dla algorytmów Suite B (RFC 4869),</w:t>
            </w:r>
          </w:p>
          <w:p w14:paraId="27BE2EEC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l) Wbudowane usługi VPN pozwalające na zestawienie nielimitowanej liczby równoczesnych połączeń i niewymagające instalacji dodatkowego oprogramowania na komputerach z systemem Windows,</w:t>
            </w:r>
          </w:p>
          <w:p w14:paraId="461ACBA1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ł) Wbudowane mechanizmy wirtualizacji (Hypervisor) pozwalające na uruchamianie do 1000 aktywnych środowisk wirtualnych systemów operacyjnych. Wirtualne maszyny w trakcie pracy i bez zauważalnego zmniejszenia ich dostępności mogą być przenoszone pomiędzy serwerami klastra typu failover z jednoczesnym zachowaniem pozostałej funkcjonalności. Mechanizmy wirtualizacji mają zapewnić wsparcie dla:</w:t>
            </w:r>
          </w:p>
          <w:p w14:paraId="0D02CCAA" w14:textId="71387E17" w:rsidR="002028E3" w:rsidRPr="00E71FE3" w:rsidRDefault="004273FF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lastRenderedPageBreak/>
              <w:t>-</w:t>
            </w:r>
            <w:r w:rsidR="002028E3" w:rsidRPr="00E71FE3">
              <w:rPr>
                <w:rFonts w:eastAsia="Times New Roman" w:cs="Calibri"/>
                <w:szCs w:val="18"/>
              </w:rPr>
              <w:t xml:space="preserve"> Dynamicznego podłączania zasobów dyskowych typu hot-plug do maszyn wirtualnych,</w:t>
            </w:r>
          </w:p>
          <w:p w14:paraId="3F723BD2" w14:textId="7B5D6F3B" w:rsidR="002028E3" w:rsidRPr="00E71FE3" w:rsidRDefault="004273FF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-</w:t>
            </w:r>
            <w:r w:rsidR="002028E3" w:rsidRPr="00E71FE3">
              <w:rPr>
                <w:rFonts w:eastAsia="Times New Roman" w:cs="Calibri"/>
                <w:szCs w:val="18"/>
              </w:rPr>
              <w:t xml:space="preserve"> Obsługi ramek typu jumbo frames dla maszyn wirtualnych,</w:t>
            </w:r>
          </w:p>
          <w:p w14:paraId="1C6DCB9F" w14:textId="56B27361" w:rsidR="002028E3" w:rsidRPr="00E71FE3" w:rsidRDefault="004273FF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-</w:t>
            </w:r>
            <w:r w:rsidR="002028E3" w:rsidRPr="00E71FE3">
              <w:rPr>
                <w:rFonts w:eastAsia="Times New Roman" w:cs="Calibri"/>
                <w:szCs w:val="18"/>
              </w:rPr>
              <w:t xml:space="preserve"> Obsługi 4-KB sektorów dysków, </w:t>
            </w:r>
          </w:p>
          <w:p w14:paraId="3B294E8E" w14:textId="24BA9BCA" w:rsidR="002028E3" w:rsidRPr="00E71FE3" w:rsidRDefault="004273FF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-</w:t>
            </w:r>
            <w:r w:rsidR="002028E3" w:rsidRPr="00E71FE3">
              <w:rPr>
                <w:rFonts w:eastAsia="Times New Roman" w:cs="Calibri"/>
                <w:szCs w:val="18"/>
              </w:rPr>
              <w:t xml:space="preserve"> Nielimitowanej liczby jednocześnie przenoszonych maszyn wirtualnych pomiędzy węzłami klastra</w:t>
            </w:r>
          </w:p>
          <w:p w14:paraId="3AB7757A" w14:textId="22B89D02" w:rsidR="002028E3" w:rsidRPr="00E71FE3" w:rsidRDefault="004273FF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 xml:space="preserve">- </w:t>
            </w:r>
            <w:r w:rsidR="002028E3" w:rsidRPr="00E71FE3">
              <w:rPr>
                <w:rFonts w:eastAsia="Times New Roman" w:cs="Calibri"/>
                <w:szCs w:val="18"/>
              </w:rPr>
              <w:t>Możliwości wirtualizacji sieci z zastosowaniem przełącznika, którego funkcjonalność może być rozszerzana jednocześnie poprzez oprogramowanie kilku innych dostawców poprzez otwarty interfejs API,</w:t>
            </w:r>
          </w:p>
          <w:p w14:paraId="2B22A5A2" w14:textId="72604C6E" w:rsidR="002028E3" w:rsidRPr="00E71FE3" w:rsidRDefault="004273FF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>-</w:t>
            </w:r>
            <w:r w:rsidR="002028E3" w:rsidRPr="00E71FE3">
              <w:rPr>
                <w:rFonts w:eastAsia="Times New Roman" w:cs="Calibri"/>
                <w:szCs w:val="18"/>
              </w:rPr>
              <w:t xml:space="preserve"> Możliwości kierowania ruchu sieciowego z wielu sieci VLAN bezpośrednio do pojedynczej karty sieciowej maszy</w:t>
            </w:r>
            <w:r w:rsidR="00E2158B">
              <w:rPr>
                <w:rFonts w:eastAsia="Times New Roman" w:cs="Calibri"/>
                <w:szCs w:val="18"/>
              </w:rPr>
              <w:t>ny wirtualnej (tzw. trunk mode).</w:t>
            </w:r>
          </w:p>
          <w:p w14:paraId="6B39094C" w14:textId="7360FB63" w:rsidR="002028E3" w:rsidRPr="00E71FE3" w:rsidRDefault="00E2158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b/>
                <w:szCs w:val="18"/>
                <w:lang w:bidi="pl-PL"/>
              </w:rPr>
              <w:t>3.</w:t>
            </w:r>
            <w:r w:rsidR="002028E3" w:rsidRPr="00E71FE3">
              <w:rPr>
                <w:rFonts w:eastAsia="Times New Roman" w:cs="Calibri"/>
                <w:b/>
                <w:szCs w:val="18"/>
              </w:rPr>
              <w:t>26.</w:t>
            </w:r>
            <w:r w:rsidR="002028E3" w:rsidRPr="00E71FE3">
              <w:rPr>
                <w:rFonts w:eastAsia="Times New Roman" w:cs="Calibri"/>
                <w:szCs w:val="18"/>
              </w:rPr>
              <w:t xml:space="preserve"> Możliwość automatycznej aktualizacji w oparciu o poprawki publikowane przez produce</w:t>
            </w:r>
            <w:r w:rsidR="00E71FE3" w:rsidRPr="00E71FE3">
              <w:rPr>
                <w:rFonts w:eastAsia="Times New Roman" w:cs="Calibri"/>
                <w:szCs w:val="18"/>
              </w:rPr>
              <w:t xml:space="preserve">nta </w:t>
            </w:r>
            <w:r w:rsidR="002028E3" w:rsidRPr="00E71FE3">
              <w:rPr>
                <w:rFonts w:eastAsia="Times New Roman" w:cs="Calibri"/>
                <w:szCs w:val="18"/>
              </w:rPr>
              <w:t>wraz z dostępnością bezpłatnego rozwiązania producenta serwerowego systemu operacyjnego umożliwiającego lokalną dystrybucję poprawek zatwierdzonych przez administratora, bez połączenia z siecią Internet.</w:t>
            </w:r>
          </w:p>
          <w:p w14:paraId="06269376" w14:textId="6A9906AA" w:rsidR="002028E3" w:rsidRPr="00E71FE3" w:rsidRDefault="00E2158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b/>
                <w:szCs w:val="18"/>
                <w:lang w:bidi="pl-PL"/>
              </w:rPr>
              <w:t>3.</w:t>
            </w:r>
            <w:r w:rsidR="002028E3" w:rsidRPr="00E71FE3">
              <w:rPr>
                <w:rFonts w:eastAsia="Times New Roman" w:cs="Calibri"/>
                <w:b/>
                <w:szCs w:val="18"/>
              </w:rPr>
              <w:t>27.</w:t>
            </w:r>
            <w:r w:rsidR="002028E3" w:rsidRPr="00E71FE3">
              <w:rPr>
                <w:rFonts w:eastAsia="Times New Roman" w:cs="Calibri"/>
                <w:szCs w:val="18"/>
              </w:rPr>
              <w:t xml:space="preserve"> Wsparcie dostępu do zasobu dyskowego poprzez wiele ścieżek (Multipath).</w:t>
            </w:r>
          </w:p>
          <w:p w14:paraId="10F3CA3F" w14:textId="0BA191C9" w:rsidR="002028E3" w:rsidRPr="00E71FE3" w:rsidRDefault="00E2158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b/>
                <w:szCs w:val="18"/>
                <w:lang w:bidi="pl-PL"/>
              </w:rPr>
              <w:t>3.</w:t>
            </w:r>
            <w:r w:rsidR="002028E3" w:rsidRPr="00E71FE3">
              <w:rPr>
                <w:rFonts w:eastAsia="Times New Roman" w:cs="Calibri"/>
                <w:b/>
                <w:szCs w:val="18"/>
              </w:rPr>
              <w:t>28.</w:t>
            </w:r>
            <w:r w:rsidR="002028E3" w:rsidRPr="00E71FE3">
              <w:rPr>
                <w:rFonts w:eastAsia="Times New Roman" w:cs="Calibri"/>
                <w:szCs w:val="18"/>
              </w:rPr>
              <w:t xml:space="preserve"> Możliwość instalacji poprawek poprzez wgranie ich do obrazu instalacyjnego.</w:t>
            </w:r>
          </w:p>
          <w:p w14:paraId="73A28516" w14:textId="50628052" w:rsidR="002028E3" w:rsidRPr="00E71FE3" w:rsidRDefault="00E2158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b/>
                <w:szCs w:val="18"/>
                <w:lang w:bidi="pl-PL"/>
              </w:rPr>
              <w:t>3.</w:t>
            </w:r>
            <w:r w:rsidR="002028E3" w:rsidRPr="00E71FE3">
              <w:rPr>
                <w:rFonts w:eastAsia="Times New Roman" w:cs="Calibri"/>
                <w:b/>
                <w:szCs w:val="18"/>
              </w:rPr>
              <w:t>29.</w:t>
            </w:r>
            <w:r w:rsidR="002028E3" w:rsidRPr="00E71FE3">
              <w:rPr>
                <w:rFonts w:eastAsia="Times New Roman" w:cs="Calibri"/>
                <w:szCs w:val="18"/>
              </w:rPr>
              <w:t xml:space="preserve"> Mechanizmy zdalnej administracji oraz mechanizmy (również działające zdalnie) administracji przez skrypty.</w:t>
            </w:r>
          </w:p>
          <w:p w14:paraId="3CD891A8" w14:textId="6DE19B62" w:rsidR="002028E3" w:rsidRPr="00E71FE3" w:rsidRDefault="00E2158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b/>
                <w:szCs w:val="18"/>
                <w:lang w:bidi="pl-PL"/>
              </w:rPr>
              <w:t>3.</w:t>
            </w:r>
            <w:r w:rsidR="002028E3" w:rsidRPr="00E71FE3">
              <w:rPr>
                <w:rFonts w:eastAsia="Times New Roman" w:cs="Calibri"/>
                <w:b/>
                <w:szCs w:val="18"/>
              </w:rPr>
              <w:t>30.</w:t>
            </w:r>
            <w:r w:rsidR="002028E3" w:rsidRPr="00E71FE3">
              <w:rPr>
                <w:rFonts w:eastAsia="Times New Roman" w:cs="Calibri"/>
                <w:szCs w:val="18"/>
              </w:rPr>
              <w:t xml:space="preserve"> Możliwość zarządzania przez wbudowane mechanizmy z</w:t>
            </w:r>
            <w:r w:rsidR="00E71FE3" w:rsidRPr="00E71FE3">
              <w:rPr>
                <w:rFonts w:eastAsia="Times New Roman" w:cs="Calibri"/>
                <w:szCs w:val="18"/>
              </w:rPr>
              <w:t xml:space="preserve">godne ze standardami WBEM oraz </w:t>
            </w:r>
            <w:r w:rsidR="002028E3" w:rsidRPr="00E71FE3">
              <w:rPr>
                <w:rFonts w:eastAsia="Times New Roman" w:cs="Calibri"/>
                <w:szCs w:val="18"/>
              </w:rPr>
              <w:t>WS-Management organizacji DMTF.</w:t>
            </w:r>
          </w:p>
          <w:p w14:paraId="73EB0FD6" w14:textId="0312F764" w:rsidR="002028E3" w:rsidRPr="00E71FE3" w:rsidRDefault="00E2158B" w:rsidP="00E71FE3">
            <w:pPr>
              <w:spacing w:after="0" w:line="240" w:lineRule="auto"/>
              <w:rPr>
                <w:rFonts w:eastAsiaTheme="minorHAnsi" w:cstheme="minorBidi"/>
                <w:b/>
                <w:szCs w:val="18"/>
              </w:rPr>
            </w:pPr>
            <w:r>
              <w:rPr>
                <w:b/>
                <w:szCs w:val="18"/>
                <w:lang w:bidi="pl-PL"/>
              </w:rPr>
              <w:t>3.</w:t>
            </w:r>
            <w:r w:rsidR="002028E3" w:rsidRPr="00E71FE3">
              <w:rPr>
                <w:rFonts w:eastAsia="Times New Roman" w:cs="Calibri"/>
                <w:b/>
                <w:szCs w:val="18"/>
              </w:rPr>
              <w:t>31.</w:t>
            </w:r>
            <w:r w:rsidR="002028E3" w:rsidRPr="00E71FE3">
              <w:rPr>
                <w:rFonts w:eastAsia="Times New Roman" w:cs="Calibri"/>
                <w:szCs w:val="18"/>
              </w:rPr>
              <w:t xml:space="preserve"> Zorganizowany system szkoleń i materiały edukacyjne w języku polskim.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883E" w14:textId="77777777" w:rsidR="002028E3" w:rsidRPr="00E71FE3" w:rsidRDefault="002028E3">
            <w:pPr>
              <w:jc w:val="center"/>
              <w:rPr>
                <w:szCs w:val="18"/>
              </w:rPr>
            </w:pPr>
          </w:p>
          <w:p w14:paraId="6A3683F8" w14:textId="51BD0FE4" w:rsidR="002028E3" w:rsidRPr="00E71FE3" w:rsidRDefault="002028E3">
            <w:pPr>
              <w:jc w:val="center"/>
              <w:rPr>
                <w:szCs w:val="18"/>
              </w:rPr>
            </w:pPr>
            <w:r w:rsidRPr="00E71FE3">
              <w:rPr>
                <w:szCs w:val="18"/>
              </w:rPr>
              <w:t>1</w:t>
            </w:r>
            <w:r w:rsidR="00E574B6">
              <w:rPr>
                <w:szCs w:val="18"/>
              </w:rPr>
              <w:t xml:space="preserve"> szt.</w:t>
            </w:r>
          </w:p>
        </w:tc>
      </w:tr>
      <w:tr w:rsidR="002028E3" w:rsidRPr="00E71FE3" w14:paraId="34C03B1F" w14:textId="77777777" w:rsidTr="009B5A2E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1724" w14:textId="21E4388C" w:rsidR="002028E3" w:rsidRPr="00E71FE3" w:rsidRDefault="00E2158B">
            <w:pPr>
              <w:rPr>
                <w:b/>
                <w:szCs w:val="18"/>
                <w:lang w:bidi="pl-PL"/>
              </w:rPr>
            </w:pPr>
            <w:r>
              <w:rPr>
                <w:b/>
                <w:szCs w:val="18"/>
                <w:lang w:bidi="pl-PL"/>
              </w:rPr>
              <w:lastRenderedPageBreak/>
              <w:t xml:space="preserve">4. </w:t>
            </w:r>
            <w:r w:rsidR="002028E3" w:rsidRPr="00E71FE3">
              <w:rPr>
                <w:b/>
                <w:szCs w:val="18"/>
                <w:lang w:bidi="pl-PL"/>
              </w:rPr>
              <w:t>Przełącznik sieciowy</w:t>
            </w:r>
          </w:p>
          <w:p w14:paraId="222A8AB5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b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 xml:space="preserve">Przełącznik sieciowy </w:t>
            </w:r>
          </w:p>
          <w:p w14:paraId="5518184C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Urządzenie spełniające minimalne parametry: </w:t>
            </w:r>
          </w:p>
          <w:p w14:paraId="1868ED95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Porty fizyczne: </w:t>
            </w:r>
          </w:p>
          <w:p w14:paraId="0C6F3C08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Min. 24 porty 10/100/1000BASE-T,</w:t>
            </w:r>
          </w:p>
          <w:p w14:paraId="225EBCA6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Wsparcie dla auto MDI/MDI-X. </w:t>
            </w:r>
          </w:p>
          <w:p w14:paraId="40ADA0D7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Właściwości:</w:t>
            </w:r>
          </w:p>
          <w:p w14:paraId="6000334B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Zgodne ze standardami IEEE 802.3, 10BASE-T, IEEE 802.3u 100BASE-TX, IEEE 802.3ab 1000BASE-T. </w:t>
            </w:r>
          </w:p>
          <w:p w14:paraId="02BCA043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Wsparcie dla Green Networking, funkcja oszczędzania energii.</w:t>
            </w:r>
          </w:p>
          <w:p w14:paraId="195CDFEB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Wsparcie dla IEEE 802.1Q VLAN packet transparenty.</w:t>
            </w:r>
          </w:p>
          <w:p w14:paraId="1B06E8FB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Wsparcie dla IEEE 802.3x. </w:t>
            </w:r>
          </w:p>
          <w:p w14:paraId="7324AEE9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  <w:lang w:val="en-US"/>
              </w:rPr>
            </w:pPr>
            <w:r w:rsidRPr="00E71FE3">
              <w:rPr>
                <w:rFonts w:eastAsia="Times New Roman" w:cs="Calibri"/>
                <w:szCs w:val="18"/>
                <w:lang w:val="en-US"/>
              </w:rPr>
              <w:t>Hardwarowa obsługa trybów 10/100BASE-TX, half/full duplex, 1000BASE-T full duplex mode, flow control, auto-negotiation.</w:t>
            </w:r>
          </w:p>
          <w:p w14:paraId="615716A8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Wsparcie dla CSMA/CD protocol.</w:t>
            </w:r>
          </w:p>
          <w:p w14:paraId="650D082A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</w:p>
          <w:p w14:paraId="3FFF2AFE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Wymagania techniczne:</w:t>
            </w:r>
          </w:p>
          <w:p w14:paraId="3B213627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zasilanie 100~240V,</w:t>
            </w:r>
          </w:p>
          <w:p w14:paraId="042754E2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certyfikaty: FCC, CE Class A.</w:t>
            </w:r>
          </w:p>
          <w:p w14:paraId="73F005FD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</w:p>
          <w:p w14:paraId="5A22BB56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b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 xml:space="preserve">System ochrony sieci o nie gorszych parametrach niż: </w:t>
            </w:r>
          </w:p>
          <w:p w14:paraId="0179B8F9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ARCHITEKTURA</w:t>
            </w:r>
          </w:p>
          <w:p w14:paraId="35B9DD0F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Typ systemu:</w:t>
            </w:r>
          </w:p>
          <w:p w14:paraId="36624F8F" w14:textId="29A0CF7D" w:rsidR="002028E3" w:rsidRPr="00E71FE3" w:rsidRDefault="002028E3">
            <w:pPr>
              <w:spacing w:after="0" w:line="240" w:lineRule="auto"/>
              <w:ind w:left="111" w:hanging="141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•</w:t>
            </w:r>
            <w:r w:rsidR="000F7B9B">
              <w:rPr>
                <w:rFonts w:eastAsia="Times New Roman" w:cs="Calibri"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szCs w:val="18"/>
              </w:rPr>
              <w:t>System ochrony sieci musi zostać dostarczony w postaci komercyjnej platformy sprzętowej z</w:t>
            </w:r>
            <w:r w:rsidR="000F7B9B">
              <w:rPr>
                <w:rFonts w:eastAsia="Times New Roman" w:cs="Calibri"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szCs w:val="18"/>
              </w:rPr>
              <w:t>zabezpieczonym systemem operacyjnym.</w:t>
            </w:r>
          </w:p>
          <w:p w14:paraId="7492EE59" w14:textId="77777777" w:rsidR="002028E3" w:rsidRPr="00E71FE3" w:rsidRDefault="002028E3" w:rsidP="00737F4F">
            <w:pPr>
              <w:widowControl w:val="0"/>
              <w:numPr>
                <w:ilvl w:val="0"/>
                <w:numId w:val="86"/>
              </w:numPr>
              <w:suppressAutoHyphens/>
              <w:snapToGrid w:val="0"/>
              <w:spacing w:after="0" w:line="240" w:lineRule="auto"/>
              <w:ind w:left="111" w:right="86" w:hanging="141"/>
              <w:rPr>
                <w:rFonts w:eastAsia="DejaVu Sans Condensed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System ochrony musi obsługiwać w ramach jednego urządzenia wszystkie z poniższych </w:t>
            </w:r>
            <w:r w:rsidRPr="00E71FE3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>funkcjonalności podstawowych,</w:t>
            </w:r>
          </w:p>
          <w:p w14:paraId="43CEBE86" w14:textId="77777777" w:rsidR="002028E3" w:rsidRPr="00E71FE3" w:rsidRDefault="002028E3" w:rsidP="00737F4F">
            <w:pPr>
              <w:widowControl w:val="0"/>
              <w:numPr>
                <w:ilvl w:val="0"/>
                <w:numId w:val="86"/>
              </w:numPr>
              <w:suppressAutoHyphens/>
              <w:snapToGrid w:val="0"/>
              <w:spacing w:after="0" w:line="240" w:lineRule="auto"/>
              <w:ind w:left="111" w:right="86" w:hanging="111"/>
              <w:rPr>
                <w:rFonts w:eastAsia="DejaVu Sans Condensed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 xml:space="preserve"> firewall, IPS, antywirus, antyspam</w:t>
            </w:r>
            <w:r w:rsidRPr="00E71FE3">
              <w:rPr>
                <w:rFonts w:eastAsia="Times New Roman" w:cstheme="minorHAnsi"/>
                <w:kern w:val="2"/>
                <w:szCs w:val="18"/>
                <w:lang w:eastAsia="zh-CN" w:bidi="hi-IN"/>
              </w:rPr>
              <w:t xml:space="preserve">, </w:t>
            </w:r>
            <w:r w:rsidRPr="00E71FE3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>kontrola treści (WWW i aplikacji), poufność danych – IPSec VPN oraz SSL VPN, z uwzględnieniem identyfikacji poszczególnych użytkowników lub grup użytkowników</w:t>
            </w:r>
          </w:p>
          <w:p w14:paraId="6D6FED9F" w14:textId="37BCC412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  <w:lang w:eastAsia="en-US"/>
              </w:rPr>
            </w:pPr>
            <w:r w:rsidRPr="00E71FE3">
              <w:rPr>
                <w:rFonts w:eastAsia="Calibri" w:cstheme="minorHAnsi"/>
                <w:kern w:val="2"/>
                <w:szCs w:val="18"/>
                <w:lang w:eastAsia="zh-CN" w:bidi="hi-IN"/>
              </w:rPr>
              <w:t xml:space="preserve">Rozwiązanie </w:t>
            </w:r>
            <w:r w:rsidRPr="00E71FE3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>musi wspierać następujące tryby pracy: routing (warstwa3)</w:t>
            </w:r>
            <w:r w:rsidRPr="00E71FE3">
              <w:rPr>
                <w:rFonts w:eastAsia="Times New Roman" w:cstheme="minorHAnsi"/>
                <w:kern w:val="2"/>
                <w:szCs w:val="18"/>
                <w:lang w:eastAsia="zh-CN" w:bidi="hi-IN"/>
              </w:rPr>
              <w:t xml:space="preserve">, bridge </w:t>
            </w:r>
            <w:r w:rsidRPr="00E71FE3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>(warstwa2)</w:t>
            </w:r>
            <w:r w:rsidR="000F7B9B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 xml:space="preserve"> </w:t>
            </w:r>
            <w:r w:rsidRPr="00E71FE3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>i hybrydowy (część jako router, część jako bridge).</w:t>
            </w:r>
          </w:p>
          <w:p w14:paraId="512EAC82" w14:textId="77777777" w:rsidR="002028E3" w:rsidRPr="00E71FE3" w:rsidRDefault="002028E3">
            <w:pPr>
              <w:spacing w:after="0" w:line="240" w:lineRule="auto"/>
              <w:rPr>
                <w:rFonts w:eastAsia="DejaVu Sans Condensed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 xml:space="preserve">Wymagania systemowe: </w:t>
            </w:r>
          </w:p>
          <w:p w14:paraId="069CD75D" w14:textId="77777777" w:rsidR="002028E3" w:rsidRPr="00E71FE3" w:rsidRDefault="002028E3" w:rsidP="00737F4F">
            <w:pPr>
              <w:widowControl w:val="0"/>
              <w:numPr>
                <w:ilvl w:val="0"/>
                <w:numId w:val="86"/>
              </w:numPr>
              <w:suppressAutoHyphens/>
              <w:spacing w:after="0" w:line="240" w:lineRule="auto"/>
              <w:ind w:left="253" w:right="86" w:hanging="253"/>
              <w:rPr>
                <w:rFonts w:eastAsia="DejaVu Sans Condensed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kern w:val="2"/>
                <w:szCs w:val="18"/>
                <w:lang w:eastAsia="zh-CN" w:bidi="hi-IN"/>
              </w:rPr>
              <w:t>Minimum</w:t>
            </w:r>
            <w:r w:rsidRPr="00E71FE3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>3 porty10/100/1000Mbps,</w:t>
            </w:r>
          </w:p>
          <w:p w14:paraId="49FEBFFC" w14:textId="77777777" w:rsidR="002028E3" w:rsidRPr="00E71FE3" w:rsidRDefault="002028E3" w:rsidP="00737F4F">
            <w:pPr>
              <w:widowControl w:val="0"/>
              <w:numPr>
                <w:ilvl w:val="0"/>
                <w:numId w:val="86"/>
              </w:numPr>
              <w:suppressAutoHyphens/>
              <w:spacing w:after="0" w:line="240" w:lineRule="auto"/>
              <w:ind w:left="253" w:right="86" w:hanging="253"/>
              <w:rPr>
                <w:rFonts w:eastAsia="Arial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kern w:val="2"/>
                <w:szCs w:val="18"/>
                <w:lang w:eastAsia="zh-CN" w:bidi="hi-IN"/>
              </w:rPr>
              <w:t>Nie mniej niż 512 interfejsów wirtualnych definiowanych jako VLANy w oparciu o standard IEEE 802.1Q,</w:t>
            </w:r>
          </w:p>
          <w:p w14:paraId="4D17FF09" w14:textId="77777777" w:rsidR="002028E3" w:rsidRPr="00E71FE3" w:rsidRDefault="002028E3" w:rsidP="00737F4F">
            <w:pPr>
              <w:widowControl w:val="0"/>
              <w:numPr>
                <w:ilvl w:val="0"/>
                <w:numId w:val="86"/>
              </w:numPr>
              <w:suppressAutoHyphens/>
              <w:spacing w:after="0" w:line="240" w:lineRule="auto"/>
              <w:ind w:left="253" w:right="86" w:hanging="253"/>
              <w:jc w:val="left"/>
              <w:rPr>
                <w:rFonts w:eastAsia="DejaVu Sans Condensed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>Obsługa nie mniej niż 1 500nowychpołączeńnasek,</w:t>
            </w:r>
          </w:p>
          <w:p w14:paraId="2C9FE9F7" w14:textId="77777777" w:rsidR="002028E3" w:rsidRPr="00E71FE3" w:rsidRDefault="002028E3" w:rsidP="00737F4F">
            <w:pPr>
              <w:widowControl w:val="0"/>
              <w:numPr>
                <w:ilvl w:val="0"/>
                <w:numId w:val="86"/>
              </w:numPr>
              <w:suppressAutoHyphens/>
              <w:spacing w:after="0" w:line="240" w:lineRule="auto"/>
              <w:ind w:left="253" w:right="86" w:hanging="253"/>
              <w:jc w:val="left"/>
              <w:rPr>
                <w:rFonts w:eastAsia="DejaVu Sans Condensed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>Obsługaniemniejniż25 000jednoczesnychpołączeń,</w:t>
            </w:r>
          </w:p>
          <w:p w14:paraId="0DDF7F93" w14:textId="77777777" w:rsidR="002028E3" w:rsidRPr="00E71FE3" w:rsidRDefault="002028E3" w:rsidP="00737F4F">
            <w:pPr>
              <w:widowControl w:val="0"/>
              <w:numPr>
                <w:ilvl w:val="0"/>
                <w:numId w:val="86"/>
              </w:numPr>
              <w:suppressAutoHyphens/>
              <w:spacing w:after="0" w:line="240" w:lineRule="auto"/>
              <w:ind w:left="253" w:right="86" w:hanging="253"/>
              <w:rPr>
                <w:rFonts w:eastAsia="DejaVu Sans Condensed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kern w:val="2"/>
                <w:szCs w:val="18"/>
                <w:lang w:eastAsia="zh-CN" w:bidi="hi-IN"/>
              </w:rPr>
              <w:t xml:space="preserve">Przepustowość </w:t>
            </w:r>
            <w:r w:rsidRPr="00E71FE3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>firewall: nie mniej niż</w:t>
            </w:r>
            <w:r w:rsidRPr="00E71FE3">
              <w:rPr>
                <w:rFonts w:eastAsia="Times New Roman" w:cstheme="minorHAnsi"/>
                <w:kern w:val="2"/>
                <w:szCs w:val="18"/>
                <w:lang w:eastAsia="zh-CN" w:bidi="hi-IN"/>
              </w:rPr>
              <w:t xml:space="preserve"> 300 M</w:t>
            </w:r>
            <w:r w:rsidRPr="00E71FE3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>bps,</w:t>
            </w:r>
          </w:p>
          <w:p w14:paraId="522DF1E2" w14:textId="77777777" w:rsidR="002028E3" w:rsidRPr="00E71FE3" w:rsidRDefault="002028E3" w:rsidP="00737F4F">
            <w:pPr>
              <w:widowControl w:val="0"/>
              <w:numPr>
                <w:ilvl w:val="0"/>
                <w:numId w:val="86"/>
              </w:numPr>
              <w:suppressAutoHyphens/>
              <w:spacing w:after="0" w:line="240" w:lineRule="auto"/>
              <w:ind w:left="253" w:right="86" w:hanging="253"/>
              <w:rPr>
                <w:rFonts w:eastAsia="DejaVu Sans Condensed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kern w:val="2"/>
                <w:szCs w:val="18"/>
                <w:lang w:eastAsia="zh-CN" w:bidi="hi-IN"/>
              </w:rPr>
              <w:t>Przepustowość</w:t>
            </w:r>
            <w:r w:rsidRPr="00E71FE3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>IPS:niemniejniż80Mbps,</w:t>
            </w:r>
          </w:p>
          <w:p w14:paraId="47A54FE1" w14:textId="77777777" w:rsidR="002028E3" w:rsidRPr="00E71FE3" w:rsidRDefault="002028E3" w:rsidP="00737F4F">
            <w:pPr>
              <w:widowControl w:val="0"/>
              <w:numPr>
                <w:ilvl w:val="0"/>
                <w:numId w:val="86"/>
              </w:numPr>
              <w:suppressAutoHyphens/>
              <w:spacing w:after="0" w:line="240" w:lineRule="auto"/>
              <w:ind w:left="253" w:right="86" w:hanging="253"/>
              <w:rPr>
                <w:rFonts w:eastAsia="DejaVu Sans Condensed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kern w:val="2"/>
                <w:szCs w:val="18"/>
                <w:lang w:eastAsia="zh-CN" w:bidi="hi-IN"/>
              </w:rPr>
              <w:t xml:space="preserve">Przepustowość </w:t>
            </w:r>
            <w:r w:rsidRPr="00E71FE3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>antywirus: niemniej niż 90 Mbps,</w:t>
            </w:r>
          </w:p>
          <w:p w14:paraId="2BF65058" w14:textId="77777777" w:rsidR="002028E3" w:rsidRPr="00E71FE3" w:rsidRDefault="002028E3" w:rsidP="00737F4F">
            <w:pPr>
              <w:widowControl w:val="0"/>
              <w:numPr>
                <w:ilvl w:val="0"/>
                <w:numId w:val="86"/>
              </w:numPr>
              <w:suppressAutoHyphens/>
              <w:spacing w:after="0" w:line="240" w:lineRule="auto"/>
              <w:ind w:left="253" w:right="86" w:hanging="253"/>
              <w:rPr>
                <w:rFonts w:eastAsia="DejaVu Sans Condensed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kern w:val="2"/>
                <w:szCs w:val="18"/>
                <w:lang w:eastAsia="zh-CN" w:bidi="hi-IN"/>
              </w:rPr>
              <w:t xml:space="preserve">Przepustowość </w:t>
            </w:r>
            <w:r w:rsidRPr="00E71FE3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>tunelu IPSec VPN: nie mniej niż 90 Mbps,</w:t>
            </w:r>
          </w:p>
          <w:p w14:paraId="2374FF23" w14:textId="77777777" w:rsidR="002028E3" w:rsidRPr="00E71FE3" w:rsidRDefault="002028E3" w:rsidP="00737F4F">
            <w:pPr>
              <w:widowControl w:val="0"/>
              <w:numPr>
                <w:ilvl w:val="0"/>
                <w:numId w:val="86"/>
              </w:numPr>
              <w:suppressAutoHyphens/>
              <w:spacing w:after="0" w:line="240" w:lineRule="auto"/>
              <w:ind w:left="253" w:right="86" w:hanging="253"/>
              <w:rPr>
                <w:rFonts w:eastAsia="DejaVu Sans Condensed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>Liczba tuneli IPSec VPN: nie mniejsza niż 20.</w:t>
            </w:r>
          </w:p>
          <w:p w14:paraId="5A6C99E9" w14:textId="77777777" w:rsidR="002028E3" w:rsidRPr="00E71FE3" w:rsidRDefault="002028E3">
            <w:pPr>
              <w:spacing w:after="0" w:line="240" w:lineRule="auto"/>
              <w:rPr>
                <w:rFonts w:eastAsia="DejaVu Sans Condensed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>Wbudowany punkt dostępowy sieci bezprzewodowej zgodny z IEEE 802.11a/b/g/n (z obsługą pasma 5GHz)</w:t>
            </w:r>
          </w:p>
          <w:p w14:paraId="13596254" w14:textId="77777777" w:rsidR="002028E3" w:rsidRPr="00E71FE3" w:rsidRDefault="002028E3">
            <w:pPr>
              <w:spacing w:after="0" w:line="240" w:lineRule="auto"/>
              <w:rPr>
                <w:rFonts w:eastAsia="DejaVu Sans Condensed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>Autoryzacja użytkowników:</w:t>
            </w:r>
          </w:p>
          <w:p w14:paraId="671DEC75" w14:textId="77777777" w:rsidR="002028E3" w:rsidRPr="00E71FE3" w:rsidRDefault="002028E3" w:rsidP="00737F4F">
            <w:pPr>
              <w:widowControl w:val="0"/>
              <w:numPr>
                <w:ilvl w:val="0"/>
                <w:numId w:val="86"/>
              </w:numPr>
              <w:suppressAutoHyphens/>
              <w:snapToGrid w:val="0"/>
              <w:spacing w:after="0" w:line="240" w:lineRule="auto"/>
              <w:ind w:left="253" w:right="86" w:hanging="253"/>
              <w:jc w:val="left"/>
              <w:rPr>
                <w:rFonts w:eastAsia="DejaVu Sans Condensed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Calibri" w:cstheme="minorHAnsi"/>
                <w:kern w:val="2"/>
                <w:szCs w:val="18"/>
                <w:lang w:eastAsia="zh-CN" w:bidi="hi-IN"/>
              </w:rPr>
              <w:t xml:space="preserve">Rozwiązanie </w:t>
            </w:r>
            <w:r w:rsidRPr="00E71FE3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>musi umożliwiać uwierzytelnianie użytkowników poprzez Active Directory, LDAP, Radius oraz lokalną bazę użytkowników,</w:t>
            </w:r>
          </w:p>
          <w:p w14:paraId="02052A56" w14:textId="77777777" w:rsidR="002028E3" w:rsidRPr="00E71FE3" w:rsidRDefault="002028E3" w:rsidP="00737F4F">
            <w:pPr>
              <w:widowControl w:val="0"/>
              <w:numPr>
                <w:ilvl w:val="0"/>
                <w:numId w:val="86"/>
              </w:numPr>
              <w:suppressAutoHyphens/>
              <w:snapToGrid w:val="0"/>
              <w:spacing w:after="0" w:line="240" w:lineRule="auto"/>
              <w:ind w:left="253" w:right="86" w:hanging="253"/>
              <w:rPr>
                <w:rFonts w:eastAsia="DejaVu Sans Condensed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>Rozwiązanie musi wspierać automatyczne uwierzytelnianie użytkowników w oparciu o Single Sign On,</w:t>
            </w:r>
          </w:p>
          <w:p w14:paraId="1B35D2F3" w14:textId="77777777" w:rsidR="002028E3" w:rsidRPr="00E71FE3" w:rsidRDefault="002028E3">
            <w:pPr>
              <w:spacing w:after="0" w:line="240" w:lineRule="auto"/>
              <w:rPr>
                <w:rFonts w:eastAsia="DejaVu Sans Condensed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kern w:val="2"/>
                <w:szCs w:val="18"/>
                <w:lang w:eastAsia="zh-CN" w:bidi="hi-IN"/>
              </w:rPr>
              <w:t xml:space="preserve">System </w:t>
            </w:r>
            <w:r w:rsidRPr="00E71FE3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>musi umożliwiać powiązanie użytkownika z adresem IPiMAC.</w:t>
            </w:r>
          </w:p>
          <w:p w14:paraId="1235CAC5" w14:textId="77777777" w:rsidR="002028E3" w:rsidRPr="00E71FE3" w:rsidRDefault="002028E3">
            <w:pPr>
              <w:widowControl w:val="0"/>
              <w:suppressAutoHyphens/>
              <w:snapToGrid w:val="0"/>
              <w:spacing w:after="0" w:line="240" w:lineRule="auto"/>
              <w:rPr>
                <w:rFonts w:eastAsia="DejaVu Sans Condensed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>Load balancing failover:</w:t>
            </w:r>
          </w:p>
          <w:p w14:paraId="34B08FF4" w14:textId="77777777" w:rsidR="002028E3" w:rsidRPr="00E71FE3" w:rsidRDefault="002028E3" w:rsidP="00737F4F">
            <w:pPr>
              <w:widowControl w:val="0"/>
              <w:numPr>
                <w:ilvl w:val="0"/>
                <w:numId w:val="86"/>
              </w:numPr>
              <w:suppressAutoHyphens/>
              <w:snapToGrid w:val="0"/>
              <w:spacing w:after="0" w:line="240" w:lineRule="auto"/>
              <w:ind w:left="253" w:right="86" w:hanging="253"/>
              <w:rPr>
                <w:rFonts w:eastAsia="DejaVu Sans Condensed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kern w:val="2"/>
                <w:szCs w:val="18"/>
                <w:lang w:eastAsia="zh-CN" w:bidi="hi-IN"/>
              </w:rPr>
              <w:t xml:space="preserve">System </w:t>
            </w:r>
            <w:r w:rsidRPr="00E71FE3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>musi wspierać funkcje load balancing i failover dla przynajmniej</w:t>
            </w:r>
            <w:r w:rsidRPr="00E71FE3">
              <w:rPr>
                <w:rFonts w:eastAsia="Times New Roman" w:cstheme="minorHAnsi"/>
                <w:kern w:val="2"/>
                <w:szCs w:val="18"/>
                <w:lang w:eastAsia="zh-CN" w:bidi="hi-IN"/>
              </w:rPr>
              <w:t xml:space="preserve"> 2 </w:t>
            </w:r>
            <w:r w:rsidRPr="00E71FE3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>łącz internetowych,</w:t>
            </w:r>
          </w:p>
          <w:p w14:paraId="748F59CE" w14:textId="77777777" w:rsidR="002028E3" w:rsidRPr="00E71FE3" w:rsidRDefault="002028E3" w:rsidP="00737F4F">
            <w:pPr>
              <w:widowControl w:val="0"/>
              <w:numPr>
                <w:ilvl w:val="0"/>
                <w:numId w:val="86"/>
              </w:numPr>
              <w:suppressAutoHyphens/>
              <w:spacing w:after="0" w:line="240" w:lineRule="auto"/>
              <w:ind w:left="253" w:right="86" w:hanging="253"/>
              <w:rPr>
                <w:rFonts w:eastAsia="DejaVu Sans Condensed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kern w:val="2"/>
                <w:szCs w:val="18"/>
                <w:lang w:eastAsia="zh-CN" w:bidi="hi-IN"/>
              </w:rPr>
              <w:lastRenderedPageBreak/>
              <w:t xml:space="preserve">System </w:t>
            </w:r>
            <w:r w:rsidRPr="00E71FE3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>musi wspierać algorytm WRR (weighte droundrobin)dla funkcji load balancing,</w:t>
            </w:r>
          </w:p>
          <w:p w14:paraId="3A752FB1" w14:textId="77777777" w:rsidR="002028E3" w:rsidRPr="00E71FE3" w:rsidRDefault="002028E3" w:rsidP="00737F4F">
            <w:pPr>
              <w:widowControl w:val="0"/>
              <w:numPr>
                <w:ilvl w:val="0"/>
                <w:numId w:val="86"/>
              </w:numPr>
              <w:suppressAutoHyphens/>
              <w:spacing w:after="0" w:line="240" w:lineRule="auto"/>
              <w:ind w:left="253" w:right="86" w:hanging="253"/>
              <w:rPr>
                <w:rFonts w:eastAsia="DejaVu Sans Condensed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kern w:val="2"/>
                <w:szCs w:val="18"/>
                <w:lang w:eastAsia="zh-CN" w:bidi="hi-IN"/>
              </w:rPr>
              <w:t xml:space="preserve">System </w:t>
            </w:r>
            <w:r w:rsidRPr="00E71FE3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 xml:space="preserve">musi zapewniać możliwość przełączania na inne łącze w przypadku awarii podstawowego łącza, </w:t>
            </w:r>
          </w:p>
          <w:p w14:paraId="3CB37CE2" w14:textId="77777777" w:rsidR="002028E3" w:rsidRPr="00E71FE3" w:rsidRDefault="002028E3" w:rsidP="00737F4F">
            <w:pPr>
              <w:widowControl w:val="0"/>
              <w:numPr>
                <w:ilvl w:val="0"/>
                <w:numId w:val="86"/>
              </w:numPr>
              <w:suppressAutoHyphens/>
              <w:spacing w:after="0" w:line="240" w:lineRule="auto"/>
              <w:ind w:left="253" w:right="86" w:hanging="253"/>
              <w:rPr>
                <w:rFonts w:eastAsia="DejaVu Sans Condensed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>System musi wysyłać do administratora powiadomienie o zmianie statusu urządzenia (w postaci wiadomości e-mail),</w:t>
            </w:r>
          </w:p>
          <w:p w14:paraId="4CCAACF0" w14:textId="0327368F" w:rsidR="002028E3" w:rsidRPr="00E71FE3" w:rsidRDefault="002028E3">
            <w:pPr>
              <w:widowControl w:val="0"/>
              <w:suppressAutoHyphens/>
              <w:snapToGrid w:val="0"/>
              <w:spacing w:after="0" w:line="240" w:lineRule="auto"/>
              <w:rPr>
                <w:rFonts w:eastAsia="DejaVu Sans Condensed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>Oferowane rozwiązanie musi wspierać</w:t>
            </w:r>
            <w:r w:rsidR="000F7B9B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 xml:space="preserve"> </w:t>
            </w:r>
            <w:r w:rsidRPr="00E71FE3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>modemy 3G/4G</w:t>
            </w:r>
            <w:r w:rsidR="000F7B9B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 xml:space="preserve"> </w:t>
            </w:r>
            <w:r w:rsidRPr="00E71FE3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>podłączane poprzez port USB. Modemy powinny pochodzić od dowolnie wybranych producentów.</w:t>
            </w:r>
          </w:p>
          <w:p w14:paraId="7B0F55A9" w14:textId="77777777" w:rsidR="002028E3" w:rsidRPr="00E71FE3" w:rsidRDefault="002028E3">
            <w:pPr>
              <w:widowControl w:val="0"/>
              <w:suppressAutoHyphens/>
              <w:snapToGrid w:val="0"/>
              <w:spacing w:after="0" w:line="240" w:lineRule="auto"/>
              <w:rPr>
                <w:rFonts w:eastAsia="DejaVu Sans Condensed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>MODUŁ ANTYWIRUSA</w:t>
            </w:r>
          </w:p>
          <w:p w14:paraId="16562910" w14:textId="77777777" w:rsidR="002028E3" w:rsidRPr="00E71FE3" w:rsidRDefault="002028E3">
            <w:pPr>
              <w:widowControl w:val="0"/>
              <w:suppressAutoHyphens/>
              <w:snapToGrid w:val="0"/>
              <w:spacing w:after="0" w:line="240" w:lineRule="auto"/>
              <w:rPr>
                <w:rFonts w:eastAsia="DejaVu Sans Condensed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 xml:space="preserve">Funkcjonalność: </w:t>
            </w:r>
          </w:p>
          <w:p w14:paraId="0271F740" w14:textId="77777777" w:rsidR="002028E3" w:rsidRPr="00E71FE3" w:rsidRDefault="002028E3" w:rsidP="00737F4F">
            <w:pPr>
              <w:widowControl w:val="0"/>
              <w:numPr>
                <w:ilvl w:val="0"/>
                <w:numId w:val="86"/>
              </w:numPr>
              <w:suppressAutoHyphens/>
              <w:snapToGrid w:val="0"/>
              <w:spacing w:after="0" w:line="240" w:lineRule="auto"/>
              <w:ind w:left="253" w:right="86" w:hanging="283"/>
              <w:rPr>
                <w:rFonts w:eastAsia="DejaVu Sans Condensed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kern w:val="2"/>
                <w:szCs w:val="18"/>
                <w:lang w:eastAsia="zh-CN" w:bidi="hi-IN"/>
              </w:rPr>
              <w:t>Rozwiązanie</w:t>
            </w:r>
            <w:r w:rsidRPr="00E71FE3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>musiwspieraćskanowanienastępującychprotokołów:SMTP,POP3,IMAP,FTP,HTTP,</w:t>
            </w:r>
          </w:p>
          <w:p w14:paraId="6926FAB6" w14:textId="77777777" w:rsidR="002028E3" w:rsidRPr="00E71FE3" w:rsidRDefault="002028E3" w:rsidP="00654D8F">
            <w:pPr>
              <w:widowControl w:val="0"/>
              <w:suppressAutoHyphens/>
              <w:snapToGrid w:val="0"/>
              <w:spacing w:after="0" w:line="240" w:lineRule="auto"/>
              <w:rPr>
                <w:rFonts w:eastAsia="DejaVu Sans Condensed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>HTTPS,</w:t>
            </w:r>
          </w:p>
          <w:p w14:paraId="176CF542" w14:textId="77777777" w:rsidR="002028E3" w:rsidRPr="00E71FE3" w:rsidRDefault="002028E3" w:rsidP="00737F4F">
            <w:pPr>
              <w:widowControl w:val="0"/>
              <w:numPr>
                <w:ilvl w:val="0"/>
                <w:numId w:val="86"/>
              </w:numPr>
              <w:suppressAutoHyphens/>
              <w:spacing w:after="0" w:line="240" w:lineRule="auto"/>
              <w:ind w:left="253" w:right="86" w:hanging="283"/>
              <w:rPr>
                <w:rFonts w:eastAsia="DejaVu Sans Condensed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kern w:val="2"/>
                <w:szCs w:val="18"/>
                <w:lang w:eastAsia="zh-CN" w:bidi="hi-IN"/>
              </w:rPr>
              <w:t xml:space="preserve">Rozwiązanie </w:t>
            </w:r>
            <w:r w:rsidRPr="00E71FE3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 xml:space="preserve">musi aktualizować bazę sygnatur nie rzadziej niż raz w ciągu godziny i </w:t>
            </w:r>
            <w:r w:rsidRPr="00E71FE3">
              <w:rPr>
                <w:rFonts w:eastAsia="Times New Roman" w:cstheme="minorHAnsi"/>
                <w:kern w:val="2"/>
                <w:szCs w:val="18"/>
                <w:lang w:eastAsia="zh-CN" w:bidi="hi-IN"/>
              </w:rPr>
              <w:t xml:space="preserve">musi </w:t>
            </w:r>
            <w:r w:rsidRPr="00E71FE3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>także wspierać ręczne aktualizacje,</w:t>
            </w:r>
          </w:p>
          <w:p w14:paraId="4A09A6FD" w14:textId="77777777" w:rsidR="002028E3" w:rsidRPr="00E71FE3" w:rsidRDefault="002028E3">
            <w:pPr>
              <w:widowControl w:val="0"/>
              <w:suppressAutoHyphens/>
              <w:snapToGrid w:val="0"/>
              <w:spacing w:after="0" w:line="240" w:lineRule="auto"/>
              <w:rPr>
                <w:rFonts w:eastAsia="DejaVu Sans Condensed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>Dostarczone rozwiązanie musi umożliwiać dodawanie podpisu/stopki do wiadomości email.</w:t>
            </w:r>
          </w:p>
          <w:p w14:paraId="20D322BE" w14:textId="77777777" w:rsidR="002028E3" w:rsidRPr="00E71FE3" w:rsidRDefault="002028E3">
            <w:pPr>
              <w:widowControl w:val="0"/>
              <w:suppressAutoHyphens/>
              <w:snapToGrid w:val="0"/>
              <w:spacing w:after="0" w:line="240" w:lineRule="auto"/>
              <w:rPr>
                <w:rFonts w:eastAsia="DejaVu Sans Condensed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>HTTP/HTTPS:</w:t>
            </w:r>
          </w:p>
          <w:p w14:paraId="1CE686DC" w14:textId="0679C5DC" w:rsidR="002028E3" w:rsidRPr="00E71FE3" w:rsidRDefault="002028E3">
            <w:pPr>
              <w:widowControl w:val="0"/>
              <w:suppressAutoHyphens/>
              <w:snapToGrid w:val="0"/>
              <w:spacing w:after="0" w:line="240" w:lineRule="auto"/>
              <w:rPr>
                <w:rFonts w:eastAsia="DejaVu Sans Condensed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>• Rozwiązanie musi skanować ruch HTTP w oparciu o nazwę użytkownika, adres źródłowy</w:t>
            </w:r>
            <w:r w:rsidR="000F7B9B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 xml:space="preserve"> </w:t>
            </w:r>
            <w:r w:rsidRPr="00E71FE3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>i docelowy lub adres URL zapisany w notacji wyrażenia regularnego,</w:t>
            </w:r>
          </w:p>
          <w:p w14:paraId="52D06622" w14:textId="77777777" w:rsidR="002028E3" w:rsidRPr="00E71FE3" w:rsidRDefault="002028E3">
            <w:pPr>
              <w:widowControl w:val="0"/>
              <w:suppressAutoHyphens/>
              <w:snapToGrid w:val="0"/>
              <w:spacing w:after="0" w:line="240" w:lineRule="auto"/>
              <w:rPr>
                <w:rFonts w:eastAsia="DejaVu Sans Condensed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>• Rozwiązanie musi umożliwiać pominięcie skanowania dla określonego ruchu http.</w:t>
            </w:r>
          </w:p>
          <w:p w14:paraId="19475D60" w14:textId="77777777" w:rsidR="002028E3" w:rsidRPr="00E71FE3" w:rsidRDefault="002028E3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="Calibri"/>
                <w:szCs w:val="18"/>
                <w:lang w:eastAsia="en-US"/>
              </w:rPr>
            </w:pPr>
            <w:r w:rsidRPr="00E71FE3">
              <w:rPr>
                <w:rFonts w:eastAsia="Times New Roman" w:cs="Calibri"/>
                <w:szCs w:val="18"/>
              </w:rPr>
              <w:t>MODUŁ FIREWALL</w:t>
            </w:r>
          </w:p>
          <w:p w14:paraId="61D5ED10" w14:textId="77777777" w:rsidR="002028E3" w:rsidRPr="00E71FE3" w:rsidRDefault="002028E3">
            <w:pPr>
              <w:spacing w:after="0" w:line="240" w:lineRule="auto"/>
              <w:rPr>
                <w:rFonts w:eastAsia="DejaVu Sans Condensed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>Funkcjonalność:</w:t>
            </w:r>
          </w:p>
          <w:p w14:paraId="47220E87" w14:textId="2E0AEAB4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Rozwiązanie musi pozwalać na określanie nazw użytkowników, adresów źródłowych, docelowych i podsieci jako kryteriów przy tworzeniu reguł na firewallu,</w:t>
            </w:r>
          </w:p>
          <w:p w14:paraId="00943D78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System musi zapewniać możliwość tworzenia reguł na firewallu w oparciu o adres MAC,</w:t>
            </w:r>
          </w:p>
          <w:p w14:paraId="5206D1B3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Rozwiązanie musi umożliwiać określanie przepustowości łącza dla konkretnej aplikacji np. Skype.</w:t>
            </w:r>
          </w:p>
          <w:p w14:paraId="3CC65FC4" w14:textId="77777777" w:rsidR="002028E3" w:rsidRPr="00E71FE3" w:rsidRDefault="002028E3">
            <w:pPr>
              <w:spacing w:after="0" w:line="240" w:lineRule="auto"/>
              <w:rPr>
                <w:rFonts w:eastAsia="DejaVu Sans Condensed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>Routing:</w:t>
            </w:r>
          </w:p>
          <w:p w14:paraId="2154AEEF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  <w:lang w:eastAsia="en-US"/>
              </w:rPr>
            </w:pPr>
            <w:r w:rsidRPr="00E71FE3">
              <w:rPr>
                <w:rFonts w:eastAsia="Times New Roman" w:cs="Calibri"/>
                <w:szCs w:val="18"/>
              </w:rPr>
              <w:t>• Rozwiązanie musi wspierać następujące protokoły routingu: RIP, OSPF, BGP4,</w:t>
            </w:r>
          </w:p>
          <w:p w14:paraId="48C7BA4D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• Rozwiązanie musi wspierać konfigurację routingu statycznego i dynamicznego z poziomu interfejsu </w:t>
            </w:r>
          </w:p>
          <w:p w14:paraId="3142EDA5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wiersza poleceń zgodnego z Cisco,</w:t>
            </w:r>
          </w:p>
          <w:p w14:paraId="6FA3AC54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Rozwiązanie musi obsługiwać translacje adresów NAT, PAT.</w:t>
            </w:r>
          </w:p>
          <w:p w14:paraId="0F786290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MODUŁ FILTROWANIA WWW</w:t>
            </w:r>
          </w:p>
          <w:p w14:paraId="1869FA5E" w14:textId="77777777" w:rsidR="002028E3" w:rsidRPr="00E71FE3" w:rsidRDefault="002028E3">
            <w:pPr>
              <w:spacing w:after="0" w:line="240" w:lineRule="auto"/>
              <w:rPr>
                <w:rFonts w:eastAsia="DejaVu Sans Condensed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DejaVu Sans Condensed" w:cstheme="minorHAnsi"/>
                <w:kern w:val="2"/>
                <w:szCs w:val="18"/>
                <w:lang w:eastAsia="zh-CN" w:bidi="hi-IN"/>
              </w:rPr>
              <w:t>Baza danych:</w:t>
            </w:r>
          </w:p>
          <w:p w14:paraId="34B6A9A3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  <w:lang w:eastAsia="en-US"/>
              </w:rPr>
            </w:pPr>
            <w:r w:rsidRPr="00E71FE3">
              <w:rPr>
                <w:rFonts w:eastAsia="Times New Roman" w:cs="Calibri"/>
                <w:szCs w:val="18"/>
              </w:rPr>
              <w:t>• Rozwiązanie musi zawierać przynajmniej 70 kategorii stron www i umożliwiać tworzenie własnych kategorii stron WWW.</w:t>
            </w:r>
          </w:p>
          <w:p w14:paraId="53E9370D" w14:textId="77777777" w:rsidR="002028E3" w:rsidRPr="00E71FE3" w:rsidRDefault="002028E3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kern w:val="2"/>
                <w:szCs w:val="18"/>
                <w:lang w:eastAsia="zh-CN" w:bidi="hi-IN"/>
              </w:rPr>
              <w:t>Funkcjonalność:</w:t>
            </w:r>
          </w:p>
          <w:p w14:paraId="34F1DBA5" w14:textId="77777777" w:rsidR="002028E3" w:rsidRPr="00E71FE3" w:rsidRDefault="002028E3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kern w:val="2"/>
                <w:szCs w:val="18"/>
                <w:lang w:eastAsia="zh-CN" w:bidi="hi-IN"/>
              </w:rPr>
              <w:t>• Rozwiązanie musi umożliwiać blokowanie wysyłania treści poprzez HTTP i HTTPS,</w:t>
            </w:r>
          </w:p>
          <w:p w14:paraId="3D840E53" w14:textId="77777777" w:rsidR="002028E3" w:rsidRPr="00E71FE3" w:rsidRDefault="002028E3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kern w:val="2"/>
                <w:szCs w:val="18"/>
                <w:lang w:eastAsia="zh-CN" w:bidi="hi-IN"/>
              </w:rPr>
              <w:t>• Rozwiązanie musi umożliwiać blokadę stron HTTPS,</w:t>
            </w:r>
          </w:p>
          <w:p w14:paraId="0E2667A3" w14:textId="77777777" w:rsidR="002028E3" w:rsidRPr="00E71FE3" w:rsidRDefault="002028E3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kern w:val="2"/>
                <w:szCs w:val="18"/>
                <w:lang w:eastAsia="zh-CN" w:bidi="hi-IN"/>
              </w:rPr>
              <w:t>• Rozwiązanie musi blokować anonimowe proxy działające poprzez HTTP i HTTPS,</w:t>
            </w:r>
          </w:p>
          <w:p w14:paraId="4B64A227" w14:textId="01EFFE5A" w:rsidR="002028E3" w:rsidRPr="00E71FE3" w:rsidRDefault="002028E3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kern w:val="2"/>
                <w:szCs w:val="18"/>
                <w:lang w:eastAsia="zh-CN" w:bidi="hi-IN"/>
              </w:rPr>
              <w:t>• Rozwiązanie musi umożliwiać definiowanie polityk dostępu do internetu w oparciu</w:t>
            </w:r>
            <w:r w:rsidR="000F7B9B">
              <w:rPr>
                <w:rFonts w:eastAsia="Arial" w:cstheme="minorHAnsi"/>
                <w:kern w:val="2"/>
                <w:szCs w:val="18"/>
                <w:lang w:eastAsia="zh-CN" w:bidi="hi-IN"/>
              </w:rPr>
              <w:t xml:space="preserve"> </w:t>
            </w:r>
            <w:r w:rsidRPr="00E71FE3">
              <w:rPr>
                <w:rFonts w:eastAsia="Arial" w:cstheme="minorHAnsi"/>
                <w:kern w:val="2"/>
                <w:szCs w:val="18"/>
                <w:lang w:eastAsia="zh-CN" w:bidi="hi-IN"/>
              </w:rPr>
              <w:t>o harmonogramy dzienne/tygodniowe/miesięczne/roczne dla użytkowników i grup użytkowników,</w:t>
            </w:r>
          </w:p>
          <w:p w14:paraId="6EAD8051" w14:textId="77777777" w:rsidR="002028E3" w:rsidRPr="00E71FE3" w:rsidRDefault="002028E3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kern w:val="2"/>
                <w:szCs w:val="18"/>
                <w:lang w:eastAsia="zh-CN" w:bidi="hi-IN"/>
              </w:rPr>
              <w:t xml:space="preserve">• Rozwiązanie musi wyświetlać komunikat o przyczynie zablokowania dostępu do strony www. </w:t>
            </w:r>
          </w:p>
          <w:p w14:paraId="11208E94" w14:textId="77777777" w:rsidR="002028E3" w:rsidRPr="00E71FE3" w:rsidRDefault="002028E3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kern w:val="2"/>
                <w:szCs w:val="18"/>
                <w:lang w:eastAsia="zh-CN" w:bidi="hi-IN"/>
              </w:rPr>
              <w:t xml:space="preserve">    Administrator musi mieć możliwość edytowania treści komunikatu i dodania logo organizacji.</w:t>
            </w:r>
          </w:p>
          <w:p w14:paraId="290A6DA7" w14:textId="77777777" w:rsidR="002028E3" w:rsidRPr="00E71FE3" w:rsidRDefault="002028E3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kern w:val="2"/>
                <w:szCs w:val="18"/>
                <w:lang w:eastAsia="zh-CN" w:bidi="hi-IN"/>
              </w:rPr>
            </w:pPr>
          </w:p>
          <w:p w14:paraId="101D67C1" w14:textId="77777777" w:rsidR="002028E3" w:rsidRPr="00E71FE3" w:rsidRDefault="002028E3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kern w:val="2"/>
                <w:szCs w:val="18"/>
                <w:lang w:eastAsia="zh-CN" w:bidi="hi-IN"/>
              </w:rPr>
              <w:t>MODUŁ KONTROLI APLIKACJI</w:t>
            </w:r>
          </w:p>
          <w:p w14:paraId="5322008C" w14:textId="77777777" w:rsidR="002028E3" w:rsidRPr="00E71FE3" w:rsidRDefault="002028E3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kern w:val="2"/>
                <w:szCs w:val="18"/>
                <w:lang w:eastAsia="zh-CN" w:bidi="hi-IN"/>
              </w:rPr>
              <w:t>Funkcjonalność:</w:t>
            </w:r>
          </w:p>
          <w:p w14:paraId="5A7BE5DB" w14:textId="77777777" w:rsidR="002028E3" w:rsidRPr="00E71FE3" w:rsidRDefault="002028E3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kern w:val="2"/>
                <w:szCs w:val="18"/>
                <w:lang w:eastAsia="zh-CN" w:bidi="hi-IN"/>
              </w:rPr>
              <w:t>• Rozwiązanie musi identyfikować aplikacje niezależnie od wykorzystywanego portu, protokołu, szyfrowania.</w:t>
            </w:r>
          </w:p>
          <w:p w14:paraId="5E2DEB15" w14:textId="42756A44" w:rsidR="002028E3" w:rsidRPr="00E71FE3" w:rsidRDefault="002028E3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kern w:val="2"/>
                <w:szCs w:val="18"/>
                <w:lang w:eastAsia="zh-CN" w:bidi="hi-IN"/>
              </w:rPr>
              <w:t xml:space="preserve">• Rozwiązanie musi rozpoznawać </w:t>
            </w:r>
            <w:r w:rsidR="004F3844">
              <w:rPr>
                <w:rFonts w:eastAsia="Arial" w:cstheme="minorHAnsi"/>
                <w:kern w:val="2"/>
                <w:szCs w:val="18"/>
                <w:lang w:eastAsia="zh-CN" w:bidi="hi-IN"/>
              </w:rPr>
              <w:t>ok.</w:t>
            </w:r>
            <w:r w:rsidRPr="00E71FE3">
              <w:rPr>
                <w:rFonts w:eastAsia="Arial" w:cstheme="minorHAnsi"/>
                <w:kern w:val="2"/>
                <w:szCs w:val="18"/>
                <w:lang w:eastAsia="zh-CN" w:bidi="hi-IN"/>
              </w:rPr>
              <w:t xml:space="preserve"> 2000 aplikacji.</w:t>
            </w:r>
          </w:p>
          <w:p w14:paraId="22A06D61" w14:textId="77777777" w:rsidR="002028E3" w:rsidRPr="00E71FE3" w:rsidRDefault="002028E3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kern w:val="2"/>
                <w:szCs w:val="18"/>
                <w:lang w:eastAsia="zh-CN" w:bidi="hi-IN"/>
              </w:rPr>
              <w:t>• Rozwiązanie musi umożliwiać blokowanie:</w:t>
            </w:r>
          </w:p>
          <w:p w14:paraId="7F90F987" w14:textId="0EC91BA8" w:rsidR="002028E3" w:rsidRPr="00E71FE3" w:rsidRDefault="002028E3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kern w:val="2"/>
                <w:szCs w:val="18"/>
                <w:lang w:eastAsia="zh-CN" w:bidi="hi-IN"/>
              </w:rPr>
              <w:t>a)</w:t>
            </w:r>
            <w:r w:rsidR="000F7B9B">
              <w:rPr>
                <w:rFonts w:eastAsia="Arial" w:cstheme="minorHAnsi"/>
                <w:kern w:val="2"/>
                <w:szCs w:val="18"/>
                <w:lang w:eastAsia="zh-CN" w:bidi="hi-IN"/>
              </w:rPr>
              <w:t xml:space="preserve"> </w:t>
            </w:r>
            <w:r w:rsidRPr="00E71FE3">
              <w:rPr>
                <w:rFonts w:eastAsia="Arial" w:cstheme="minorHAnsi"/>
                <w:kern w:val="2"/>
                <w:szCs w:val="18"/>
                <w:lang w:eastAsia="zh-CN" w:bidi="hi-IN"/>
              </w:rPr>
              <w:t>aplikacji, któ</w:t>
            </w:r>
            <w:r w:rsidR="004F3844">
              <w:rPr>
                <w:rFonts w:eastAsia="Arial" w:cstheme="minorHAnsi"/>
                <w:kern w:val="2"/>
                <w:szCs w:val="18"/>
                <w:lang w:eastAsia="zh-CN" w:bidi="hi-IN"/>
              </w:rPr>
              <w:t>re pozwalają na transfer plików</w:t>
            </w:r>
          </w:p>
          <w:p w14:paraId="77C1A155" w14:textId="3FB0112B" w:rsidR="002028E3" w:rsidRPr="00E71FE3" w:rsidRDefault="002028E3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kern w:val="2"/>
                <w:szCs w:val="18"/>
                <w:lang w:eastAsia="zh-CN" w:bidi="hi-IN"/>
              </w:rPr>
              <w:t>b) komunikat</w:t>
            </w:r>
            <w:r w:rsidR="006C4784">
              <w:rPr>
                <w:rFonts w:eastAsia="Arial" w:cstheme="minorHAnsi"/>
                <w:kern w:val="2"/>
                <w:szCs w:val="18"/>
                <w:lang w:eastAsia="zh-CN" w:bidi="hi-IN"/>
              </w:rPr>
              <w:t>orów internetowych</w:t>
            </w:r>
            <w:r w:rsidRPr="00E71FE3">
              <w:rPr>
                <w:rFonts w:eastAsia="Arial" w:cstheme="minorHAnsi"/>
                <w:kern w:val="2"/>
                <w:szCs w:val="18"/>
                <w:lang w:eastAsia="zh-CN" w:bidi="hi-IN"/>
              </w:rPr>
              <w:t>,</w:t>
            </w:r>
          </w:p>
          <w:p w14:paraId="5A572C4B" w14:textId="44EDD3D7" w:rsidR="002028E3" w:rsidRPr="00E71FE3" w:rsidRDefault="002028E3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kern w:val="2"/>
                <w:szCs w:val="18"/>
                <w:lang w:eastAsia="zh-CN" w:bidi="hi-IN"/>
              </w:rPr>
              <w:t>c)</w:t>
            </w:r>
            <w:r w:rsidR="000F7B9B">
              <w:rPr>
                <w:rFonts w:eastAsia="Arial" w:cstheme="minorHAnsi"/>
                <w:kern w:val="2"/>
                <w:szCs w:val="18"/>
                <w:lang w:eastAsia="zh-CN" w:bidi="hi-IN"/>
              </w:rPr>
              <w:t xml:space="preserve"> </w:t>
            </w:r>
            <w:r w:rsidRPr="00E71FE3">
              <w:rPr>
                <w:rFonts w:eastAsia="Arial" w:cstheme="minorHAnsi"/>
                <w:kern w:val="2"/>
                <w:szCs w:val="18"/>
                <w:lang w:eastAsia="zh-CN" w:bidi="hi-IN"/>
              </w:rPr>
              <w:t>proxy uruchamianych poprzez przeglądarki internetowe,</w:t>
            </w:r>
          </w:p>
          <w:p w14:paraId="5D4B212C" w14:textId="67C56C91" w:rsidR="002028E3" w:rsidRPr="00E71FE3" w:rsidRDefault="002028E3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kern w:val="2"/>
                <w:szCs w:val="18"/>
                <w:lang w:val="en-US" w:eastAsia="zh-CN" w:bidi="hi-IN"/>
              </w:rPr>
            </w:pPr>
            <w:r w:rsidRPr="00E71FE3">
              <w:rPr>
                <w:rFonts w:eastAsia="Arial" w:cstheme="minorHAnsi"/>
                <w:kern w:val="2"/>
                <w:szCs w:val="18"/>
                <w:lang w:val="en-US" w:eastAsia="zh-CN" w:bidi="hi-IN"/>
              </w:rPr>
              <w:t>d)</w:t>
            </w:r>
            <w:r w:rsidR="000F7B9B">
              <w:rPr>
                <w:rFonts w:eastAsia="Arial" w:cstheme="minorHAnsi"/>
                <w:kern w:val="2"/>
                <w:szCs w:val="18"/>
                <w:lang w:val="en-US" w:eastAsia="zh-CN" w:bidi="hi-IN"/>
              </w:rPr>
              <w:t xml:space="preserve"> </w:t>
            </w:r>
            <w:r w:rsidRPr="00E71FE3">
              <w:rPr>
                <w:rFonts w:eastAsia="Arial" w:cstheme="minorHAnsi"/>
                <w:kern w:val="2"/>
                <w:szCs w:val="18"/>
                <w:lang w:val="en-US" w:eastAsia="zh-CN" w:bidi="hi-IN"/>
              </w:rPr>
              <w:t xml:space="preserve">streaming media (radio internetowe, </w:t>
            </w:r>
            <w:r w:rsidR="006C4784">
              <w:rPr>
                <w:rFonts w:eastAsia="Arial" w:cstheme="minorHAnsi"/>
                <w:kern w:val="2"/>
                <w:szCs w:val="18"/>
                <w:lang w:val="en-US" w:eastAsia="zh-CN" w:bidi="hi-IN"/>
              </w:rPr>
              <w:t>odtwarzacze</w:t>
            </w:r>
            <w:r w:rsidRPr="00E71FE3">
              <w:rPr>
                <w:rFonts w:eastAsia="Arial" w:cstheme="minorHAnsi"/>
                <w:kern w:val="2"/>
                <w:szCs w:val="18"/>
                <w:lang w:val="en-US" w:eastAsia="zh-CN" w:bidi="hi-IN"/>
              </w:rPr>
              <w:t>),</w:t>
            </w:r>
          </w:p>
          <w:p w14:paraId="26446C5A" w14:textId="41A72D65" w:rsidR="002028E3" w:rsidRPr="00E71FE3" w:rsidRDefault="002028E3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kern w:val="2"/>
                <w:szCs w:val="18"/>
                <w:lang w:eastAsia="zh-CN" w:bidi="hi-IN"/>
              </w:rPr>
              <w:t>• Rozwiązanie musi umożliwiać szczegółową kontrolę dostępu do Facebooka, przynajmniej</w:t>
            </w:r>
            <w:r w:rsidR="000F7B9B">
              <w:rPr>
                <w:rFonts w:eastAsia="Arial" w:cstheme="minorHAnsi"/>
                <w:kern w:val="2"/>
                <w:szCs w:val="18"/>
                <w:lang w:eastAsia="zh-CN" w:bidi="hi-IN"/>
              </w:rPr>
              <w:t xml:space="preserve"> </w:t>
            </w:r>
            <w:r w:rsidRPr="00E71FE3">
              <w:rPr>
                <w:rFonts w:eastAsia="Arial" w:cstheme="minorHAnsi"/>
                <w:kern w:val="2"/>
                <w:szCs w:val="18"/>
                <w:lang w:eastAsia="zh-CN" w:bidi="hi-IN"/>
              </w:rPr>
              <w:t>na poziomie zamieszczania postów, chatu, uruchamiania aplikacji, uruchamiania gier, upload plików graficznych i wideo.</w:t>
            </w:r>
          </w:p>
          <w:p w14:paraId="29FD8A98" w14:textId="77777777" w:rsidR="002028E3" w:rsidRPr="00E71FE3" w:rsidRDefault="002028E3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kern w:val="2"/>
                <w:szCs w:val="18"/>
                <w:lang w:eastAsia="zh-CN" w:bidi="hi-IN"/>
              </w:rPr>
            </w:pPr>
          </w:p>
          <w:p w14:paraId="7EBAB125" w14:textId="77777777" w:rsidR="002028E3" w:rsidRPr="00E71FE3" w:rsidRDefault="002028E3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kern w:val="2"/>
                <w:szCs w:val="18"/>
                <w:lang w:eastAsia="zh-CN" w:bidi="hi-IN"/>
              </w:rPr>
              <w:t>MODUŁ IPS</w:t>
            </w:r>
          </w:p>
          <w:p w14:paraId="5B2AE707" w14:textId="77777777" w:rsidR="002028E3" w:rsidRPr="00E71FE3" w:rsidRDefault="002028E3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kern w:val="2"/>
                <w:szCs w:val="18"/>
                <w:lang w:eastAsia="zh-CN" w:bidi="hi-IN"/>
              </w:rPr>
              <w:t>Baza danych:</w:t>
            </w:r>
          </w:p>
          <w:p w14:paraId="17EDEADC" w14:textId="77777777" w:rsidR="002028E3" w:rsidRPr="00E71FE3" w:rsidRDefault="002028E3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kern w:val="2"/>
                <w:szCs w:val="18"/>
                <w:lang w:eastAsia="zh-CN" w:bidi="hi-IN"/>
              </w:rPr>
              <w:t>• Rozwiązanie musi posiadać bazę minimum 3000 sygnatur,</w:t>
            </w:r>
          </w:p>
          <w:p w14:paraId="1D57C24E" w14:textId="77777777" w:rsidR="002028E3" w:rsidRPr="00E71FE3" w:rsidRDefault="002028E3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kern w:val="2"/>
                <w:szCs w:val="18"/>
                <w:lang w:eastAsia="zh-CN" w:bidi="hi-IN"/>
              </w:rPr>
              <w:t>• Rozwiązanie musi umożliwiać tworzenie własnych sygnatur IPS,</w:t>
            </w:r>
          </w:p>
          <w:p w14:paraId="4AC5EFA5" w14:textId="77777777" w:rsidR="002028E3" w:rsidRPr="00E71FE3" w:rsidRDefault="002028E3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kern w:val="2"/>
                <w:szCs w:val="18"/>
                <w:lang w:eastAsia="zh-CN" w:bidi="hi-IN"/>
              </w:rPr>
              <w:t>• Rozwiązanie musi automatycznie pobierać aktualizacje,</w:t>
            </w:r>
          </w:p>
          <w:p w14:paraId="26876775" w14:textId="77777777" w:rsidR="002028E3" w:rsidRPr="00E71FE3" w:rsidRDefault="002028E3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kern w:val="2"/>
                <w:szCs w:val="18"/>
                <w:lang w:eastAsia="zh-CN" w:bidi="hi-IN"/>
              </w:rPr>
              <w:t xml:space="preserve">• Rozwiązanie musi umożliwiać wyłączenie/włączenie poszczególnych kategorii/sygnatur w celu </w:t>
            </w:r>
          </w:p>
          <w:p w14:paraId="3398B72A" w14:textId="77777777" w:rsidR="002028E3" w:rsidRPr="00E71FE3" w:rsidRDefault="002028E3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kern w:val="2"/>
                <w:szCs w:val="18"/>
                <w:lang w:eastAsia="zh-CN" w:bidi="hi-IN"/>
              </w:rPr>
              <w:t xml:space="preserve">   zredukowania opóźnień w przesyłaniu pakietów.</w:t>
            </w:r>
          </w:p>
          <w:p w14:paraId="04B7A0ED" w14:textId="77777777" w:rsidR="002028E3" w:rsidRPr="00E71FE3" w:rsidRDefault="002028E3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kern w:val="2"/>
                <w:szCs w:val="18"/>
                <w:lang w:eastAsia="zh-CN" w:bidi="hi-IN"/>
              </w:rPr>
            </w:pPr>
          </w:p>
          <w:p w14:paraId="13A54F56" w14:textId="77777777" w:rsidR="002028E3" w:rsidRPr="00E71FE3" w:rsidRDefault="002028E3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kern w:val="2"/>
                <w:szCs w:val="18"/>
                <w:lang w:eastAsia="zh-CN" w:bidi="hi-IN"/>
              </w:rPr>
              <w:t>Funkcjonalność:</w:t>
            </w:r>
          </w:p>
          <w:p w14:paraId="47E1424D" w14:textId="77777777" w:rsidR="002028E3" w:rsidRPr="00E71FE3" w:rsidRDefault="002028E3">
            <w:pPr>
              <w:widowControl w:val="0"/>
              <w:suppressAutoHyphens/>
              <w:snapToGrid w:val="0"/>
              <w:spacing w:after="0" w:line="240" w:lineRule="auto"/>
              <w:rPr>
                <w:rFonts w:eastAsia="Arial" w:cstheme="minorHAnsi"/>
                <w:kern w:val="2"/>
                <w:szCs w:val="18"/>
                <w:lang w:eastAsia="zh-CN" w:bidi="hi-IN"/>
              </w:rPr>
            </w:pPr>
            <w:r w:rsidRPr="00E71FE3">
              <w:rPr>
                <w:rFonts w:eastAsia="Arial" w:cstheme="minorHAnsi"/>
                <w:kern w:val="2"/>
                <w:szCs w:val="18"/>
                <w:lang w:eastAsia="zh-CN" w:bidi="hi-IN"/>
              </w:rPr>
              <w:t>• Rozwiązanie musi generować alerty w przypadku prób ataków.</w:t>
            </w:r>
          </w:p>
          <w:p w14:paraId="0C31532C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  <w:lang w:eastAsia="en-US"/>
              </w:rPr>
            </w:pPr>
            <w:r w:rsidRPr="00E71FE3">
              <w:rPr>
                <w:rFonts w:eastAsia="Times New Roman" w:cs="Calibri"/>
                <w:szCs w:val="18"/>
              </w:rPr>
              <w:t>VPN</w:t>
            </w:r>
          </w:p>
          <w:p w14:paraId="36B73C63" w14:textId="582F3376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Funkcjonalność:</w:t>
            </w:r>
          </w:p>
          <w:p w14:paraId="104A6BED" w14:textId="6A473733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lastRenderedPageBreak/>
              <w:t>• Rozwiązanie musi wspierać połączenia VPN: IPsec (Net-to-Net, Host-to-Host, Client-to-site), L2TP i PPTP,</w:t>
            </w:r>
          </w:p>
          <w:p w14:paraId="121B221E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Rozwiązanie musi wspierać następujące algorytmy: DES, 3DES, AES,</w:t>
            </w:r>
          </w:p>
          <w:p w14:paraId="35F88329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Rozwiązanie musi wspierać lokalne i zewnętrzne centra certyfikacji,</w:t>
            </w:r>
          </w:p>
          <w:p w14:paraId="19CC8075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Rozwiązanie musi obsługiwać ogólnodostępnych klientów IPSec VPN,</w:t>
            </w:r>
          </w:p>
          <w:p w14:paraId="5568C3B2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Rozwiązanie musi zapewniać wbudowany moduł SSL VPN,</w:t>
            </w:r>
          </w:p>
          <w:p w14:paraId="2F287089" w14:textId="0F173931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Rozwiązanie musi oferować możliwość skanowania antywirusow</w:t>
            </w:r>
            <w:r w:rsidR="000F7B9B">
              <w:rPr>
                <w:rFonts w:eastAsia="Times New Roman" w:cs="Calibri"/>
                <w:szCs w:val="18"/>
              </w:rPr>
              <w:t>ego i antyspamowego tuneli VPN</w:t>
            </w:r>
          </w:p>
          <w:p w14:paraId="3D720EB0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(IPsec/L2TP/PPTP),</w:t>
            </w:r>
          </w:p>
          <w:p w14:paraId="5BAA4463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Rozwiązanie musi oferować VPN failover.</w:t>
            </w:r>
          </w:p>
          <w:p w14:paraId="7A1D3BBC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ZARZĄDZANIE </w:t>
            </w:r>
          </w:p>
          <w:p w14:paraId="4E89A3AA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Rozwiązanie musi umożliwiać tworzenie kont administracyjnych o różnych uprawnieniach,</w:t>
            </w:r>
          </w:p>
          <w:p w14:paraId="1158A114" w14:textId="4CCDA9C6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Rozwiązanie musi umożliwiać automatyczne wylogowanie administratora po określonym czasie</w:t>
            </w:r>
            <w:r w:rsidR="000F7B9B">
              <w:rPr>
                <w:rFonts w:eastAsia="Times New Roman" w:cs="Calibri"/>
                <w:szCs w:val="18"/>
              </w:rPr>
              <w:t xml:space="preserve"> </w:t>
            </w:r>
          </w:p>
          <w:p w14:paraId="10283A76" w14:textId="5B974545" w:rsidR="002028E3" w:rsidRPr="00E71FE3" w:rsidRDefault="000F7B9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 xml:space="preserve"> </w:t>
            </w:r>
            <w:r w:rsidR="002028E3" w:rsidRPr="00E71FE3">
              <w:rPr>
                <w:rFonts w:eastAsia="Times New Roman" w:cs="Calibri"/>
                <w:szCs w:val="18"/>
              </w:rPr>
              <w:t xml:space="preserve"> bezczynności,</w:t>
            </w:r>
          </w:p>
          <w:p w14:paraId="72576B33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Rozwiązanie musi umożliwiać definiowanie polityk hasłowych dla administratorów,</w:t>
            </w:r>
          </w:p>
          <w:p w14:paraId="1EB8756C" w14:textId="3D6275CB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Dostarczony system musi wspierać zarządzanie poprzez bezpieczny kanał komunikacji: HTTPS, SSH</w:t>
            </w:r>
            <w:r w:rsidR="000F7B9B">
              <w:rPr>
                <w:rFonts w:eastAsia="Times New Roman" w:cs="Calibri"/>
                <w:szCs w:val="18"/>
              </w:rPr>
              <w:t xml:space="preserve">     </w:t>
            </w:r>
            <w:r w:rsidRPr="00E71FE3">
              <w:rPr>
                <w:rFonts w:eastAsia="Times New Roman" w:cs="Calibri"/>
                <w:szCs w:val="18"/>
              </w:rPr>
              <w:t xml:space="preserve"> </w:t>
            </w:r>
          </w:p>
          <w:p w14:paraId="257D674F" w14:textId="0C0E2568" w:rsidR="002028E3" w:rsidRPr="00E71FE3" w:rsidRDefault="000F7B9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 xml:space="preserve"> </w:t>
            </w:r>
            <w:r w:rsidR="002028E3" w:rsidRPr="00E71FE3">
              <w:rPr>
                <w:rFonts w:eastAsia="Times New Roman" w:cs="Calibri"/>
                <w:szCs w:val="18"/>
              </w:rPr>
              <w:t xml:space="preserve"> i konsolę,</w:t>
            </w:r>
          </w:p>
          <w:p w14:paraId="56F10895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Rozwiązanie musi wspierać SNMP v1, v2 i v3,</w:t>
            </w:r>
          </w:p>
          <w:p w14:paraId="77E30F85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• Rozwiązanie musi umożliwiać monitorowanie w czasie rzeczywistym stanu urządzenia (użycie CPU, </w:t>
            </w:r>
          </w:p>
          <w:p w14:paraId="5CD767E3" w14:textId="0AEA5223" w:rsidR="002028E3" w:rsidRPr="00E71FE3" w:rsidRDefault="000F7B9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 xml:space="preserve"> </w:t>
            </w:r>
            <w:r w:rsidR="002028E3" w:rsidRPr="00E71FE3">
              <w:rPr>
                <w:rFonts w:eastAsia="Times New Roman" w:cs="Calibri"/>
                <w:szCs w:val="18"/>
              </w:rPr>
              <w:t xml:space="preserve"> RAM, obciążenie interfejsów sieciowych),</w:t>
            </w:r>
          </w:p>
          <w:p w14:paraId="4EB951FF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Rozwiązanie musi umożliwiać przechowywanie przynajmniej dwóch wersji firmware,</w:t>
            </w:r>
          </w:p>
          <w:p w14:paraId="368B7802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Rozwiązanie musi umożliwiać automatyczne wykonywanie kopii zapasowej konfiguracji systemu.</w:t>
            </w:r>
          </w:p>
          <w:p w14:paraId="32EEF1A5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LOGOWANIE ORAZ RAPORTOWANIE</w:t>
            </w:r>
          </w:p>
          <w:p w14:paraId="13B9202F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Funkcjonalność:</w:t>
            </w:r>
          </w:p>
          <w:p w14:paraId="40146B5D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• System musi gromadzić informacje o zdarzeniach dotyczących protokołów Web, FTP, VPN, SSL VPN, </w:t>
            </w:r>
          </w:p>
          <w:p w14:paraId="6A67A2C7" w14:textId="4CF97A39" w:rsidR="002028E3" w:rsidRPr="00E71FE3" w:rsidRDefault="000F7B9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 xml:space="preserve"> </w:t>
            </w:r>
            <w:r w:rsidR="002028E3" w:rsidRPr="00E71FE3">
              <w:rPr>
                <w:rFonts w:eastAsia="Times New Roman" w:cs="Calibri"/>
                <w:szCs w:val="18"/>
              </w:rPr>
              <w:t xml:space="preserve"> wykorzystywanych aplikacjach sieciowych, wykrytych: atakach sieciowych, wirusach, </w:t>
            </w:r>
          </w:p>
          <w:p w14:paraId="24DC9DE3" w14:textId="6AD02A31" w:rsidR="002028E3" w:rsidRPr="00E71FE3" w:rsidRDefault="000F7B9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 xml:space="preserve"> </w:t>
            </w:r>
            <w:r w:rsidR="002028E3" w:rsidRPr="00E71FE3">
              <w:rPr>
                <w:rFonts w:eastAsia="Times New Roman" w:cs="Calibri"/>
                <w:szCs w:val="18"/>
              </w:rPr>
              <w:t xml:space="preserve"> zablokowanych aplikacjach sieciowych</w:t>
            </w:r>
            <w:r>
              <w:rPr>
                <w:rFonts w:eastAsia="Times New Roman" w:cs="Calibri"/>
                <w:szCs w:val="18"/>
              </w:rPr>
              <w:t xml:space="preserve"> </w:t>
            </w:r>
            <w:r w:rsidR="002028E3" w:rsidRPr="00E71FE3">
              <w:rPr>
                <w:rFonts w:eastAsia="Times New Roman" w:cs="Calibri"/>
                <w:szCs w:val="18"/>
              </w:rPr>
              <w:t xml:space="preserve">oraz musi powiązać wszystkie powyższe zdarzenia z </w:t>
            </w:r>
          </w:p>
          <w:p w14:paraId="3EA1CF07" w14:textId="4BA7C5AC" w:rsidR="002028E3" w:rsidRPr="00E71FE3" w:rsidRDefault="000F7B9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 xml:space="preserve"> </w:t>
            </w:r>
            <w:r w:rsidR="002028E3" w:rsidRPr="00E71FE3">
              <w:rPr>
                <w:rFonts w:eastAsia="Times New Roman" w:cs="Calibri"/>
                <w:szCs w:val="18"/>
              </w:rPr>
              <w:t xml:space="preserve"> nazwami użytkowników,</w:t>
            </w:r>
          </w:p>
          <w:p w14:paraId="609016E8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• System musi zapewniać eksport zgromadzonych logów do zewnętrznych systemów składowania </w:t>
            </w:r>
          </w:p>
          <w:p w14:paraId="12CBBA8B" w14:textId="19955E8A" w:rsidR="002028E3" w:rsidRPr="00E71FE3" w:rsidRDefault="000F7B9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 xml:space="preserve"> </w:t>
            </w:r>
            <w:r w:rsidR="002028E3" w:rsidRPr="00E71FE3">
              <w:rPr>
                <w:rFonts w:eastAsia="Times New Roman" w:cs="Calibri"/>
                <w:szCs w:val="18"/>
              </w:rPr>
              <w:t xml:space="preserve"> danych (długoterminowe przechowywanie danych).</w:t>
            </w:r>
          </w:p>
          <w:p w14:paraId="63C1F3D2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Syslog:</w:t>
            </w:r>
          </w:p>
          <w:p w14:paraId="22B3B288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Rozwiązanie musi wspierać wiele serwerów syslog (przynajmniej 2).</w:t>
            </w:r>
          </w:p>
          <w:p w14:paraId="18C25DB9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Statystyki:</w:t>
            </w:r>
          </w:p>
          <w:p w14:paraId="739235FB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• System musi zapewniać podgląd wykorzystania łącza internetowego w ujęciu dziennym, </w:t>
            </w:r>
          </w:p>
          <w:p w14:paraId="4B2DCBBA" w14:textId="15D7A884" w:rsidR="002028E3" w:rsidRPr="00E71FE3" w:rsidRDefault="000F7B9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 xml:space="preserve"> </w:t>
            </w:r>
            <w:r w:rsidR="002028E3" w:rsidRPr="00E71FE3">
              <w:rPr>
                <w:rFonts w:eastAsia="Times New Roman" w:cs="Calibri"/>
                <w:szCs w:val="18"/>
              </w:rPr>
              <w:t xml:space="preserve"> tygodniowym, miesięcznym lub rocznym dla wszystkich lub indywidualnego łącza,</w:t>
            </w:r>
          </w:p>
          <w:p w14:paraId="36ED8DFD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• System musi zapewniać podgląd w czasie rzeczywistym wykorzystania łącza i ilości wysyłanych </w:t>
            </w:r>
          </w:p>
          <w:p w14:paraId="526D0092" w14:textId="2BCF728E" w:rsidR="002028E3" w:rsidRPr="00E71FE3" w:rsidRDefault="000F7B9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 xml:space="preserve"> </w:t>
            </w:r>
            <w:r w:rsidR="002028E3" w:rsidRPr="00E71FE3">
              <w:rPr>
                <w:rFonts w:eastAsia="Times New Roman" w:cs="Calibri"/>
                <w:szCs w:val="18"/>
              </w:rPr>
              <w:t xml:space="preserve"> danych w oparciu o użytkownika/adres IP lub aplikację.</w:t>
            </w:r>
          </w:p>
          <w:p w14:paraId="3ABBBCD4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</w:p>
          <w:p w14:paraId="4F47D80C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CERTYFIKATY</w:t>
            </w:r>
          </w:p>
          <w:p w14:paraId="123825B2" w14:textId="0C11B9D8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Producent musi posiadać następujące certyfikaty :</w:t>
            </w:r>
            <w:r w:rsidR="000F7B9B">
              <w:rPr>
                <w:rFonts w:eastAsia="Times New Roman" w:cs="Calibri"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szCs w:val="18"/>
              </w:rPr>
              <w:t>ICSA lub EAL4 – dla funkcjonalności Firewall.</w:t>
            </w:r>
          </w:p>
          <w:p w14:paraId="0F0ACF45" w14:textId="1BAAC3F8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• Producent musi posiadać następujące certyfikaty :</w:t>
            </w:r>
            <w:r w:rsidR="000F7B9B">
              <w:rPr>
                <w:rFonts w:eastAsia="Times New Roman" w:cs="Calibri"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szCs w:val="18"/>
              </w:rPr>
              <w:t>ICSA lub West Coast Labs Checkmark dla funkcji:</w:t>
            </w:r>
            <w:r w:rsidR="000F7B9B">
              <w:rPr>
                <w:rFonts w:eastAsia="Times New Roman" w:cs="Calibri"/>
                <w:szCs w:val="18"/>
              </w:rPr>
              <w:t xml:space="preserve"> </w:t>
            </w:r>
          </w:p>
          <w:p w14:paraId="2CBE46FC" w14:textId="25C62025" w:rsidR="002028E3" w:rsidRPr="00E71FE3" w:rsidRDefault="000F7B9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 xml:space="preserve"> </w:t>
            </w:r>
            <w:r w:rsidR="002028E3" w:rsidRPr="00E71FE3">
              <w:rPr>
                <w:rFonts w:eastAsia="Times New Roman" w:cs="Calibri"/>
                <w:szCs w:val="18"/>
              </w:rPr>
              <w:t xml:space="preserve"> IPS, antywirus, antyspam, filtrowanie Web.</w:t>
            </w:r>
          </w:p>
          <w:p w14:paraId="52FF9C3C" w14:textId="77777777" w:rsidR="002028E3" w:rsidRPr="007F3289" w:rsidRDefault="002028E3">
            <w:pPr>
              <w:spacing w:after="0" w:line="240" w:lineRule="auto"/>
              <w:rPr>
                <w:rFonts w:eastAsia="Times New Roman" w:cs="Calibri"/>
                <w:b/>
                <w:szCs w:val="18"/>
              </w:rPr>
            </w:pPr>
            <w:r w:rsidRPr="007F3289">
              <w:rPr>
                <w:rFonts w:eastAsia="Times New Roman" w:cs="Calibri"/>
                <w:b/>
                <w:szCs w:val="18"/>
              </w:rPr>
              <w:t>SUBSKRYPCJE</w:t>
            </w:r>
          </w:p>
          <w:p w14:paraId="74717AAB" w14:textId="62737CB0" w:rsidR="002028E3" w:rsidRPr="00E71FE3" w:rsidRDefault="002028E3" w:rsidP="0061041B">
            <w:pPr>
              <w:spacing w:after="0" w:line="240" w:lineRule="auto"/>
              <w:rPr>
                <w:rFonts w:eastAsiaTheme="minorHAnsi" w:cstheme="minorBidi"/>
                <w:szCs w:val="18"/>
              </w:rPr>
            </w:pPr>
            <w:r w:rsidRPr="007F3289">
              <w:rPr>
                <w:rFonts w:eastAsia="Times New Roman" w:cs="Calibri"/>
                <w:b/>
                <w:szCs w:val="18"/>
              </w:rPr>
              <w:t>• Oferta musi zawierać subskrypcje dla wszystkich wymaganych modułów na okres nie krótszy niż 36</w:t>
            </w:r>
            <w:r w:rsidR="000F7B9B" w:rsidRPr="007F3289">
              <w:rPr>
                <w:rFonts w:eastAsia="Times New Roman" w:cs="Calibri"/>
                <w:b/>
                <w:szCs w:val="18"/>
              </w:rPr>
              <w:t xml:space="preserve"> </w:t>
            </w:r>
            <w:r w:rsidRPr="007F3289">
              <w:rPr>
                <w:rFonts w:eastAsia="Times New Roman" w:cs="Calibri"/>
                <w:b/>
                <w:szCs w:val="18"/>
              </w:rPr>
              <w:t>miesięcy.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F0E6" w14:textId="77777777" w:rsidR="002028E3" w:rsidRPr="00E71FE3" w:rsidRDefault="002028E3">
            <w:pPr>
              <w:jc w:val="center"/>
              <w:rPr>
                <w:szCs w:val="18"/>
              </w:rPr>
            </w:pPr>
          </w:p>
          <w:p w14:paraId="6DD58E47" w14:textId="6AAC91E4" w:rsidR="002028E3" w:rsidRPr="00E71FE3" w:rsidRDefault="002028E3">
            <w:pPr>
              <w:jc w:val="center"/>
              <w:rPr>
                <w:szCs w:val="18"/>
              </w:rPr>
            </w:pPr>
            <w:r w:rsidRPr="00E71FE3">
              <w:rPr>
                <w:szCs w:val="18"/>
              </w:rPr>
              <w:t>2</w:t>
            </w:r>
            <w:r w:rsidR="00E574B6">
              <w:rPr>
                <w:szCs w:val="18"/>
              </w:rPr>
              <w:t xml:space="preserve"> szt.</w:t>
            </w:r>
          </w:p>
        </w:tc>
      </w:tr>
      <w:tr w:rsidR="002028E3" w:rsidRPr="00E71FE3" w14:paraId="31339BF8" w14:textId="77777777" w:rsidTr="009B5A2E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DB85" w14:textId="52753796" w:rsidR="002028E3" w:rsidRPr="00E71FE3" w:rsidRDefault="00E2158B">
            <w:pPr>
              <w:rPr>
                <w:b/>
                <w:szCs w:val="18"/>
                <w:lang w:bidi="pl-PL"/>
              </w:rPr>
            </w:pPr>
            <w:r>
              <w:rPr>
                <w:b/>
                <w:szCs w:val="18"/>
                <w:lang w:bidi="pl-PL"/>
              </w:rPr>
              <w:lastRenderedPageBreak/>
              <w:t xml:space="preserve">5. </w:t>
            </w:r>
            <w:r w:rsidR="002028E3" w:rsidRPr="00E71FE3">
              <w:rPr>
                <w:b/>
                <w:szCs w:val="18"/>
                <w:lang w:bidi="pl-PL"/>
              </w:rPr>
              <w:t>Terminal dostępowy</w:t>
            </w:r>
          </w:p>
          <w:p w14:paraId="201061F0" w14:textId="77777777" w:rsidR="006A3ED8" w:rsidRPr="00E71FE3" w:rsidRDefault="006A3ED8" w:rsidP="006A3ED8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Urządzenia dostępowe typu terminalowego o następujących parametrach minimalnych : </w:t>
            </w:r>
          </w:p>
          <w:p w14:paraId="2F89FBE5" w14:textId="77777777" w:rsidR="006A3ED8" w:rsidRPr="00E71FE3" w:rsidRDefault="006A3ED8" w:rsidP="006A3ED8">
            <w:pPr>
              <w:pStyle w:val="Akapitzlist"/>
              <w:numPr>
                <w:ilvl w:val="0"/>
                <w:numId w:val="75"/>
              </w:numPr>
              <w:spacing w:after="160" w:line="256" w:lineRule="auto"/>
              <w:ind w:left="322" w:hanging="322"/>
              <w:rPr>
                <w:rFonts w:eastAsia="Calibri" w:cs="Times New Roman"/>
                <w:szCs w:val="18"/>
              </w:rPr>
            </w:pPr>
            <w:r w:rsidRPr="00E71FE3">
              <w:rPr>
                <w:szCs w:val="18"/>
              </w:rPr>
              <w:t>Architektura sprzętowa - SoC zaprojektowany przez producenta urządzenia, wbudowane oprogramowanie operacyjne do zarządzania i administrowania. Oprogramowanie producenta terminala</w:t>
            </w:r>
            <w:r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>zapewnia elastyczne wsparcie systemu operacyjnego oraz bezpieczny roaming pulpitu</w:t>
            </w:r>
          </w:p>
          <w:p w14:paraId="5B915383" w14:textId="77777777" w:rsidR="006A3ED8" w:rsidRPr="00E71FE3" w:rsidRDefault="006A3ED8" w:rsidP="006A3ED8">
            <w:pPr>
              <w:pStyle w:val="Akapitzlist"/>
              <w:numPr>
                <w:ilvl w:val="0"/>
                <w:numId w:val="75"/>
              </w:numPr>
              <w:spacing w:after="160" w:line="256" w:lineRule="auto"/>
              <w:ind w:left="322" w:hanging="322"/>
              <w:rPr>
                <w:szCs w:val="18"/>
              </w:rPr>
            </w:pPr>
            <w:r w:rsidRPr="00E71FE3">
              <w:rPr>
                <w:szCs w:val="18"/>
              </w:rPr>
              <w:t>Dedykowane oprogramowanie terminala (dołączone przez producenta terminala) daje takie funkcjonalności jak:</w:t>
            </w:r>
          </w:p>
          <w:p w14:paraId="713DA1D4" w14:textId="77777777" w:rsidR="006A3ED8" w:rsidRPr="00E71FE3" w:rsidRDefault="006A3ED8" w:rsidP="006A3ED8">
            <w:pPr>
              <w:pStyle w:val="Akapitzlist"/>
              <w:numPr>
                <w:ilvl w:val="0"/>
                <w:numId w:val="94"/>
              </w:numPr>
              <w:spacing w:after="160" w:line="256" w:lineRule="auto"/>
              <w:ind w:left="746" w:hanging="425"/>
              <w:rPr>
                <w:szCs w:val="18"/>
              </w:rPr>
            </w:pPr>
            <w:r w:rsidRPr="00E71FE3">
              <w:rPr>
                <w:szCs w:val="18"/>
              </w:rPr>
              <w:t>Wgląd w działanie systemu operacyjnego, procesora, pamięci, w przechowywanie danych, połączenie z siecią oraz inne znaczące parametry pracy serwera;</w:t>
            </w:r>
          </w:p>
          <w:p w14:paraId="647628AA" w14:textId="77777777" w:rsidR="006A3ED8" w:rsidRPr="00E71FE3" w:rsidRDefault="006A3ED8" w:rsidP="006A3ED8">
            <w:pPr>
              <w:pStyle w:val="Akapitzlist"/>
              <w:numPr>
                <w:ilvl w:val="0"/>
                <w:numId w:val="94"/>
              </w:numPr>
              <w:spacing w:after="160" w:line="256" w:lineRule="auto"/>
              <w:ind w:left="746" w:hanging="425"/>
              <w:rPr>
                <w:szCs w:val="18"/>
              </w:rPr>
            </w:pPr>
            <w:r w:rsidRPr="00E71FE3">
              <w:rPr>
                <w:szCs w:val="18"/>
              </w:rPr>
              <w:t>Tworzenie kont użytkowników i zarządzanie nimi – np. nadawanie haseł;</w:t>
            </w:r>
          </w:p>
          <w:p w14:paraId="2402FC45" w14:textId="77777777" w:rsidR="006A3ED8" w:rsidRPr="00E71FE3" w:rsidRDefault="006A3ED8" w:rsidP="006A3ED8">
            <w:pPr>
              <w:pStyle w:val="Akapitzlist"/>
              <w:numPr>
                <w:ilvl w:val="0"/>
                <w:numId w:val="94"/>
              </w:numPr>
              <w:spacing w:after="160" w:line="256" w:lineRule="auto"/>
              <w:ind w:left="746" w:hanging="425"/>
              <w:rPr>
                <w:szCs w:val="18"/>
              </w:rPr>
            </w:pPr>
            <w:r w:rsidRPr="00E71FE3">
              <w:rPr>
                <w:szCs w:val="18"/>
              </w:rPr>
              <w:t>Autoryzacja użytkowników – nadawanie uprawnień dostępu do poszczególnych zasobów na serwerze;</w:t>
            </w:r>
          </w:p>
          <w:p w14:paraId="219495DF" w14:textId="77777777" w:rsidR="006A3ED8" w:rsidRPr="00E71FE3" w:rsidRDefault="006A3ED8" w:rsidP="006A3ED8">
            <w:pPr>
              <w:pStyle w:val="Akapitzlist"/>
              <w:numPr>
                <w:ilvl w:val="0"/>
                <w:numId w:val="94"/>
              </w:numPr>
              <w:spacing w:after="160" w:line="256" w:lineRule="auto"/>
              <w:ind w:left="746" w:hanging="425"/>
              <w:rPr>
                <w:szCs w:val="18"/>
              </w:rPr>
            </w:pPr>
            <w:r w:rsidRPr="00E71FE3">
              <w:rPr>
                <w:szCs w:val="18"/>
              </w:rPr>
              <w:t>Wykrywanie terminali oraz peryferii</w:t>
            </w:r>
            <w:r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>USB w sieci;</w:t>
            </w:r>
          </w:p>
          <w:p w14:paraId="5C464555" w14:textId="77777777" w:rsidR="006A3ED8" w:rsidRPr="00E71FE3" w:rsidRDefault="006A3ED8" w:rsidP="006A3ED8">
            <w:pPr>
              <w:pStyle w:val="Akapitzlist"/>
              <w:numPr>
                <w:ilvl w:val="0"/>
                <w:numId w:val="94"/>
              </w:numPr>
              <w:spacing w:after="160" w:line="256" w:lineRule="auto"/>
              <w:ind w:left="746" w:hanging="425"/>
              <w:rPr>
                <w:szCs w:val="18"/>
              </w:rPr>
            </w:pPr>
            <w:r w:rsidRPr="00E71FE3">
              <w:rPr>
                <w:szCs w:val="18"/>
              </w:rPr>
              <w:t>Monitorowanie i kontrola stanowisk użytkowników końcowych;</w:t>
            </w:r>
          </w:p>
          <w:p w14:paraId="0EDEA5FF" w14:textId="77777777" w:rsidR="006A3ED8" w:rsidRPr="00E71FE3" w:rsidRDefault="006A3ED8" w:rsidP="006A3ED8">
            <w:pPr>
              <w:pStyle w:val="Akapitzlist"/>
              <w:numPr>
                <w:ilvl w:val="0"/>
                <w:numId w:val="94"/>
              </w:numPr>
              <w:spacing w:after="160" w:line="256" w:lineRule="auto"/>
              <w:ind w:left="746" w:hanging="425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Konfigurowanie dźwięku, rozdzielczości, obrazu itp.;</w:t>
            </w:r>
          </w:p>
          <w:p w14:paraId="0E92F27E" w14:textId="77777777" w:rsidR="006A3ED8" w:rsidRPr="00E71FE3" w:rsidRDefault="006A3ED8" w:rsidP="006A3ED8">
            <w:pPr>
              <w:pStyle w:val="Akapitzlist"/>
              <w:numPr>
                <w:ilvl w:val="0"/>
                <w:numId w:val="94"/>
              </w:numPr>
              <w:spacing w:after="160" w:line="256" w:lineRule="auto"/>
              <w:ind w:left="746" w:hanging="425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Udostępnianie pulpitu użytkownikom;</w:t>
            </w:r>
          </w:p>
          <w:p w14:paraId="366D90DC" w14:textId="77777777" w:rsidR="006A3ED8" w:rsidRPr="00E71FE3" w:rsidRDefault="006A3ED8" w:rsidP="006A3ED8">
            <w:pPr>
              <w:pStyle w:val="Akapitzlist"/>
              <w:numPr>
                <w:ilvl w:val="0"/>
                <w:numId w:val="94"/>
              </w:numPr>
              <w:spacing w:after="160" w:line="256" w:lineRule="auto"/>
              <w:ind w:left="746" w:hanging="425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Kontrola prywatności zasobów dla poszczególnych użytkowników;</w:t>
            </w:r>
          </w:p>
          <w:p w14:paraId="245B0D88" w14:textId="77777777" w:rsidR="006A3ED8" w:rsidRPr="00E71FE3" w:rsidRDefault="006A3ED8" w:rsidP="006A3ED8">
            <w:pPr>
              <w:pStyle w:val="Akapitzlist"/>
              <w:numPr>
                <w:ilvl w:val="0"/>
                <w:numId w:val="94"/>
              </w:numPr>
              <w:spacing w:after="160" w:line="256" w:lineRule="auto"/>
              <w:ind w:left="746" w:hanging="425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Umożliwienie komunikacji między administratorem a użytkownikiem końcowym – czat;</w:t>
            </w:r>
          </w:p>
          <w:p w14:paraId="5422EA6E" w14:textId="77777777" w:rsidR="006A3ED8" w:rsidRPr="00E71FE3" w:rsidRDefault="006A3ED8" w:rsidP="006A3ED8">
            <w:pPr>
              <w:pStyle w:val="Akapitzlist"/>
              <w:numPr>
                <w:ilvl w:val="0"/>
                <w:numId w:val="94"/>
              </w:numPr>
              <w:spacing w:after="160" w:line="256" w:lineRule="auto"/>
              <w:ind w:left="746" w:hanging="425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Monitoring działań administratorów i użytkowników;</w:t>
            </w:r>
          </w:p>
          <w:p w14:paraId="5A885780" w14:textId="77777777" w:rsidR="006A3ED8" w:rsidRPr="00E71FE3" w:rsidRDefault="006A3ED8" w:rsidP="006A3ED8">
            <w:pPr>
              <w:pStyle w:val="Akapitzlist"/>
              <w:numPr>
                <w:ilvl w:val="0"/>
                <w:numId w:val="75"/>
              </w:numPr>
              <w:spacing w:after="160" w:line="256" w:lineRule="auto"/>
              <w:ind w:left="322" w:hanging="280"/>
              <w:rPr>
                <w:szCs w:val="18"/>
              </w:rPr>
            </w:pPr>
            <w:r w:rsidRPr="00E71FE3">
              <w:rPr>
                <w:szCs w:val="18"/>
              </w:rPr>
              <w:t xml:space="preserve">Pobór energii Tryb standby: 0.2w; praca: 5W (niezależnie od zewnętrznych urządzeń USB) </w:t>
            </w:r>
          </w:p>
          <w:p w14:paraId="3B91A5AA" w14:textId="77777777" w:rsidR="006A3ED8" w:rsidRPr="00E71FE3" w:rsidRDefault="006A3ED8" w:rsidP="006A3ED8">
            <w:pPr>
              <w:pStyle w:val="Akapitzlist"/>
              <w:numPr>
                <w:ilvl w:val="0"/>
                <w:numId w:val="75"/>
              </w:numPr>
              <w:spacing w:after="160" w:line="256" w:lineRule="auto"/>
              <w:ind w:left="322" w:hanging="280"/>
              <w:rPr>
                <w:szCs w:val="18"/>
              </w:rPr>
            </w:pPr>
            <w:r w:rsidRPr="00E71FE3">
              <w:rPr>
                <w:szCs w:val="18"/>
              </w:rPr>
              <w:t xml:space="preserve">Złącza Video: 1xHDMI, 1xVGA, 4xUSB 2.0, Sieć: 1xRJ45, Audio: 1x 3,5mm audio input, 1x3.5mm audio output </w:t>
            </w:r>
          </w:p>
          <w:p w14:paraId="5D8D2E44" w14:textId="77777777" w:rsidR="006A3ED8" w:rsidRPr="00E71FE3" w:rsidRDefault="006A3ED8" w:rsidP="006A3ED8">
            <w:pPr>
              <w:pStyle w:val="Akapitzlist"/>
              <w:numPr>
                <w:ilvl w:val="0"/>
                <w:numId w:val="75"/>
              </w:numPr>
              <w:spacing w:after="160" w:line="256" w:lineRule="auto"/>
              <w:ind w:left="322"/>
              <w:rPr>
                <w:szCs w:val="18"/>
              </w:rPr>
            </w:pPr>
            <w:r w:rsidRPr="00E71FE3">
              <w:rPr>
                <w:szCs w:val="18"/>
              </w:rPr>
              <w:t>1× 5V zasilanie DC in,</w:t>
            </w:r>
            <w:r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 xml:space="preserve">1× włącznik/reset </w:t>
            </w:r>
          </w:p>
          <w:p w14:paraId="0C34D9CC" w14:textId="77777777" w:rsidR="006A3ED8" w:rsidRPr="00E71FE3" w:rsidRDefault="006A3ED8" w:rsidP="006A3ED8">
            <w:pPr>
              <w:pStyle w:val="Akapitzlist"/>
              <w:numPr>
                <w:ilvl w:val="0"/>
                <w:numId w:val="75"/>
              </w:numPr>
              <w:spacing w:after="160" w:line="256" w:lineRule="auto"/>
              <w:ind w:left="322" w:hanging="284"/>
              <w:rPr>
                <w:szCs w:val="18"/>
              </w:rPr>
            </w:pPr>
            <w:r w:rsidRPr="00E71FE3">
              <w:rPr>
                <w:szCs w:val="18"/>
              </w:rPr>
              <w:lastRenderedPageBreak/>
              <w:t>Rozdzielczości Normalne rozdzielczości wyświetlacza (32 bity @ 60H</w:t>
            </w:r>
            <w:r>
              <w:rPr>
                <w:szCs w:val="18"/>
              </w:rPr>
              <w:t>z): 640×480, 800×600, 1024×768,</w:t>
            </w:r>
            <w:r w:rsidRPr="00E71FE3">
              <w:rPr>
                <w:szCs w:val="18"/>
              </w:rPr>
              <w:t xml:space="preserve">1280×1024, and 1600×1200 </w:t>
            </w:r>
          </w:p>
          <w:p w14:paraId="62941A95" w14:textId="77777777" w:rsidR="006A3ED8" w:rsidRPr="00E71FE3" w:rsidRDefault="006A3ED8" w:rsidP="006A3ED8">
            <w:pPr>
              <w:pStyle w:val="Akapitzlist"/>
              <w:numPr>
                <w:ilvl w:val="0"/>
                <w:numId w:val="75"/>
              </w:numPr>
              <w:spacing w:after="160" w:line="256" w:lineRule="auto"/>
              <w:ind w:left="322" w:hanging="280"/>
              <w:rPr>
                <w:szCs w:val="18"/>
              </w:rPr>
            </w:pPr>
            <w:r w:rsidRPr="00E71FE3">
              <w:rPr>
                <w:szCs w:val="18"/>
              </w:rPr>
              <w:t>Rozdzielczości wyświetlacza panoramicznego (wide) (32 bi</w:t>
            </w:r>
            <w:r>
              <w:rPr>
                <w:szCs w:val="18"/>
              </w:rPr>
              <w:t xml:space="preserve">ty @ 60Hz): 1360×768, 1366×768, 1440×900, </w:t>
            </w:r>
            <w:r w:rsidRPr="00E71FE3">
              <w:rPr>
                <w:szCs w:val="18"/>
              </w:rPr>
              <w:t xml:space="preserve">1600×900,1680×1050, and 1920×1080 </w:t>
            </w:r>
          </w:p>
          <w:p w14:paraId="66CCBE29" w14:textId="77777777" w:rsidR="006A3ED8" w:rsidRPr="00E71FE3" w:rsidRDefault="006A3ED8" w:rsidP="006A3ED8">
            <w:pPr>
              <w:pStyle w:val="Akapitzlist"/>
              <w:numPr>
                <w:ilvl w:val="0"/>
                <w:numId w:val="75"/>
              </w:numPr>
              <w:spacing w:after="160" w:line="256" w:lineRule="auto"/>
              <w:ind w:left="322" w:hanging="284"/>
              <w:rPr>
                <w:szCs w:val="18"/>
              </w:rPr>
            </w:pPr>
            <w:r w:rsidRPr="00E71FE3">
              <w:rPr>
                <w:szCs w:val="18"/>
              </w:rPr>
              <w:t>Dźwięk 16 bity, 44.1Khz/ 48Khz</w:t>
            </w:r>
            <w:r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 xml:space="preserve">audio wejście / wyjście przez 3.5mm stereo jack lub porty USB </w:t>
            </w:r>
          </w:p>
          <w:p w14:paraId="57A82AA5" w14:textId="77777777" w:rsidR="006A3ED8" w:rsidRPr="00E71FE3" w:rsidRDefault="006A3ED8" w:rsidP="006A3ED8">
            <w:pPr>
              <w:pStyle w:val="Akapitzlist"/>
              <w:numPr>
                <w:ilvl w:val="0"/>
                <w:numId w:val="75"/>
              </w:numPr>
              <w:spacing w:after="160" w:line="256" w:lineRule="auto"/>
              <w:ind w:left="322" w:hanging="280"/>
              <w:rPr>
                <w:szCs w:val="18"/>
              </w:rPr>
            </w:pPr>
            <w:r w:rsidRPr="00E71FE3">
              <w:rPr>
                <w:szCs w:val="18"/>
              </w:rPr>
              <w:t xml:space="preserve">Anti-theft TAK Obraz HDMI/VGA - Full HD 1080p dla wszystkich formatów medialnych (Rendering po stronie serwera – dla lokalnych i osadzonych w Internecie filmów, na większości odtwarzaczy wideo; renderowanie po stronie użytkownika dla filmów lokalnych z odtwarzacza VLC w wersji 2.1.5 lub nowszej.) </w:t>
            </w:r>
          </w:p>
          <w:p w14:paraId="6978F087" w14:textId="77777777" w:rsidR="006A3ED8" w:rsidRPr="00E71FE3" w:rsidRDefault="006A3ED8" w:rsidP="006A3ED8">
            <w:pPr>
              <w:pStyle w:val="Akapitzlist"/>
              <w:numPr>
                <w:ilvl w:val="0"/>
                <w:numId w:val="75"/>
              </w:numPr>
              <w:spacing w:after="160" w:line="256" w:lineRule="auto"/>
              <w:ind w:left="322" w:hanging="280"/>
              <w:rPr>
                <w:szCs w:val="18"/>
              </w:rPr>
            </w:pPr>
            <w:r w:rsidRPr="00E71FE3">
              <w:rPr>
                <w:szCs w:val="18"/>
              </w:rPr>
              <w:t xml:space="preserve">Sieci 10/100/1000 Mbps Ethernet (RJ45), opcjonalnie antena </w:t>
            </w:r>
            <w:r>
              <w:rPr>
                <w:szCs w:val="18"/>
              </w:rPr>
              <w:t>z technologią bezprzewodową</w:t>
            </w:r>
            <w:r w:rsidRPr="00E71FE3">
              <w:rPr>
                <w:szCs w:val="18"/>
              </w:rPr>
              <w:t xml:space="preserve">: 802.11b/g/n (wbudowana lub zewnętrzna) </w:t>
            </w:r>
          </w:p>
          <w:p w14:paraId="5FB05D28" w14:textId="77777777" w:rsidR="006A3ED8" w:rsidRPr="00E71FE3" w:rsidRDefault="006A3ED8" w:rsidP="006A3ED8">
            <w:pPr>
              <w:pStyle w:val="Akapitzlist"/>
              <w:numPr>
                <w:ilvl w:val="0"/>
                <w:numId w:val="75"/>
              </w:numPr>
              <w:spacing w:after="160" w:line="256" w:lineRule="auto"/>
              <w:ind w:left="322" w:hanging="280"/>
              <w:rPr>
                <w:szCs w:val="18"/>
              </w:rPr>
            </w:pPr>
            <w:r w:rsidRPr="00E71FE3">
              <w:rPr>
                <w:szCs w:val="18"/>
              </w:rPr>
              <w:t>Niez</w:t>
            </w:r>
            <w:r>
              <w:rPr>
                <w:szCs w:val="18"/>
              </w:rPr>
              <w:t>awodność (MTBF) &gt;100,000 godzin</w:t>
            </w:r>
          </w:p>
          <w:p w14:paraId="0BF2B9E0" w14:textId="77777777" w:rsidR="006A3ED8" w:rsidRPr="00E71FE3" w:rsidRDefault="006A3ED8" w:rsidP="006A3ED8">
            <w:pPr>
              <w:pStyle w:val="Akapitzlist"/>
              <w:numPr>
                <w:ilvl w:val="0"/>
                <w:numId w:val="75"/>
              </w:numPr>
              <w:spacing w:after="160" w:line="256" w:lineRule="auto"/>
              <w:ind w:left="322" w:hanging="284"/>
              <w:rPr>
                <w:szCs w:val="18"/>
              </w:rPr>
            </w:pPr>
            <w:r w:rsidRPr="00E71FE3">
              <w:rPr>
                <w:szCs w:val="18"/>
              </w:rPr>
              <w:t>Środowisko pracy Temperatura od 0° C do 40° C.</w:t>
            </w:r>
            <w:r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>Wilgotność od 10 do 85%</w:t>
            </w:r>
            <w:r>
              <w:rPr>
                <w:szCs w:val="18"/>
              </w:rPr>
              <w:t xml:space="preserve"> (bez kondensacji).</w:t>
            </w:r>
          </w:p>
          <w:p w14:paraId="79D180E4" w14:textId="23D6092D" w:rsidR="006A3ED8" w:rsidRDefault="006A3ED8" w:rsidP="006A3ED8">
            <w:pPr>
              <w:pStyle w:val="Akapitzlist"/>
              <w:numPr>
                <w:ilvl w:val="0"/>
                <w:numId w:val="75"/>
              </w:numPr>
              <w:spacing w:after="160" w:line="256" w:lineRule="auto"/>
              <w:ind w:left="322" w:hanging="280"/>
              <w:rPr>
                <w:szCs w:val="18"/>
              </w:rPr>
            </w:pPr>
            <w:r w:rsidRPr="00E71FE3">
              <w:rPr>
                <w:szCs w:val="18"/>
              </w:rPr>
              <w:t>Możliwość działania na systemach</w:t>
            </w:r>
            <w:r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>operacyjnych Microsoft Windows XP SP3 Pro 32bits, 7, 8 ,8.1&amp; 10 (nie licząc licencji Starter, Home Basic i edycje Insider),Windows Server Standard</w:t>
            </w:r>
            <w:r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>2003 32 bits, 2008R2, 2012, 2012R2, 2016, Multipoint Server2011, 2012, 2016</w:t>
            </w:r>
          </w:p>
          <w:p w14:paraId="62546C07" w14:textId="77777777" w:rsidR="0048172D" w:rsidRPr="0048172D" w:rsidRDefault="0048172D" w:rsidP="0048172D">
            <w:pPr>
              <w:pStyle w:val="Akapitzlist"/>
              <w:numPr>
                <w:ilvl w:val="0"/>
                <w:numId w:val="75"/>
              </w:numPr>
              <w:spacing w:after="160" w:line="256" w:lineRule="auto"/>
              <w:ind w:left="322" w:hanging="280"/>
              <w:rPr>
                <w:szCs w:val="18"/>
              </w:rPr>
            </w:pPr>
            <w:r w:rsidRPr="0048172D">
              <w:rPr>
                <w:szCs w:val="18"/>
              </w:rPr>
              <w:t xml:space="preserve">Certyfikaty FCC Class A&amp;B, CE, CCC, RoHS compliant, BIS, NOM, ISO 9001:2015, ISO 14001:2015, </w:t>
            </w:r>
          </w:p>
          <w:p w14:paraId="43FE7F07" w14:textId="7F67D4DA" w:rsidR="002028E3" w:rsidRPr="006A3ED8" w:rsidRDefault="006A3ED8" w:rsidP="00186A9D">
            <w:pPr>
              <w:pStyle w:val="Akapitzlist"/>
              <w:numPr>
                <w:ilvl w:val="0"/>
                <w:numId w:val="75"/>
              </w:numPr>
              <w:spacing w:after="160" w:line="256" w:lineRule="auto"/>
              <w:ind w:left="322" w:hanging="280"/>
              <w:jc w:val="left"/>
              <w:rPr>
                <w:szCs w:val="18"/>
              </w:rPr>
            </w:pPr>
            <w:r w:rsidRPr="006A3ED8">
              <w:rPr>
                <w:szCs w:val="18"/>
              </w:rPr>
              <w:t>Oprogramowanie użytkownika obsługujący Dynamic Desktop Protocol (DDP).</w:t>
            </w:r>
          </w:p>
          <w:p w14:paraId="08ACB196" w14:textId="64209E37" w:rsidR="002028E3" w:rsidRPr="00E71FE3" w:rsidRDefault="002028E3" w:rsidP="000F7B9B">
            <w:pPr>
              <w:rPr>
                <w:rFonts w:cs="Times New Roman"/>
                <w:b/>
                <w:szCs w:val="18"/>
              </w:rPr>
            </w:pPr>
            <w:r w:rsidRPr="00E71FE3">
              <w:rPr>
                <w:szCs w:val="18"/>
              </w:rPr>
              <w:t xml:space="preserve">      </w:t>
            </w:r>
            <w:r w:rsidRPr="00E71FE3">
              <w:rPr>
                <w:rFonts w:cs="Times New Roman"/>
                <w:b/>
                <w:szCs w:val="18"/>
              </w:rPr>
              <w:t>Oprogramowanie do zarządzania pracownią komputerową musi spełniać przynajmn</w:t>
            </w:r>
            <w:r w:rsidR="00EF59B4" w:rsidRPr="00E71FE3">
              <w:rPr>
                <w:rFonts w:cs="Times New Roman"/>
                <w:b/>
                <w:szCs w:val="18"/>
              </w:rPr>
              <w:t>iej następujące funkcjonalności</w:t>
            </w:r>
            <w:r w:rsidRPr="00E71FE3">
              <w:rPr>
                <w:rFonts w:cs="Times New Roman"/>
                <w:b/>
                <w:szCs w:val="18"/>
              </w:rPr>
              <w:t>:</w:t>
            </w:r>
          </w:p>
          <w:p w14:paraId="64257353" w14:textId="5EC72F21" w:rsidR="002028E3" w:rsidRPr="00E71FE3" w:rsidRDefault="002028E3">
            <w:pPr>
              <w:spacing w:after="0" w:line="240" w:lineRule="auto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• Włączanie i wyłączanie wszystkich</w:t>
            </w:r>
            <w:r w:rsidR="000F7B9B">
              <w:rPr>
                <w:rFonts w:cs="Times New Roman"/>
                <w:szCs w:val="18"/>
              </w:rPr>
              <w:t xml:space="preserve"> </w:t>
            </w:r>
            <w:r w:rsidRPr="00E71FE3">
              <w:rPr>
                <w:rFonts w:cs="Times New Roman"/>
                <w:szCs w:val="18"/>
              </w:rPr>
              <w:t xml:space="preserve">komputerów w klasie z komputera Nauczyciela, </w:t>
            </w:r>
          </w:p>
          <w:p w14:paraId="0BC61AF6" w14:textId="77777777" w:rsidR="002028E3" w:rsidRPr="00E71FE3" w:rsidRDefault="002028E3">
            <w:pPr>
              <w:spacing w:after="0" w:line="240" w:lineRule="auto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• Zdalne wylogowanie wszystkich komputerów,</w:t>
            </w:r>
          </w:p>
          <w:p w14:paraId="4A0500BF" w14:textId="77777777" w:rsidR="002028E3" w:rsidRPr="00E71FE3" w:rsidRDefault="002028E3">
            <w:pPr>
              <w:spacing w:after="0" w:line="240" w:lineRule="auto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• Zdalne logowanie wszystkich komputerów uczniów,</w:t>
            </w:r>
          </w:p>
          <w:p w14:paraId="3CFA6DC3" w14:textId="77777777" w:rsidR="002028E3" w:rsidRPr="00E71FE3" w:rsidRDefault="002028E3">
            <w:pPr>
              <w:spacing w:after="0" w:line="240" w:lineRule="auto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• Wygaszanie ekranów uczniów dla przyciągnięcia uwagi, </w:t>
            </w:r>
          </w:p>
          <w:p w14:paraId="6E51AB87" w14:textId="77777777" w:rsidR="002028E3" w:rsidRPr="00E71FE3" w:rsidRDefault="002028E3">
            <w:pPr>
              <w:spacing w:after="0" w:line="240" w:lineRule="auto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• Blokowanie myszy i klawiatur uczniów, </w:t>
            </w:r>
            <w:r w:rsidRPr="00E71FE3">
              <w:rPr>
                <w:rFonts w:cs="Times New Roman"/>
                <w:szCs w:val="18"/>
              </w:rPr>
              <w:tab/>
            </w:r>
          </w:p>
          <w:p w14:paraId="4E2E4424" w14:textId="77777777" w:rsidR="002028E3" w:rsidRPr="00E71FE3" w:rsidRDefault="002028E3">
            <w:pPr>
              <w:spacing w:after="0" w:line="240" w:lineRule="auto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• Automatyczne podłączanie komputerów uczniów do klasy po restarcie komputera, </w:t>
            </w:r>
          </w:p>
          <w:p w14:paraId="5FF8FAB5" w14:textId="77777777" w:rsidR="002028E3" w:rsidRPr="00E71FE3" w:rsidRDefault="002028E3">
            <w:pPr>
              <w:spacing w:after="0" w:line="240" w:lineRule="auto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• Wykorzystanie widoków w celu odwzorowania rzeczywistego układu komputerów w pracowni,</w:t>
            </w:r>
          </w:p>
          <w:p w14:paraId="6DB6E597" w14:textId="77777777" w:rsidR="002028E3" w:rsidRPr="00E71FE3" w:rsidRDefault="002028E3">
            <w:pPr>
              <w:spacing w:after="0" w:line="240" w:lineRule="auto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• Wykorzystanie indywidualnych profili Nauczyciela, pozwalających wybrać dostępne funkcje, </w:t>
            </w:r>
          </w:p>
          <w:p w14:paraId="1C92CB04" w14:textId="77777777" w:rsidR="002028E3" w:rsidRPr="00E71FE3" w:rsidRDefault="002028E3">
            <w:pPr>
              <w:spacing w:after="0" w:line="240" w:lineRule="auto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• Przyznawanie uczniom wizualnych nagród, jako motywacji do wysiłku i dobrego zachowania,</w:t>
            </w:r>
          </w:p>
          <w:p w14:paraId="4683275A" w14:textId="77777777" w:rsidR="002028E3" w:rsidRPr="00E71FE3" w:rsidRDefault="002028E3">
            <w:pPr>
              <w:spacing w:after="0" w:line="240" w:lineRule="auto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• Wezwanie przez Nauczyciela pomocy technicznej świadczonej przez operatora konsoli technicznej,</w:t>
            </w:r>
          </w:p>
          <w:p w14:paraId="30898BCD" w14:textId="77777777" w:rsidR="002028E3" w:rsidRPr="00E71FE3" w:rsidRDefault="002028E3">
            <w:pPr>
              <w:spacing w:after="0" w:line="240" w:lineRule="auto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• Uniemożliwienie uczniom drukowania w klasie, </w:t>
            </w:r>
          </w:p>
          <w:p w14:paraId="27C504BA" w14:textId="77777777" w:rsidR="002028E3" w:rsidRPr="00E71FE3" w:rsidRDefault="002028E3">
            <w:pPr>
              <w:spacing w:after="0" w:line="240" w:lineRule="auto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• Ograniczenie ilości drukowanych stron, </w:t>
            </w:r>
          </w:p>
          <w:p w14:paraId="4C531176" w14:textId="77777777" w:rsidR="002028E3" w:rsidRPr="00E71FE3" w:rsidRDefault="002028E3">
            <w:pPr>
              <w:spacing w:after="0" w:line="240" w:lineRule="auto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• Autoryzacja studenta przez nauczyciela przed rozpoczęciem drukowania,</w:t>
            </w:r>
          </w:p>
          <w:p w14:paraId="29D1B70E" w14:textId="77777777" w:rsidR="002028E3" w:rsidRPr="00E71FE3" w:rsidRDefault="002028E3">
            <w:pPr>
              <w:spacing w:after="0" w:line="240" w:lineRule="auto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• Kontrola dostępu i użytkowania każdej drukarki, </w:t>
            </w:r>
          </w:p>
          <w:p w14:paraId="6D687018" w14:textId="77777777" w:rsidR="002028E3" w:rsidRPr="00E71FE3" w:rsidRDefault="002028E3">
            <w:pPr>
              <w:spacing w:after="0" w:line="240" w:lineRule="auto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• Wskaźnik drukowania w czasie rzeczywistym, informujący, który uczeń korzysta z drukarki,</w:t>
            </w:r>
          </w:p>
          <w:p w14:paraId="5AA14B05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Zapobieganie kopiowaniu danych z nośników i na nośniki USB, </w:t>
            </w:r>
          </w:p>
          <w:p w14:paraId="78C7D3DB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Zapobieganie kopiowaniu danych z urządzeń i na urządzenia CDR / DVD,</w:t>
            </w:r>
          </w:p>
          <w:p w14:paraId="25177EFB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Możliwość zablokowania uruchamiania programów znajdujących się na dyskach USB/CD/DVD,</w:t>
            </w:r>
          </w:p>
          <w:p w14:paraId="116F37EE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42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Pobieranie standardowych oraz indywidualnych informacji od każdego ucznia na początku lekcji, </w:t>
            </w:r>
          </w:p>
          <w:p w14:paraId="72C169A5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Przekazywanie plików do wielu komputerów w jednym działaniu, </w:t>
            </w:r>
          </w:p>
          <w:p w14:paraId="00FEC406" w14:textId="0414116A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Podgląd informacji szczegółowych</w:t>
            </w:r>
            <w:r w:rsidR="000F7B9B">
              <w:rPr>
                <w:rFonts w:cs="Times New Roman"/>
                <w:szCs w:val="18"/>
              </w:rPr>
              <w:t xml:space="preserve"> </w:t>
            </w:r>
            <w:r w:rsidRPr="00E71FE3">
              <w:rPr>
                <w:rFonts w:cs="Times New Roman"/>
                <w:szCs w:val="18"/>
              </w:rPr>
              <w:t xml:space="preserve">pracy ucznia poprzez przesuniecie myszą po ikonie danego ucznia, </w:t>
            </w:r>
          </w:p>
          <w:p w14:paraId="48B2CF01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Korzystanie z indywidualnych ikon dla poszczególnych osób lub grup uczniów,</w:t>
            </w:r>
          </w:p>
          <w:p w14:paraId="0EBC3561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Transfer i pobieranie plików z wybranego komputera w jednym działaniu, </w:t>
            </w:r>
          </w:p>
          <w:p w14:paraId="65588B46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Przekaz plików do wielu komputerów w jednym działaniu, </w:t>
            </w:r>
          </w:p>
          <w:p w14:paraId="10E3EFBF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Przydzielanie i automatyczne odbieranie plików z danymi każdego ucznia,</w:t>
            </w:r>
          </w:p>
          <w:p w14:paraId="13713AC5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Monitorowanie całego użytkowania aplikacji przez uczniów, </w:t>
            </w:r>
          </w:p>
          <w:p w14:paraId="79E85CDF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Podgląd aplikacji uruchomionych w tle na wszystkich komputerach, </w:t>
            </w:r>
          </w:p>
          <w:p w14:paraId="623FD7E3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Otwieranie i zamykanie aplikacji na wybranych komputerach w jednym działaniu, </w:t>
            </w:r>
          </w:p>
          <w:p w14:paraId="464A097D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Zapis pełnej historii użycia aplikacji w klasie, </w:t>
            </w:r>
          </w:p>
          <w:p w14:paraId="215ADB13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Blokowanie działania zabronionych aplikacji, </w:t>
            </w:r>
          </w:p>
          <w:p w14:paraId="35933980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Zezwolenie na działanie tylko zatwierdzonych aplikacji,</w:t>
            </w:r>
          </w:p>
          <w:p w14:paraId="6C11B5EB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Monitorowanie korzystania z Internetu przez wszystkich uczniów, </w:t>
            </w:r>
          </w:p>
          <w:p w14:paraId="7E7CF114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Podgląd otwartych witryn w tle na wszystkich komputerach, </w:t>
            </w:r>
          </w:p>
          <w:p w14:paraId="1A397E16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Otwieranie i zamykanie witryn na wybranych komputerach w jednym działaniu, </w:t>
            </w:r>
          </w:p>
          <w:p w14:paraId="2AA6C22C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Zapis pełnej historii użycia Internetu w klasie, </w:t>
            </w:r>
          </w:p>
          <w:p w14:paraId="5A73E3F4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Blokowanie dostępu do dowolnej witryny lub do witryn zabronionych, </w:t>
            </w:r>
          </w:p>
          <w:p w14:paraId="2AFCFCE8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Zezwalanie na dostępu tylko do witryn zatwierdzonych,</w:t>
            </w:r>
          </w:p>
          <w:p w14:paraId="467F0E06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Sprawdzanie bieżącej aktywności audio na komputerach, </w:t>
            </w:r>
          </w:p>
          <w:p w14:paraId="1349C96F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Nasłuch „na żywo” dźwięków pulpitu lub treści audio na komputerze dowolnego ucznia,</w:t>
            </w:r>
          </w:p>
          <w:p w14:paraId="10C16538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Nasłuch mikrofonu każdego studenta i możliwość natychmiastowej poprawy wymowy,</w:t>
            </w:r>
          </w:p>
          <w:p w14:paraId="6654CA2B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Dwukierunkowy czat z wybranym uczniem, nie zakłócający pracy reszty klasy,</w:t>
            </w:r>
          </w:p>
          <w:p w14:paraId="5DDCAFA2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Tworzenie ankiety przy pomocy wpisanych wcześniej lub własnych odpowiedzi, </w:t>
            </w:r>
          </w:p>
          <w:p w14:paraId="764AB5C9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Bieżący wgląd we wszystkie odpowiedzi i podsumowanie dla klasy,</w:t>
            </w:r>
          </w:p>
          <w:p w14:paraId="2B2CDB5A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Dynamiczne tworzenie grup w oparciu o odpowiedzi uczniów,</w:t>
            </w:r>
          </w:p>
          <w:p w14:paraId="72E7E4EF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lastRenderedPageBreak/>
              <w:t>Prezentowanie wyników ankiety wszystkim uczniom,</w:t>
            </w:r>
          </w:p>
          <w:p w14:paraId="45468B7A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Tworzenie biblioteki zasobów i pytań, które można współdzielić, </w:t>
            </w:r>
          </w:p>
          <w:p w14:paraId="3E619B77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Tworzenie dowolnej liczby testów przy użyciu pytań z własnej biblioteki, </w:t>
            </w:r>
          </w:p>
          <w:p w14:paraId="4195FD65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8 różnych stylów pytań do wykorzystania,</w:t>
            </w:r>
          </w:p>
          <w:p w14:paraId="3226EB60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Tworzenie pytań zawierających od 2 do 4 opcji odpowiedzi, </w:t>
            </w:r>
          </w:p>
          <w:p w14:paraId="1A2099FE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Ustalanie poziomów oceniania egzaminów (np. ponad 90% = ocena 5), </w:t>
            </w:r>
          </w:p>
          <w:p w14:paraId="6FC07020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Śledzenie postępu pracy ucznia i poprawności odpowiedzi w czasie rzeczywistym, </w:t>
            </w:r>
          </w:p>
          <w:p w14:paraId="449A6712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Automatyczna ocena testu, aby wyniki były dostępne niezwłocznie po jego zakończeniu, </w:t>
            </w:r>
          </w:p>
          <w:p w14:paraId="727109A8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Indywidualne wyświetlenie wyników każdemu uczniowi,</w:t>
            </w:r>
          </w:p>
          <w:p w14:paraId="758C765A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Przekazywanie wyników klasie (łącznie z podświetlaniem poprawnej odpowiedzi),</w:t>
            </w:r>
          </w:p>
          <w:p w14:paraId="28A55282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Instalacja oprogramowania do przygotowywania testów jako oddzielny, samodzielny program,</w:t>
            </w:r>
          </w:p>
          <w:p w14:paraId="695B09C9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Unikatowy "klucz bezpieczeństwa", dzięki któremu dana kopia nie jest kompatybilna z innymi, </w:t>
            </w:r>
          </w:p>
          <w:p w14:paraId="64934593" w14:textId="4585FA1F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Ograniczenie łączności tylko do systemów ze zgodna licencja oprogramowania,</w:t>
            </w:r>
          </w:p>
          <w:p w14:paraId="00E10547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Profile Instruktora, z których każdy pozwala na indywidualne poziomy funkcjonalności, stosownie do potrzeb, </w:t>
            </w:r>
          </w:p>
          <w:p w14:paraId="53942558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Użycie profili AD do ograniczenia liczby użytkowników, którzy mogą korzystać z oprogramowania nauczycielskiego lub technicznego, </w:t>
            </w:r>
          </w:p>
          <w:p w14:paraId="756995C8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Użycie profili AD do wymuszenia konfiguracji dla Instruktora i Klienta,</w:t>
            </w:r>
          </w:p>
          <w:p w14:paraId="6EA405C6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Kontrola dostępu użycia przenośnych nośników w klasie,</w:t>
            </w:r>
          </w:p>
          <w:p w14:paraId="257E8154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Automatyczne ponowne wprowadzanie ograniczeń po dokonaniu restartu komputera ucznia,</w:t>
            </w:r>
          </w:p>
          <w:p w14:paraId="01344BDC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Monitorowanie użycia Internetu i aplikacji na komputerze każdego ucznia, </w:t>
            </w:r>
          </w:p>
          <w:p w14:paraId="4E4EF051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Transfer plików i folderów do wszystkich lub wybranych komputerów, </w:t>
            </w:r>
          </w:p>
          <w:p w14:paraId="45663283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Grupowanie wszystkich komputerów według klasy / lokalizacji fizycznej, </w:t>
            </w:r>
          </w:p>
          <w:p w14:paraId="7CAC9DC8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Generowanie pełnego wykazu sprzętu dla wybranego komputera, </w:t>
            </w:r>
          </w:p>
          <w:p w14:paraId="052E0BD4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Generowanie pełnego wykazu oprogramowania dla każdego komputera, łącznie z latami systemu,</w:t>
            </w:r>
          </w:p>
          <w:p w14:paraId="52887564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Podgląd i kontrola usług, procesów i aplikacji działających na każdym komputerze, </w:t>
            </w:r>
          </w:p>
          <w:p w14:paraId="580C7211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Bezpośrednia pomoc techniczna dla każdego Nauczyciela,</w:t>
            </w:r>
          </w:p>
          <w:p w14:paraId="7080CFDD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Zdalne włączanie, wyłączanie, restart i logowanie do komputerów w klasie,</w:t>
            </w:r>
          </w:p>
          <w:p w14:paraId="18B33B63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>Wyświetlanie wszystkich uczniów i Nauczycieli według aktywnych klas,</w:t>
            </w:r>
          </w:p>
          <w:p w14:paraId="2EFA003C" w14:textId="77777777" w:rsidR="002028E3" w:rsidRPr="00E71FE3" w:rsidRDefault="002028E3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rFonts w:cs="Times New Roman"/>
                <w:szCs w:val="18"/>
              </w:rPr>
            </w:pPr>
            <w:r w:rsidRPr="00E71FE3">
              <w:rPr>
                <w:rFonts w:cs="Times New Roman"/>
                <w:szCs w:val="18"/>
              </w:rPr>
              <w:t xml:space="preserve">Zdalne weryfikowanie zabezpieczeń indywidualnego klienta. </w:t>
            </w:r>
          </w:p>
          <w:p w14:paraId="226E0F3A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b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>Pakiet biurowy:</w:t>
            </w:r>
          </w:p>
          <w:p w14:paraId="734AF2E4" w14:textId="1C0B4B13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Pakiet biurowy </w:t>
            </w:r>
            <w:r w:rsidR="0081776E">
              <w:rPr>
                <w:rFonts w:eastAsia="Times New Roman" w:cs="Calibri"/>
                <w:szCs w:val="18"/>
              </w:rPr>
              <w:t xml:space="preserve">(na 25 stanowisk) </w:t>
            </w:r>
            <w:r w:rsidRPr="00E71FE3">
              <w:rPr>
                <w:rFonts w:eastAsia="Times New Roman" w:cs="Calibri"/>
                <w:szCs w:val="18"/>
              </w:rPr>
              <w:t>musi spełniać następujące wymagania poprzez wbudowane mechanizmy, bez użycia dodatkowych aplikacji:</w:t>
            </w:r>
          </w:p>
          <w:p w14:paraId="1D551854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>1.</w:t>
            </w:r>
            <w:r w:rsidRPr="00E71FE3">
              <w:rPr>
                <w:rFonts w:eastAsia="Times New Roman" w:cs="Calibri"/>
                <w:szCs w:val="18"/>
              </w:rPr>
              <w:t xml:space="preserve"> Dostępność pakietu w wersjach 32-bit oraz 64-bit umożliwiającej wykorzystanie ponad 2 GB przestrzeni adresowej;</w:t>
            </w:r>
          </w:p>
          <w:p w14:paraId="64931FF6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>2.</w:t>
            </w:r>
            <w:r w:rsidRPr="00E71FE3">
              <w:rPr>
                <w:rFonts w:eastAsia="Times New Roman" w:cs="Calibri"/>
                <w:szCs w:val="18"/>
              </w:rPr>
              <w:t xml:space="preserve"> Wymagania odnośnie interfejsu użytkownika:</w:t>
            </w:r>
          </w:p>
          <w:p w14:paraId="7B3E0B36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a) Pełna polska wersja językowa interfejsu użytkownika,</w:t>
            </w:r>
          </w:p>
          <w:p w14:paraId="16411792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b) Prostota i intuicyjność obsługi, pozwalająca na pracę osobom nieposiadającym umiejętności technicznych.</w:t>
            </w:r>
          </w:p>
          <w:p w14:paraId="5A3206BE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>3.</w:t>
            </w:r>
            <w:r w:rsidRPr="00E71FE3">
              <w:rPr>
                <w:rFonts w:eastAsia="Times New Roman" w:cs="Calibri"/>
                <w:szCs w:val="18"/>
              </w:rPr>
              <w:t xml:space="preserve"> Oprogramowanie musi umożliwiać tworzenie i edycję dokumentów elektronicznych w ustalonym formacie, który spełnia następujące warunki;</w:t>
            </w:r>
          </w:p>
          <w:p w14:paraId="4C398489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a) posiada kompletny i publicznie dostępny opis formatu,</w:t>
            </w:r>
          </w:p>
          <w:p w14:paraId="559E499E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b) 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</w:t>
            </w:r>
          </w:p>
          <w:p w14:paraId="347B2809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c) Pozwala zapisywać dokumenty w formacie XML.</w:t>
            </w:r>
          </w:p>
          <w:p w14:paraId="73BBC1D9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>4.</w:t>
            </w:r>
            <w:r w:rsidRPr="00E71FE3">
              <w:rPr>
                <w:rFonts w:eastAsia="Times New Roman" w:cs="Calibri"/>
                <w:szCs w:val="18"/>
              </w:rPr>
              <w:t xml:space="preserve"> Oprogramowanie musi umożliwiać dostosowanie dokumentów i szablonów do potrzeb instytucji; </w:t>
            </w:r>
          </w:p>
          <w:p w14:paraId="0508A735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>5.</w:t>
            </w:r>
            <w:r w:rsidRPr="00E71FE3">
              <w:rPr>
                <w:rFonts w:eastAsia="Times New Roman" w:cs="Calibri"/>
                <w:szCs w:val="18"/>
              </w:rPr>
              <w:t xml:space="preserve"> W skład oprogramowania muszą wchodzić narzędzia programistyczne umożliwiające automatyzację pracy i wymianę danych pomiędzy dokumentami i aplikacjami (język makropoleceń, język skryptowy);</w:t>
            </w:r>
          </w:p>
          <w:p w14:paraId="38035C05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>6.</w:t>
            </w:r>
            <w:r w:rsidRPr="00E71FE3">
              <w:rPr>
                <w:rFonts w:eastAsia="Times New Roman" w:cs="Calibri"/>
                <w:szCs w:val="18"/>
              </w:rPr>
              <w:t xml:space="preserve"> Do aplikacji musi być dostępna pełna dokumentacja w języku polskim;</w:t>
            </w:r>
          </w:p>
          <w:p w14:paraId="73EDF565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>7.</w:t>
            </w:r>
            <w:r w:rsidRPr="00E71FE3">
              <w:rPr>
                <w:rFonts w:eastAsia="Times New Roman" w:cs="Calibri"/>
                <w:szCs w:val="18"/>
              </w:rPr>
              <w:t xml:space="preserve"> Pakiet zintegrowanych aplikacji biurowych musi zawierać:</w:t>
            </w:r>
          </w:p>
          <w:p w14:paraId="0AEC0BC5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a) Edytor tekstów, </w:t>
            </w:r>
          </w:p>
          <w:p w14:paraId="1C8C4395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b) Arkusz kalkulacyjny, </w:t>
            </w:r>
          </w:p>
          <w:p w14:paraId="4C097BC0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c) Narzędzie do przygotowywania i prowadzenia prezentacji,</w:t>
            </w:r>
          </w:p>
          <w:p w14:paraId="22DD5FAD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d) Narzędzie do tworzenia drukowanych materiałów informacyjnych,</w:t>
            </w:r>
          </w:p>
          <w:p w14:paraId="64FC0B80" w14:textId="427D2CD6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e) Narzędzie do zarządzania informacją prywatą (pocztą elektroniczną, kalendarzem, kontaktami</w:t>
            </w:r>
            <w:r w:rsidR="000F7B9B">
              <w:rPr>
                <w:rFonts w:eastAsia="Times New Roman" w:cs="Calibri"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szCs w:val="18"/>
              </w:rPr>
              <w:t>i zadaniami);</w:t>
            </w:r>
          </w:p>
          <w:p w14:paraId="4F40091B" w14:textId="7250FB5F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f) Narzędzie do tworzenia notatek przy pomocy klawiatury lu</w:t>
            </w:r>
            <w:r w:rsidR="000F7B9B">
              <w:rPr>
                <w:rFonts w:eastAsia="Times New Roman" w:cs="Calibri"/>
                <w:szCs w:val="18"/>
              </w:rPr>
              <w:t xml:space="preserve">b notatek odręcznych na ekranie </w:t>
            </w:r>
            <w:r w:rsidRPr="00E71FE3">
              <w:rPr>
                <w:rFonts w:eastAsia="Times New Roman" w:cs="Calibri"/>
                <w:szCs w:val="18"/>
              </w:rPr>
              <w:t>urządzenia typu tablet PC z mechanizmem OCR;</w:t>
            </w:r>
          </w:p>
          <w:p w14:paraId="66AA3177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>8</w:t>
            </w:r>
            <w:r w:rsidRPr="00E71FE3">
              <w:rPr>
                <w:rFonts w:eastAsia="Times New Roman" w:cs="Calibri"/>
                <w:szCs w:val="18"/>
              </w:rPr>
              <w:t>. Edytor tekstów musi umożliwiać:</w:t>
            </w:r>
          </w:p>
          <w:p w14:paraId="2A388836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a) Edycję i formatowanie tekstu w języku polskim wraz z obsługą języka polskiego w zakresie sprawdzania pisowni i poprawności gramatycznej oraz funkcjonalnością słownika wyrazów bliskoznacznych i autokorekty,</w:t>
            </w:r>
          </w:p>
          <w:p w14:paraId="55CE3B42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b) Wstawianie oraz formatowanie tabel,</w:t>
            </w:r>
          </w:p>
          <w:p w14:paraId="63C4434B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c) Wstawianie oraz formatowanie obiektów graficznych,</w:t>
            </w:r>
          </w:p>
          <w:p w14:paraId="7B5678CC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d) Wstawianie wykresów i tabel z arkusza kalkulacyjnego (wliczając tabele przestawne),</w:t>
            </w:r>
          </w:p>
          <w:p w14:paraId="3F65212C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e) Automatyczne numerowanie rozdziałów, punktów, akapitów, tabel i rysunków,</w:t>
            </w:r>
          </w:p>
          <w:p w14:paraId="25B66097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f) Automatyczne tworzenie spisów treści,</w:t>
            </w:r>
          </w:p>
          <w:p w14:paraId="60A43EE5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g) Formatowanie nagłówków i stopek stron,</w:t>
            </w:r>
          </w:p>
          <w:p w14:paraId="180DC052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lastRenderedPageBreak/>
              <w:t>h) Śledzenie i porównywanie zmian wprowadzonych przez użytkowników w dokumencie,</w:t>
            </w:r>
          </w:p>
          <w:p w14:paraId="6297B732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i) Nagrywanie, tworzenie i edycję makr automatyzujących wykonywanie czynności,</w:t>
            </w:r>
          </w:p>
          <w:p w14:paraId="715BD5D9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j) Określenie układu strony (pionowa/pozioma),</w:t>
            </w:r>
          </w:p>
          <w:p w14:paraId="6B27DA1E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k) Wydruk dokumentów,</w:t>
            </w:r>
          </w:p>
          <w:p w14:paraId="72E7AD80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l) Wykonywanie korespondencji seryjnej bazując na danych adresowych pochodzących z arkusza kalkulacyjnego i z narzędzia do zarządzania informacją prywatną,</w:t>
            </w:r>
          </w:p>
          <w:p w14:paraId="3CF80A66" w14:textId="6808061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ł) Pracę na dokumentach utworzonych przy pomocy Microsoft Word 2007 lub</w:t>
            </w:r>
            <w:r w:rsidR="00EF59B4" w:rsidRPr="00E71FE3">
              <w:rPr>
                <w:rFonts w:eastAsia="Times New Roman" w:cs="Calibri"/>
                <w:szCs w:val="18"/>
              </w:rPr>
              <w:t xml:space="preserve"> Microsoft Word 2010 </w:t>
            </w:r>
            <w:r w:rsidRPr="00E71FE3">
              <w:rPr>
                <w:rFonts w:eastAsia="Times New Roman" w:cs="Calibri"/>
                <w:szCs w:val="18"/>
              </w:rPr>
              <w:t>i 2013 z zapewnieniem bezproblemowej konwersji wszystkich elementów i atrybutów dokumentu,</w:t>
            </w:r>
          </w:p>
          <w:p w14:paraId="12B3D17C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m) Zabezpieczenie dokumentów hasłem przed odczytem oraz przed wprowadzaniem modyfikacji,</w:t>
            </w:r>
          </w:p>
          <w:p w14:paraId="17784124" w14:textId="227A9D6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n) Wymagana jest dostępność do oferowanego edytora tekstu bezpłatnych narzędzi umożliwiających wykorzystanie go, jako środowiska kreowania aktów normatywnych i prawnych, zgodnie</w:t>
            </w:r>
            <w:r w:rsidR="000F7B9B">
              <w:rPr>
                <w:rFonts w:eastAsia="Times New Roman" w:cs="Calibri"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szCs w:val="18"/>
              </w:rPr>
              <w:t>z obowiązującym prawem,</w:t>
            </w:r>
          </w:p>
          <w:p w14:paraId="7B67B34D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o) 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  <w:p w14:paraId="54569E23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>9.</w:t>
            </w:r>
            <w:r w:rsidRPr="00E71FE3">
              <w:rPr>
                <w:rFonts w:eastAsia="Times New Roman" w:cs="Calibri"/>
                <w:szCs w:val="18"/>
              </w:rPr>
              <w:t xml:space="preserve"> Arkusz kalkulacyjny musi umożliwiać:</w:t>
            </w:r>
          </w:p>
          <w:p w14:paraId="19FD86A6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a) Tworzenie raportów tabelarycznych,</w:t>
            </w:r>
          </w:p>
          <w:p w14:paraId="2E23514B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b) Tworzenie wykresów liniowych (wraz linią trendu), słupkowych, kołowych,</w:t>
            </w:r>
          </w:p>
          <w:p w14:paraId="1BF26C8F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c) Tworzenie arkuszy kalkulacyjnych zawierających teksty, dane liczbowe oraz formuły przeprowadzające operacje matematyczne, logiczne, tekstowe, statystyczne oraz operacje na danych finansowych i na miarach czasu,</w:t>
            </w:r>
          </w:p>
          <w:p w14:paraId="3E3B7A46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d) Tworzenie raportów z zewnętrznych źródeł danych (inne arkusze kalkulacyjne, bazy danych zgodne z ODBC, pliki tekstowe, pliki XML, webservice),</w:t>
            </w:r>
          </w:p>
          <w:p w14:paraId="0ACE9E7C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e) Obsługę kostek OLAP oraz tworzenie i edycję kwerend bazodanowych i webowych. Narzędzia wspomagające analizę statystyczną i finansową, analizę wariantową i rozwiązywanie problemów optymalizacyjnych,</w:t>
            </w:r>
          </w:p>
          <w:p w14:paraId="33A2A05D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f) Tworzenie raportów tabeli przestawnych umożliwiających dynamiczną zmianę wymiarów oraz wykresów bazujących na danych z tabeli przestawnych,</w:t>
            </w:r>
          </w:p>
          <w:p w14:paraId="00EED4CC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g) Wyszukiwanie i zamianę danych,</w:t>
            </w:r>
          </w:p>
          <w:p w14:paraId="656654BF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h) Wykonywanie analiz danych przy użyciu formatowania warunkowego,</w:t>
            </w:r>
          </w:p>
          <w:p w14:paraId="21CE1DE6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i) Nazywanie komórek arkusza i odwoływanie się w formułach po takiej nazwie,</w:t>
            </w:r>
          </w:p>
          <w:p w14:paraId="7B5DBED1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j) Nagrywanie, tworzenie i edycję makr automatyzujących wykonywanie czynności,</w:t>
            </w:r>
          </w:p>
          <w:p w14:paraId="566E55F4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k) Formatowanie czasu, daty i wartości finansowych z polskim formatem,</w:t>
            </w:r>
          </w:p>
          <w:p w14:paraId="61E45F8F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l) Zapis wielu arkuszy kalkulacyjnych w jednym pliku,</w:t>
            </w:r>
          </w:p>
          <w:p w14:paraId="1132DCB3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ł) Zachowanie pełnej zgodności z formatami plików utworzonych za pomocą oprogramowania Microsoft Excel 2007 oraz Microsoft Excel 2010 i 2013, z uwzględnieniem poprawnej realizacji użytych w nich funkcji specjalnych i makropoleceń,</w:t>
            </w:r>
          </w:p>
          <w:p w14:paraId="67497A25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m) Zabezpieczenie dokumentów hasłem przed odczytem oraz przed wprowadzaniem modyfikacji.</w:t>
            </w:r>
          </w:p>
          <w:p w14:paraId="08DFC359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>10.</w:t>
            </w:r>
            <w:r w:rsidRPr="00E71FE3">
              <w:rPr>
                <w:rFonts w:eastAsia="Times New Roman" w:cs="Calibri"/>
                <w:szCs w:val="18"/>
              </w:rPr>
              <w:t xml:space="preserve"> Narzędzie do przygotowywania i prowadzenia prezentacji musi umożliwiać:</w:t>
            </w:r>
          </w:p>
          <w:p w14:paraId="0B55E203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a) Przygotowywanie prezentacji multimedialnych, które będą:</w:t>
            </w:r>
          </w:p>
          <w:p w14:paraId="78CC34CC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b) Prezentowanie przy użyciu projektora multimedialnego,</w:t>
            </w:r>
          </w:p>
          <w:p w14:paraId="4D1280A7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c) Drukowanie w formacie umożliwiającym robienie notatek,</w:t>
            </w:r>
          </w:p>
          <w:p w14:paraId="59DE5AF6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d) Zapisanie jako prezentacja tylko do odczytu,</w:t>
            </w:r>
          </w:p>
          <w:p w14:paraId="42547678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e) Nagrywanie narracji i dołączanie jej do prezentacji,</w:t>
            </w:r>
          </w:p>
          <w:p w14:paraId="3D51B109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f) Opatrywanie slajdów notatkami dla prezentera,</w:t>
            </w:r>
          </w:p>
          <w:p w14:paraId="02017F23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g) Umieszczanie i formatowanie tekstów, obiektów graficznych, tabel, nagrań dźwiękowych i wideo</w:t>
            </w:r>
          </w:p>
          <w:p w14:paraId="0E772587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h) Umieszczanie tabel i wykresów pochodzących z arkusza kalkulacyjnego,</w:t>
            </w:r>
          </w:p>
          <w:p w14:paraId="0BE76E49" w14:textId="1C7FF33A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i)</w:t>
            </w:r>
            <w:r w:rsidR="000F7B9B">
              <w:rPr>
                <w:rFonts w:eastAsia="Times New Roman" w:cs="Calibri"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szCs w:val="18"/>
              </w:rPr>
              <w:t xml:space="preserve">Odświeżenie wykresu znajdującego się w prezentacji po zmianie danych w źródłowym arkuszu </w:t>
            </w:r>
          </w:p>
          <w:p w14:paraId="487EA084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kalkulacyjnym,</w:t>
            </w:r>
          </w:p>
          <w:p w14:paraId="3CE0B20F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j) Możliwość tworzenia animacji obiektów i całych slajdów,</w:t>
            </w:r>
          </w:p>
          <w:p w14:paraId="131BB594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k) Prowadzenie prezentacji w trybie prezentera, gdzie slajdy są widoczne na jednym monitorze lub projektorze, a na drugim widoczne są slajdy i notatki prezentera,</w:t>
            </w:r>
          </w:p>
          <w:p w14:paraId="2911B739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l) Pełna zgodność z formatami plików utworzonych za pomocą oprogramowania MS PowerPoint 2007, MS PowerPoint 2010 i 2013.</w:t>
            </w:r>
          </w:p>
          <w:p w14:paraId="27AED1FC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>11.</w:t>
            </w:r>
            <w:r w:rsidRPr="00E71FE3">
              <w:rPr>
                <w:rFonts w:eastAsia="Times New Roman" w:cs="Calibri"/>
                <w:szCs w:val="18"/>
              </w:rPr>
              <w:t xml:space="preserve"> Narzędzie do tworzenia drukowanych materiałów informacyjnych musi umożliwiać:</w:t>
            </w:r>
          </w:p>
          <w:p w14:paraId="78BA86F0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a) Tworzenie i edycję drukowanych materiałów informacyjnych,</w:t>
            </w:r>
          </w:p>
          <w:p w14:paraId="26D78F96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b) Tworzenie materiałów przy użyciu dostępnych z narzędziem szablonów: broszur, biuletynów, </w:t>
            </w:r>
          </w:p>
          <w:p w14:paraId="36AC44A2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    katalogów,</w:t>
            </w:r>
          </w:p>
          <w:p w14:paraId="09D1DE36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c) Edycję poszczególnych stron materiałów,</w:t>
            </w:r>
          </w:p>
          <w:p w14:paraId="53466B8C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d) Podział treści na kolumny,</w:t>
            </w:r>
          </w:p>
          <w:p w14:paraId="4F98C0F6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e) Umieszczanie elementów graficznych,</w:t>
            </w:r>
          </w:p>
          <w:p w14:paraId="322F74CF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f) Wykorzystanie mechanizmu korespondencji seryjnej,</w:t>
            </w:r>
          </w:p>
          <w:p w14:paraId="61A10210" w14:textId="3FD95E10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g) Płynne przesuwanie elementów po całej stronie publikacji,</w:t>
            </w:r>
          </w:p>
          <w:p w14:paraId="78D909FC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h) Eksport publikacji do formatu PDF oraz TIFF,</w:t>
            </w:r>
          </w:p>
          <w:p w14:paraId="3960F126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i) Wydruk publikacji,</w:t>
            </w:r>
          </w:p>
          <w:p w14:paraId="57100829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j) Możliwość przygotowywania materiałów do wydruku w standardzie CMYK.</w:t>
            </w:r>
          </w:p>
          <w:p w14:paraId="1D15E011" w14:textId="30FCC6A9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lastRenderedPageBreak/>
              <w:t>12.</w:t>
            </w:r>
            <w:r w:rsidRPr="00E71FE3">
              <w:rPr>
                <w:rFonts w:eastAsia="Times New Roman" w:cs="Calibri"/>
                <w:szCs w:val="18"/>
              </w:rPr>
              <w:t xml:space="preserve"> Narzędzie do zarządzania informacją prywatną (pocztą elektroniczną, kalendarzem, kontaktami</w:t>
            </w:r>
            <w:r w:rsidR="000F7B9B">
              <w:rPr>
                <w:rFonts w:eastAsia="Times New Roman" w:cs="Calibri"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szCs w:val="18"/>
              </w:rPr>
              <w:t>i zadaniami) musi umożliwiać:</w:t>
            </w:r>
          </w:p>
          <w:p w14:paraId="6B41B77A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a) Pobieranie i wysyłanie poczty elektronicznej z serwera pocztowego,</w:t>
            </w:r>
          </w:p>
          <w:p w14:paraId="5B49BB39" w14:textId="10FA6DBF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b) Przechowywanie wiadomości na serwerze lub w lokalnym pliku tworzonym z zastosowan</w:t>
            </w:r>
            <w:r w:rsidR="000F7B9B">
              <w:rPr>
                <w:rFonts w:eastAsia="Times New Roman" w:cs="Calibri"/>
                <w:szCs w:val="18"/>
              </w:rPr>
              <w:t xml:space="preserve">iem </w:t>
            </w:r>
            <w:r w:rsidRPr="00E71FE3">
              <w:rPr>
                <w:rFonts w:eastAsia="Times New Roman" w:cs="Calibri"/>
                <w:szCs w:val="18"/>
              </w:rPr>
              <w:t xml:space="preserve">efektywnej kompresji danych, </w:t>
            </w:r>
          </w:p>
          <w:p w14:paraId="444F5E61" w14:textId="7ED4D949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c) Filtrowanie niechcianej poczty elektronicznej (SPAM) oraz </w:t>
            </w:r>
            <w:r w:rsidR="000F7B9B">
              <w:rPr>
                <w:rFonts w:eastAsia="Times New Roman" w:cs="Calibri"/>
                <w:szCs w:val="18"/>
              </w:rPr>
              <w:t xml:space="preserve">określanie listy zablokowanych </w:t>
            </w:r>
            <w:r w:rsidRPr="00E71FE3">
              <w:rPr>
                <w:rFonts w:eastAsia="Times New Roman" w:cs="Calibri"/>
                <w:szCs w:val="18"/>
              </w:rPr>
              <w:t>i bezpiecznych nadawców,</w:t>
            </w:r>
          </w:p>
          <w:p w14:paraId="33E482DC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d) Tworzenie katalogów, pozwalających katalogować pocztę elektroniczną,</w:t>
            </w:r>
          </w:p>
          <w:p w14:paraId="607D00AB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e) Automatyczne grupowanie poczty o tym samym tytule,</w:t>
            </w:r>
          </w:p>
          <w:p w14:paraId="368F9CA7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f) Tworzenie reguł przenoszących automatycznie nową pocztę elektroniczną do określonych </w:t>
            </w:r>
          </w:p>
          <w:p w14:paraId="3E798829" w14:textId="1D683BB1" w:rsidR="002028E3" w:rsidRPr="00E71FE3" w:rsidRDefault="000F7B9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 xml:space="preserve"> </w:t>
            </w:r>
            <w:r w:rsidR="002028E3" w:rsidRPr="00E71FE3">
              <w:rPr>
                <w:rFonts w:eastAsia="Times New Roman" w:cs="Calibri"/>
                <w:szCs w:val="18"/>
              </w:rPr>
              <w:t xml:space="preserve"> katalogów bazując na słowach zawartych w tytule, adresie nadawcy i odbiorcy,</w:t>
            </w:r>
          </w:p>
          <w:p w14:paraId="0309DB4A" w14:textId="0ACFE62B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g) Oflagowanie poczty elektronicznej z określeniem terminu przypomn</w:t>
            </w:r>
            <w:r w:rsidR="000F7B9B">
              <w:rPr>
                <w:rFonts w:eastAsia="Times New Roman" w:cs="Calibri"/>
                <w:szCs w:val="18"/>
              </w:rPr>
              <w:t xml:space="preserve">ienia, oddzielnie dla nadawcy i </w:t>
            </w:r>
            <w:r w:rsidRPr="00E71FE3">
              <w:rPr>
                <w:rFonts w:eastAsia="Times New Roman" w:cs="Calibri"/>
                <w:szCs w:val="18"/>
              </w:rPr>
              <w:t>adresatów,</w:t>
            </w:r>
          </w:p>
          <w:p w14:paraId="2C2E5E61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h) Mechanizm ustalania liczby wiadomości, które mają być synchronizowane lokalnie,</w:t>
            </w:r>
          </w:p>
          <w:p w14:paraId="09E7876F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i) Zarządzanie kalendarzem,</w:t>
            </w:r>
          </w:p>
          <w:p w14:paraId="40245048" w14:textId="13DA65F0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j) Udostępnianie kalendarza innym użytkownikom z możliwością określania uprawnień użytkowników,</w:t>
            </w:r>
          </w:p>
          <w:p w14:paraId="4C28A0F7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k) Przeglądanie kalendarza innych użytkowników,</w:t>
            </w:r>
          </w:p>
          <w:p w14:paraId="4DB3F028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l) Zapraszanie uczestników na spotkanie, co po ich akceptacji powoduje automatyczne wprowadzenie </w:t>
            </w:r>
          </w:p>
          <w:p w14:paraId="0B1112DD" w14:textId="38E3EF95" w:rsidR="002028E3" w:rsidRPr="00E71FE3" w:rsidRDefault="000F7B9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 xml:space="preserve"> </w:t>
            </w:r>
            <w:r w:rsidR="002028E3" w:rsidRPr="00E71FE3">
              <w:rPr>
                <w:rFonts w:eastAsia="Times New Roman" w:cs="Calibri"/>
                <w:szCs w:val="18"/>
              </w:rPr>
              <w:t xml:space="preserve"> spotkania w ich kalendarzach,</w:t>
            </w:r>
          </w:p>
          <w:p w14:paraId="290D6414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ł) Zarządzanie listą zadań,</w:t>
            </w:r>
          </w:p>
          <w:p w14:paraId="01C52B29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m) Zlecanie zadań innym użytkownikom,</w:t>
            </w:r>
          </w:p>
          <w:p w14:paraId="041579D9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n) Zarządzanie listą kontaktów,</w:t>
            </w:r>
          </w:p>
          <w:p w14:paraId="46F024EB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o) Udostępnianie listy kontaktów innym użytkownikom,</w:t>
            </w:r>
          </w:p>
          <w:p w14:paraId="05C526DA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p) Przeglądanie listy kontaktów innych użytkowników,</w:t>
            </w:r>
          </w:p>
          <w:p w14:paraId="77703B6E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r) Możliwość przesyłania kontaktów innym użytkowników,</w:t>
            </w:r>
          </w:p>
          <w:p w14:paraId="27A4DAAE" w14:textId="77777777" w:rsidR="002028E3" w:rsidRPr="00E71FE3" w:rsidRDefault="002028E3">
            <w:pPr>
              <w:rPr>
                <w:rFonts w:eastAsiaTheme="minorHAnsi" w:cstheme="minorBidi"/>
                <w:szCs w:val="18"/>
                <w:lang w:eastAsia="en-US"/>
              </w:rPr>
            </w:pPr>
            <w:r w:rsidRPr="00E71FE3">
              <w:rPr>
                <w:rFonts w:eastAsia="Times New Roman" w:cs="Calibri"/>
                <w:szCs w:val="18"/>
              </w:rPr>
              <w:t>s) Możliwość wykorzystania do komunikacji z serwerem pocztowym mechanizmu MAPI poprzez http.</w:t>
            </w:r>
          </w:p>
          <w:p w14:paraId="7A661874" w14:textId="3E55F81C" w:rsidR="002028E3" w:rsidRPr="00E71FE3" w:rsidRDefault="002028E3">
            <w:pPr>
              <w:rPr>
                <w:rFonts w:eastAsia="Times New Roman" w:cs="Calibri"/>
                <w:b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>Jednostka centralna AIO (komputer nauczyciela) -</w:t>
            </w:r>
            <w:r w:rsidR="000F7B9B">
              <w:rPr>
                <w:rFonts w:eastAsia="Times New Roman" w:cs="Calibri"/>
                <w:b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b/>
                <w:szCs w:val="18"/>
              </w:rPr>
              <w:t>w skład wchodzą poniższe elementy:</w:t>
            </w:r>
          </w:p>
          <w:p w14:paraId="5B73896A" w14:textId="77777777" w:rsidR="003E017E" w:rsidRPr="00E71FE3" w:rsidRDefault="003E017E" w:rsidP="003E017E">
            <w:pPr>
              <w:spacing w:after="0" w:line="240" w:lineRule="auto"/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>Ekran</w:t>
            </w:r>
          </w:p>
          <w:p w14:paraId="7A6B8C22" w14:textId="77777777" w:rsidR="003E017E" w:rsidRPr="00E71FE3" w:rsidRDefault="003E017E" w:rsidP="003E017E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Przekątna: min 21,5” cali</w:t>
            </w:r>
          </w:p>
          <w:p w14:paraId="0AEBFDD9" w14:textId="77777777" w:rsidR="003E017E" w:rsidRDefault="003E017E" w:rsidP="003E017E">
            <w:pPr>
              <w:spacing w:after="0" w:line="240" w:lineRule="auto"/>
              <w:rPr>
                <w:szCs w:val="18"/>
                <w:lang w:val="en-US"/>
              </w:rPr>
            </w:pPr>
            <w:r w:rsidRPr="00E71FE3">
              <w:rPr>
                <w:szCs w:val="18"/>
              </w:rPr>
              <w:t>Rozdzielczość:</w:t>
            </w:r>
            <w:r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>min.</w:t>
            </w:r>
            <w:r>
              <w:rPr>
                <w:szCs w:val="18"/>
              </w:rPr>
              <w:t xml:space="preserve"> </w:t>
            </w:r>
            <w:r>
              <w:rPr>
                <w:szCs w:val="18"/>
                <w:lang w:val="en-US"/>
              </w:rPr>
              <w:t>FULL HD 1920 x 1080</w:t>
            </w:r>
            <w:r w:rsidRPr="00E71FE3">
              <w:rPr>
                <w:szCs w:val="18"/>
                <w:lang w:val="en-US"/>
              </w:rPr>
              <w:t xml:space="preserve"> LED, </w:t>
            </w:r>
            <w:r>
              <w:rPr>
                <w:szCs w:val="18"/>
                <w:lang w:val="en-US"/>
              </w:rPr>
              <w:t>format 16:9.</w:t>
            </w:r>
          </w:p>
          <w:p w14:paraId="1A762D4D" w14:textId="77777777" w:rsidR="003E017E" w:rsidRPr="00E71FE3" w:rsidRDefault="003E017E" w:rsidP="003E017E">
            <w:pPr>
              <w:spacing w:after="0" w:line="240" w:lineRule="auto"/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>Procesor</w:t>
            </w:r>
          </w:p>
          <w:p w14:paraId="42B490AE" w14:textId="77777777" w:rsidR="003E017E" w:rsidRPr="00DF5A8E" w:rsidRDefault="003E017E" w:rsidP="003E017E">
            <w:pPr>
              <w:spacing w:after="0" w:line="240" w:lineRule="auto"/>
              <w:rPr>
                <w:color w:val="000000" w:themeColor="text1"/>
                <w:szCs w:val="18"/>
              </w:rPr>
            </w:pPr>
            <w:r w:rsidRPr="00DF5A8E">
              <w:rPr>
                <w:color w:val="000000" w:themeColor="text1"/>
                <w:szCs w:val="18"/>
              </w:rPr>
              <w:t xml:space="preserve">Procesor </w:t>
            </w:r>
            <w:r>
              <w:t>64 bit, min. dwurdzeniowy, taktowany zegarem co najmniej 2,50 GHz, uzyskujący co najmniej 4660 Punktów w teście Passmark – CPU Mark wg wyników procesorów publikowanych na stronie:</w:t>
            </w:r>
          </w:p>
          <w:p w14:paraId="241F3569" w14:textId="49EE5ED6" w:rsidR="003E017E" w:rsidRDefault="008C17E0" w:rsidP="003E017E">
            <w:pPr>
              <w:pStyle w:val="Akapitzlist"/>
              <w:spacing w:after="0" w:line="240" w:lineRule="auto"/>
              <w:ind w:firstLine="0"/>
              <w:rPr>
                <w:color w:val="000000" w:themeColor="text1"/>
                <w:szCs w:val="18"/>
              </w:rPr>
            </w:pPr>
            <w:hyperlink r:id="rId15" w:history="1">
              <w:r w:rsidR="003E017E" w:rsidRPr="009A4929">
                <w:rPr>
                  <w:rStyle w:val="Hipercze"/>
                </w:rPr>
                <w:t>http://www.cpubenchmark.net/cpu_list.php</w:t>
              </w:r>
            </w:hyperlink>
            <w:r w:rsidR="003E017E">
              <w:t xml:space="preserve"> z dnia </w:t>
            </w:r>
            <w:r w:rsidR="008F7AE1">
              <w:t>26</w:t>
            </w:r>
            <w:r w:rsidR="003E017E">
              <w:t>.03.2018 r.</w:t>
            </w:r>
          </w:p>
          <w:p w14:paraId="5C50BA96" w14:textId="77777777" w:rsidR="003E017E" w:rsidRDefault="003E017E" w:rsidP="003E017E">
            <w:pPr>
              <w:spacing w:after="0" w:line="240" w:lineRule="auto"/>
              <w:rPr>
                <w:szCs w:val="18"/>
              </w:rPr>
            </w:pPr>
          </w:p>
          <w:p w14:paraId="2012E43C" w14:textId="77777777" w:rsidR="003E017E" w:rsidRDefault="003E017E" w:rsidP="003E017E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Procesor musi obsługiwać 64-bitowe systemy operacyjne.</w:t>
            </w:r>
          </w:p>
          <w:p w14:paraId="0FCAA02D" w14:textId="77777777" w:rsidR="003E017E" w:rsidRPr="00025AB5" w:rsidRDefault="003E017E" w:rsidP="003E017E">
            <w:pPr>
              <w:spacing w:after="0" w:line="240" w:lineRule="auto"/>
              <w:rPr>
                <w:szCs w:val="18"/>
              </w:rPr>
            </w:pPr>
            <w:r w:rsidRPr="00025AB5">
              <w:rPr>
                <w:szCs w:val="18"/>
              </w:rPr>
              <w:t>W przypadku zaoferowania procesora nie uwzględnionego w w/w rankingu Wykonawca przeprowadzi powyżej wskazany test we własnym zakresie i załączy do oferty raport wydajnościowy oferowanego procesora (wszystkie elementy muszą pracować z parametrami określonymi przez producenta danego podzespołu).</w:t>
            </w:r>
          </w:p>
          <w:p w14:paraId="6B6F91AC" w14:textId="77777777" w:rsidR="003E017E" w:rsidRDefault="003E017E" w:rsidP="003E017E">
            <w:pPr>
              <w:spacing w:after="0" w:line="240" w:lineRule="auto"/>
              <w:rPr>
                <w:szCs w:val="18"/>
              </w:rPr>
            </w:pPr>
            <w:r w:rsidRPr="00025AB5">
              <w:rPr>
                <w:szCs w:val="18"/>
              </w:rPr>
              <w:t>Nie dopuszcza się stosowania overclocking-u celem uzyskania wymaganej liczby punktów.</w:t>
            </w:r>
          </w:p>
          <w:p w14:paraId="32345D96" w14:textId="77777777" w:rsidR="003E017E" w:rsidRPr="00E71FE3" w:rsidRDefault="003E017E" w:rsidP="003E017E">
            <w:pPr>
              <w:spacing w:after="0" w:line="240" w:lineRule="auto"/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>Pamięć RAM</w:t>
            </w:r>
          </w:p>
          <w:p w14:paraId="1DF6FEC3" w14:textId="081BA7DB" w:rsidR="003E017E" w:rsidRPr="00E71FE3" w:rsidRDefault="003E017E" w:rsidP="003E017E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 xml:space="preserve">min. </w:t>
            </w:r>
            <w:r>
              <w:rPr>
                <w:szCs w:val="18"/>
              </w:rPr>
              <w:t>8</w:t>
            </w:r>
            <w:r w:rsidRPr="00E71FE3">
              <w:rPr>
                <w:szCs w:val="18"/>
              </w:rPr>
              <w:t xml:space="preserve"> GB SODIMM DDR4 2400 MHz</w:t>
            </w:r>
            <w:r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>z mo</w:t>
            </w:r>
            <w:r w:rsidR="00304DFE">
              <w:rPr>
                <w:szCs w:val="18"/>
              </w:rPr>
              <w:t xml:space="preserve">żliwością rozszerzenia do 16 </w:t>
            </w:r>
            <w:r>
              <w:rPr>
                <w:szCs w:val="18"/>
              </w:rPr>
              <w:t>GB - i</w:t>
            </w:r>
            <w:r w:rsidRPr="00E71FE3">
              <w:rPr>
                <w:szCs w:val="18"/>
              </w:rPr>
              <w:t xml:space="preserve">lość </w:t>
            </w:r>
            <w:r>
              <w:rPr>
                <w:szCs w:val="18"/>
              </w:rPr>
              <w:t xml:space="preserve">wolnych </w:t>
            </w:r>
            <w:r w:rsidRPr="00E71FE3">
              <w:rPr>
                <w:szCs w:val="18"/>
              </w:rPr>
              <w:t>banków pamięci: min. 1 szt.</w:t>
            </w:r>
          </w:p>
          <w:p w14:paraId="27984C51" w14:textId="59B4A523" w:rsidR="003E017E" w:rsidRPr="00E71FE3" w:rsidRDefault="003E017E" w:rsidP="003E017E">
            <w:pPr>
              <w:spacing w:after="0" w:line="240" w:lineRule="auto"/>
              <w:rPr>
                <w:szCs w:val="18"/>
              </w:rPr>
            </w:pPr>
            <w:r w:rsidRPr="00E71FE3">
              <w:rPr>
                <w:b/>
                <w:szCs w:val="18"/>
              </w:rPr>
              <w:t>Dysk twardy</w:t>
            </w:r>
            <w:r>
              <w:rPr>
                <w:b/>
                <w:szCs w:val="18"/>
              </w:rPr>
              <w:t xml:space="preserve"> </w:t>
            </w:r>
            <w:r w:rsidRPr="00E71FE3">
              <w:rPr>
                <w:szCs w:val="18"/>
              </w:rPr>
              <w:t>Min.</w:t>
            </w:r>
            <w:r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>1</w:t>
            </w:r>
            <w:r w:rsidR="00304DFE"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>TB</w:t>
            </w:r>
            <w:r>
              <w:rPr>
                <w:szCs w:val="18"/>
              </w:rPr>
              <w:t xml:space="preserve"> SATA </w:t>
            </w:r>
            <w:r w:rsidRPr="00E71FE3">
              <w:rPr>
                <w:szCs w:val="18"/>
              </w:rPr>
              <w:t>5 400 obr/min</w:t>
            </w:r>
            <w:r>
              <w:rPr>
                <w:szCs w:val="18"/>
              </w:rPr>
              <w:t xml:space="preserve"> lub SSD lub hybryda lub łączenie w pary</w:t>
            </w:r>
          </w:p>
          <w:p w14:paraId="18B49239" w14:textId="77777777" w:rsidR="003E017E" w:rsidRPr="00E71FE3" w:rsidRDefault="003E017E" w:rsidP="003E017E">
            <w:pPr>
              <w:spacing w:after="0" w:line="240" w:lineRule="auto"/>
              <w:rPr>
                <w:szCs w:val="18"/>
              </w:rPr>
            </w:pPr>
            <w:r w:rsidRPr="00E71FE3">
              <w:rPr>
                <w:b/>
                <w:szCs w:val="18"/>
              </w:rPr>
              <w:t xml:space="preserve">Karta graficzna </w:t>
            </w:r>
            <w:r>
              <w:rPr>
                <w:szCs w:val="18"/>
              </w:rPr>
              <w:t>Zintegrowana</w:t>
            </w:r>
          </w:p>
          <w:p w14:paraId="625A6388" w14:textId="77777777" w:rsidR="003E017E" w:rsidRPr="00E71FE3" w:rsidRDefault="003E017E" w:rsidP="003E017E">
            <w:pPr>
              <w:spacing w:after="0" w:line="240" w:lineRule="auto"/>
              <w:rPr>
                <w:szCs w:val="18"/>
              </w:rPr>
            </w:pPr>
            <w:r w:rsidRPr="00E71FE3">
              <w:rPr>
                <w:b/>
                <w:szCs w:val="18"/>
              </w:rPr>
              <w:t xml:space="preserve">Karta dźwiękowa </w:t>
            </w:r>
            <w:r w:rsidRPr="00E71FE3">
              <w:rPr>
                <w:szCs w:val="18"/>
              </w:rPr>
              <w:t>Zintegrowana karta dźwiękowa</w:t>
            </w:r>
          </w:p>
          <w:p w14:paraId="40A9358B" w14:textId="77777777" w:rsidR="003E017E" w:rsidRPr="00E71FE3" w:rsidRDefault="003E017E" w:rsidP="003E017E">
            <w:pPr>
              <w:spacing w:after="0" w:line="240" w:lineRule="auto"/>
              <w:rPr>
                <w:szCs w:val="18"/>
              </w:rPr>
            </w:pPr>
            <w:r w:rsidRPr="00E71FE3">
              <w:rPr>
                <w:b/>
                <w:szCs w:val="18"/>
              </w:rPr>
              <w:t xml:space="preserve">Karta sieciowa </w:t>
            </w:r>
            <w:r w:rsidRPr="00E71FE3">
              <w:rPr>
                <w:szCs w:val="18"/>
              </w:rPr>
              <w:t xml:space="preserve">karty sieciowe min. : </w:t>
            </w:r>
            <w:r>
              <w:rPr>
                <w:szCs w:val="18"/>
              </w:rPr>
              <w:t>technologia bezprzewodowa oraz LAN</w:t>
            </w:r>
          </w:p>
          <w:p w14:paraId="3677E6DE" w14:textId="77777777" w:rsidR="003E017E" w:rsidRPr="00E71FE3" w:rsidRDefault="003E017E" w:rsidP="003E017E">
            <w:pPr>
              <w:spacing w:after="0" w:line="240" w:lineRule="auto"/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>Porty</w:t>
            </w:r>
          </w:p>
          <w:p w14:paraId="30E0B687" w14:textId="77777777" w:rsidR="003E017E" w:rsidRPr="00E71FE3" w:rsidRDefault="003E017E" w:rsidP="003E017E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Wbudowane (minimum): 1 x HDMI ,6 x USB w tym min 2 x USB 3.1, 1 x RJ 45 (LAN), 1 x Combo audio, Wymagana ilość portów nie może być osiągnięta w wyniku stosowania konwerterów, przejściówek itp.</w:t>
            </w:r>
          </w:p>
          <w:p w14:paraId="37C737C1" w14:textId="77777777" w:rsidR="003E017E" w:rsidRPr="00E71FE3" w:rsidRDefault="003E017E" w:rsidP="003E017E">
            <w:pPr>
              <w:spacing w:after="0" w:line="240" w:lineRule="auto"/>
              <w:rPr>
                <w:szCs w:val="18"/>
              </w:rPr>
            </w:pPr>
            <w:r w:rsidRPr="00E71FE3">
              <w:rPr>
                <w:b/>
                <w:szCs w:val="18"/>
              </w:rPr>
              <w:t xml:space="preserve">Napęd optyczny </w:t>
            </w:r>
            <w:r w:rsidRPr="00E71FE3">
              <w:rPr>
                <w:szCs w:val="18"/>
              </w:rPr>
              <w:t>Nagrywarka DVD +/-RW</w:t>
            </w:r>
          </w:p>
          <w:p w14:paraId="70B2B15D" w14:textId="77777777" w:rsidR="003E017E" w:rsidRPr="00E71FE3" w:rsidRDefault="003E017E" w:rsidP="003E017E">
            <w:pPr>
              <w:spacing w:after="0" w:line="240" w:lineRule="auto"/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>Obudowa</w:t>
            </w:r>
          </w:p>
          <w:p w14:paraId="124B3D37" w14:textId="77777777" w:rsidR="003E017E" w:rsidRPr="00E71FE3" w:rsidRDefault="003E017E" w:rsidP="003E017E">
            <w:pPr>
              <w:numPr>
                <w:ilvl w:val="0"/>
                <w:numId w:val="77"/>
              </w:numPr>
              <w:tabs>
                <w:tab w:val="num" w:pos="202"/>
              </w:tabs>
              <w:spacing w:after="0" w:line="240" w:lineRule="auto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zintegrowana z monitorem (AIO)</w:t>
            </w:r>
          </w:p>
          <w:p w14:paraId="6B782757" w14:textId="77777777" w:rsidR="003E017E" w:rsidRPr="00E71FE3" w:rsidRDefault="003E017E" w:rsidP="003E017E">
            <w:pPr>
              <w:numPr>
                <w:ilvl w:val="0"/>
                <w:numId w:val="77"/>
              </w:numPr>
              <w:tabs>
                <w:tab w:val="num" w:pos="202"/>
              </w:tabs>
              <w:spacing w:after="0" w:line="240" w:lineRule="auto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 xml:space="preserve">musi umożliwiać zastosowanie zabezpieczenia fizycznego w postaci </w:t>
            </w:r>
            <w:r>
              <w:rPr>
                <w:szCs w:val="18"/>
              </w:rPr>
              <w:t>linki metalowej (złącze blokady</w:t>
            </w:r>
            <w:r w:rsidRPr="00E71FE3">
              <w:rPr>
                <w:szCs w:val="18"/>
              </w:rPr>
              <w:t>) lub kłódki (oczko w obudowie do założenia kłódki)</w:t>
            </w:r>
          </w:p>
          <w:p w14:paraId="7B8A35EE" w14:textId="77777777" w:rsidR="003E017E" w:rsidRPr="00E71FE3" w:rsidRDefault="003E017E" w:rsidP="003E017E">
            <w:pPr>
              <w:numPr>
                <w:ilvl w:val="0"/>
                <w:numId w:val="77"/>
              </w:numPr>
              <w:tabs>
                <w:tab w:val="num" w:pos="202"/>
              </w:tabs>
              <w:spacing w:after="0" w:line="240" w:lineRule="auto"/>
              <w:jc w:val="left"/>
              <w:rPr>
                <w:b/>
                <w:bCs/>
                <w:szCs w:val="18"/>
              </w:rPr>
            </w:pPr>
            <w:r w:rsidRPr="00E71FE3">
              <w:rPr>
                <w:szCs w:val="18"/>
              </w:rPr>
              <w:t>Wbudowane w obudowę przyciski sterowania jasnością ekranu</w:t>
            </w:r>
          </w:p>
          <w:p w14:paraId="0043D916" w14:textId="77777777" w:rsidR="003E017E" w:rsidRPr="00E71FE3" w:rsidRDefault="003E017E" w:rsidP="003E017E">
            <w:pPr>
              <w:numPr>
                <w:ilvl w:val="0"/>
                <w:numId w:val="77"/>
              </w:numPr>
              <w:tabs>
                <w:tab w:val="num" w:pos="202"/>
              </w:tabs>
              <w:spacing w:after="0" w:line="240" w:lineRule="auto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 xml:space="preserve">wbudowane głośniki 2 x 2W skierowane w stronę operatora </w:t>
            </w:r>
          </w:p>
          <w:p w14:paraId="45EBCA94" w14:textId="77777777" w:rsidR="003E017E" w:rsidRPr="00E71FE3" w:rsidRDefault="003E017E" w:rsidP="003E017E">
            <w:pPr>
              <w:numPr>
                <w:ilvl w:val="0"/>
                <w:numId w:val="77"/>
              </w:numPr>
              <w:tabs>
                <w:tab w:val="num" w:pos="202"/>
              </w:tabs>
              <w:spacing w:after="0" w:line="240" w:lineRule="auto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dołączony nośnik ze sterownikami</w:t>
            </w:r>
          </w:p>
          <w:p w14:paraId="01C76258" w14:textId="77777777" w:rsidR="003E017E" w:rsidRPr="00E71FE3" w:rsidRDefault="003E017E" w:rsidP="003E017E">
            <w:pPr>
              <w:spacing w:after="0" w:line="240" w:lineRule="auto"/>
              <w:rPr>
                <w:szCs w:val="18"/>
              </w:rPr>
            </w:pPr>
            <w:r w:rsidRPr="00E71FE3">
              <w:rPr>
                <w:b/>
                <w:szCs w:val="18"/>
              </w:rPr>
              <w:t xml:space="preserve">Kamera </w:t>
            </w:r>
            <w:r w:rsidRPr="00E71FE3">
              <w:rPr>
                <w:szCs w:val="18"/>
              </w:rPr>
              <w:t>Zintegrowana z obudową,</w:t>
            </w:r>
            <w:r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>o rozdzielczości min. 1 MPIX</w:t>
            </w:r>
          </w:p>
          <w:p w14:paraId="62F435E3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b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>System operacyjny</w:t>
            </w:r>
          </w:p>
          <w:p w14:paraId="4DC41F3A" w14:textId="3163D5D1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dostarczony z nośnikiem oprogramowania, nie wymagający aktywacji za pomocą telefonu lub Internetu. Przez równoważność rozumie się min:</w:t>
            </w:r>
          </w:p>
          <w:p w14:paraId="77EEE522" w14:textId="77777777" w:rsidR="002028E3" w:rsidRPr="00E71FE3" w:rsidRDefault="002028E3" w:rsidP="00737F4F">
            <w:pPr>
              <w:numPr>
                <w:ilvl w:val="0"/>
                <w:numId w:val="78"/>
              </w:numPr>
              <w:spacing w:after="0" w:line="240" w:lineRule="auto"/>
              <w:ind w:left="344" w:hanging="283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wbudowany mechanizm ochrony przed programami szpiegującymi i innym niepożądanym oprogramowaniem,</w:t>
            </w:r>
          </w:p>
          <w:p w14:paraId="22D94D3A" w14:textId="77777777" w:rsidR="002028E3" w:rsidRPr="00E71FE3" w:rsidRDefault="002028E3" w:rsidP="00737F4F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ind w:left="344" w:hanging="283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wbudowaną zaporę firewall,</w:t>
            </w:r>
          </w:p>
          <w:p w14:paraId="057477ED" w14:textId="77777777" w:rsidR="002028E3" w:rsidRPr="00E71FE3" w:rsidRDefault="002028E3" w:rsidP="00737F4F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ind w:left="344" w:hanging="283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lastRenderedPageBreak/>
              <w:t>możliwość obsługi wielu monitorów,</w:t>
            </w:r>
          </w:p>
          <w:p w14:paraId="60296802" w14:textId="77777777" w:rsidR="002028E3" w:rsidRPr="00E71FE3" w:rsidRDefault="002028E3" w:rsidP="00737F4F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ind w:left="344" w:hanging="283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wbudowany system obsługi faksów,</w:t>
            </w:r>
          </w:p>
          <w:p w14:paraId="2F87F54F" w14:textId="77777777" w:rsidR="002028E3" w:rsidRPr="00E71FE3" w:rsidRDefault="002028E3" w:rsidP="00737F4F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ind w:left="344" w:hanging="283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system automatycznej aktualizacji systemu i zabezpieczeń,</w:t>
            </w:r>
          </w:p>
          <w:p w14:paraId="0DDAB6B6" w14:textId="77777777" w:rsidR="002028E3" w:rsidRPr="00E71FE3" w:rsidRDefault="002028E3" w:rsidP="00737F4F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ind w:left="344" w:hanging="283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obsługę architektury 64-bitowej.</w:t>
            </w:r>
          </w:p>
          <w:p w14:paraId="1AA023E2" w14:textId="77777777" w:rsidR="002028E3" w:rsidRPr="00E71FE3" w:rsidRDefault="002028E3">
            <w:pPr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Wbudowany system przywracania systemu w przypadku awarii wbudowany system tworzenia i przywracania kopii zapasowej systemu.</w:t>
            </w:r>
          </w:p>
          <w:p w14:paraId="0C8D5EAF" w14:textId="77777777" w:rsidR="002028E3" w:rsidRPr="00E71FE3" w:rsidRDefault="002028E3">
            <w:pPr>
              <w:spacing w:after="0" w:line="240" w:lineRule="auto"/>
              <w:ind w:left="360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>Bios</w:t>
            </w:r>
          </w:p>
          <w:p w14:paraId="2676214A" w14:textId="77777777" w:rsidR="002028E3" w:rsidRPr="00E71FE3" w:rsidRDefault="002028E3" w:rsidP="00737F4F">
            <w:pPr>
              <w:numPr>
                <w:ilvl w:val="0"/>
                <w:numId w:val="79"/>
              </w:numPr>
              <w:spacing w:after="0" w:line="240" w:lineRule="auto"/>
              <w:jc w:val="left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Możliwość odczytania z BIOS: </w:t>
            </w:r>
          </w:p>
          <w:p w14:paraId="1CE7D2D3" w14:textId="77777777" w:rsidR="002028E3" w:rsidRPr="00E71FE3" w:rsidRDefault="002028E3" w:rsidP="00737F4F">
            <w:pPr>
              <w:pStyle w:val="Akapitzlist"/>
              <w:numPr>
                <w:ilvl w:val="1"/>
                <w:numId w:val="79"/>
              </w:numPr>
              <w:tabs>
                <w:tab w:val="num" w:pos="344"/>
              </w:tabs>
              <w:spacing w:after="0" w:line="240" w:lineRule="auto"/>
              <w:ind w:left="628" w:hanging="284"/>
              <w:jc w:val="left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Modelu komputera, numeru seryjnego,</w:t>
            </w:r>
          </w:p>
          <w:p w14:paraId="048FB250" w14:textId="77777777" w:rsidR="002028E3" w:rsidRPr="00E71FE3" w:rsidRDefault="002028E3" w:rsidP="00737F4F">
            <w:pPr>
              <w:numPr>
                <w:ilvl w:val="1"/>
                <w:numId w:val="79"/>
              </w:numPr>
              <w:spacing w:after="0" w:line="240" w:lineRule="auto"/>
              <w:ind w:left="628" w:hanging="284"/>
              <w:jc w:val="left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Daty wydania oraz wersji BIOS,</w:t>
            </w:r>
          </w:p>
          <w:p w14:paraId="17B84962" w14:textId="77777777" w:rsidR="002028E3" w:rsidRPr="00E71FE3" w:rsidRDefault="002028E3" w:rsidP="00737F4F">
            <w:pPr>
              <w:numPr>
                <w:ilvl w:val="1"/>
                <w:numId w:val="79"/>
              </w:numPr>
              <w:spacing w:after="0" w:line="240" w:lineRule="auto"/>
              <w:ind w:left="628" w:hanging="284"/>
              <w:jc w:val="left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Modelu procesora wraz z informacjami o ilości rdzeni,</w:t>
            </w:r>
          </w:p>
          <w:p w14:paraId="13E3EF6C" w14:textId="77777777" w:rsidR="002028E3" w:rsidRPr="00E71FE3" w:rsidRDefault="002028E3" w:rsidP="00737F4F">
            <w:pPr>
              <w:numPr>
                <w:ilvl w:val="1"/>
                <w:numId w:val="79"/>
              </w:numPr>
              <w:tabs>
                <w:tab w:val="num" w:pos="911"/>
              </w:tabs>
              <w:spacing w:after="0" w:line="240" w:lineRule="auto"/>
              <w:ind w:left="628" w:hanging="284"/>
              <w:jc w:val="left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Informacji o ilości pamięci RAM,</w:t>
            </w:r>
          </w:p>
          <w:p w14:paraId="2A64CC44" w14:textId="77777777" w:rsidR="002028E3" w:rsidRPr="00E71FE3" w:rsidRDefault="002028E3" w:rsidP="00737F4F">
            <w:pPr>
              <w:numPr>
                <w:ilvl w:val="0"/>
                <w:numId w:val="80"/>
              </w:numPr>
              <w:spacing w:after="0" w:line="240" w:lineRule="auto"/>
              <w:jc w:val="left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Możliwość selektywnego (pojedynczego) blokowania portów USB z poziomu BIOS;</w:t>
            </w:r>
          </w:p>
          <w:p w14:paraId="77FD11DC" w14:textId="77777777" w:rsidR="002028E3" w:rsidRPr="00E71FE3" w:rsidRDefault="002028E3" w:rsidP="00737F4F">
            <w:pPr>
              <w:numPr>
                <w:ilvl w:val="0"/>
                <w:numId w:val="80"/>
              </w:numPr>
              <w:spacing w:after="0" w:line="240" w:lineRule="auto"/>
              <w:jc w:val="left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Możliwość bootowania systemu z czytnika kart;</w:t>
            </w:r>
          </w:p>
          <w:p w14:paraId="42A317DD" w14:textId="77777777" w:rsidR="002028E3" w:rsidRPr="00E71FE3" w:rsidRDefault="002028E3" w:rsidP="00737F4F">
            <w:pPr>
              <w:numPr>
                <w:ilvl w:val="0"/>
                <w:numId w:val="80"/>
              </w:numPr>
              <w:spacing w:after="0" w:line="240" w:lineRule="auto"/>
              <w:jc w:val="left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Możliwość ustawienia portów USB, sieci, napędu DVD w tryb „no-boot”;</w:t>
            </w:r>
          </w:p>
          <w:p w14:paraId="05D74557" w14:textId="77777777" w:rsidR="002028E3" w:rsidRPr="00E71FE3" w:rsidRDefault="002028E3" w:rsidP="00737F4F">
            <w:pPr>
              <w:numPr>
                <w:ilvl w:val="0"/>
                <w:numId w:val="80"/>
              </w:numPr>
              <w:spacing w:after="0" w:line="240" w:lineRule="auto"/>
              <w:jc w:val="left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Możliwość wyłączenia kamery zintegrowanej, czytnika kary, dotykowości ekranu. </w:t>
            </w:r>
          </w:p>
          <w:p w14:paraId="2E8BDC18" w14:textId="77777777" w:rsidR="002028E3" w:rsidRPr="00E71FE3" w:rsidRDefault="002028E3">
            <w:pPr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Obsługa bios za pomocą klawiatury oraz myszy.</w:t>
            </w:r>
          </w:p>
          <w:p w14:paraId="4687551E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>Wsparcie techniczne producenta</w:t>
            </w:r>
          </w:p>
          <w:p w14:paraId="50D935EA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14:paraId="37F63FEE" w14:textId="4F165292" w:rsidR="0039132B" w:rsidRPr="00E71FE3" w:rsidRDefault="005E2A90" w:rsidP="006228F6">
            <w:pPr>
              <w:rPr>
                <w:rFonts w:eastAsiaTheme="minorHAnsi" w:cstheme="minorBidi"/>
                <w:b/>
                <w:szCs w:val="18"/>
              </w:rPr>
            </w:pPr>
            <w:r w:rsidRPr="00E71FE3">
              <w:rPr>
                <w:szCs w:val="18"/>
              </w:rPr>
              <w:t xml:space="preserve">Dostęp do najnowszych sterowników i uaktualnień </w:t>
            </w:r>
            <w:r>
              <w:rPr>
                <w:szCs w:val="18"/>
              </w:rPr>
              <w:t>we wgranym oprogramowaniu</w:t>
            </w:r>
            <w:r w:rsidRPr="00E71FE3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lub </w:t>
            </w:r>
            <w:r w:rsidRPr="00E71FE3">
              <w:rPr>
                <w:szCs w:val="18"/>
              </w:rPr>
              <w:t>na stronie producenta zestawu</w:t>
            </w:r>
            <w:r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>realizowany poprzez podanie na dedykowanej stronie internetowej producenta numeru seryjnego lub modelu komputera – do oferty należy dołączyć link strony.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52D7" w14:textId="77777777" w:rsidR="002028E3" w:rsidRPr="00E71FE3" w:rsidRDefault="002028E3">
            <w:pPr>
              <w:rPr>
                <w:szCs w:val="18"/>
              </w:rPr>
            </w:pPr>
          </w:p>
          <w:p w14:paraId="14485DB8" w14:textId="43451436" w:rsidR="002028E3" w:rsidRPr="00DC4DA8" w:rsidRDefault="002028E3" w:rsidP="00E574B6">
            <w:pPr>
              <w:ind w:left="0" w:firstLine="0"/>
              <w:rPr>
                <w:szCs w:val="18"/>
              </w:rPr>
            </w:pPr>
            <w:r w:rsidRPr="00DC4DA8">
              <w:rPr>
                <w:szCs w:val="18"/>
              </w:rPr>
              <w:t>2</w:t>
            </w:r>
            <w:r w:rsidR="00E574B6" w:rsidRPr="00DC4DA8">
              <w:rPr>
                <w:szCs w:val="18"/>
              </w:rPr>
              <w:t>4 szt.</w:t>
            </w:r>
          </w:p>
          <w:p w14:paraId="4346E543" w14:textId="77777777" w:rsidR="00E574B6" w:rsidRPr="00DC4DA8" w:rsidRDefault="00E574B6" w:rsidP="00E574B6">
            <w:pPr>
              <w:ind w:left="0" w:firstLine="0"/>
              <w:rPr>
                <w:szCs w:val="18"/>
              </w:rPr>
            </w:pPr>
            <w:r w:rsidRPr="00DC4DA8">
              <w:rPr>
                <w:szCs w:val="18"/>
              </w:rPr>
              <w:t>oraz</w:t>
            </w:r>
          </w:p>
          <w:p w14:paraId="11D60BE4" w14:textId="53DC03DC" w:rsidR="00E574B6" w:rsidRPr="00DC4DA8" w:rsidRDefault="00E574B6" w:rsidP="00E574B6">
            <w:pPr>
              <w:ind w:left="0" w:firstLine="0"/>
              <w:rPr>
                <w:szCs w:val="18"/>
              </w:rPr>
            </w:pPr>
            <w:r w:rsidRPr="00DC4DA8">
              <w:rPr>
                <w:szCs w:val="18"/>
              </w:rPr>
              <w:t>1 kpl.</w:t>
            </w:r>
          </w:p>
          <w:p w14:paraId="1D6BF708" w14:textId="77777777" w:rsidR="00715C85" w:rsidRPr="00DC4DA8" w:rsidRDefault="00E574B6" w:rsidP="00E574B6">
            <w:pPr>
              <w:ind w:left="0" w:firstLine="0"/>
              <w:rPr>
                <w:sz w:val="10"/>
                <w:szCs w:val="10"/>
              </w:rPr>
            </w:pPr>
            <w:r w:rsidRPr="00DC4DA8">
              <w:rPr>
                <w:sz w:val="10"/>
                <w:szCs w:val="10"/>
              </w:rPr>
              <w:t xml:space="preserve">(terminal </w:t>
            </w:r>
          </w:p>
          <w:p w14:paraId="1C4E6605" w14:textId="77777777" w:rsidR="00715C85" w:rsidRPr="00DC4DA8" w:rsidRDefault="00E574B6" w:rsidP="00E574B6">
            <w:pPr>
              <w:ind w:left="0" w:firstLine="0"/>
              <w:rPr>
                <w:sz w:val="10"/>
                <w:szCs w:val="10"/>
              </w:rPr>
            </w:pPr>
            <w:r w:rsidRPr="00DC4DA8">
              <w:rPr>
                <w:sz w:val="10"/>
                <w:szCs w:val="10"/>
              </w:rPr>
              <w:t xml:space="preserve">+ </w:t>
            </w:r>
          </w:p>
          <w:p w14:paraId="747F4510" w14:textId="51F0C1FA" w:rsidR="00715C85" w:rsidRPr="00DC4DA8" w:rsidRDefault="00E574B6" w:rsidP="00E574B6">
            <w:pPr>
              <w:ind w:left="0" w:firstLine="0"/>
              <w:rPr>
                <w:sz w:val="10"/>
                <w:szCs w:val="10"/>
              </w:rPr>
            </w:pPr>
            <w:r w:rsidRPr="00DC4DA8">
              <w:rPr>
                <w:sz w:val="10"/>
                <w:szCs w:val="10"/>
              </w:rPr>
              <w:t>jednostka AIO</w:t>
            </w:r>
            <w:r w:rsidR="00715C85" w:rsidRPr="00DC4DA8">
              <w:rPr>
                <w:sz w:val="10"/>
                <w:szCs w:val="10"/>
              </w:rPr>
              <w:t xml:space="preserve"> </w:t>
            </w:r>
          </w:p>
          <w:p w14:paraId="06238EA1" w14:textId="1D237654" w:rsidR="00715C85" w:rsidRPr="00DC4DA8" w:rsidRDefault="00715C85" w:rsidP="00E574B6">
            <w:pPr>
              <w:ind w:left="0" w:firstLine="0"/>
              <w:rPr>
                <w:sz w:val="10"/>
                <w:szCs w:val="10"/>
              </w:rPr>
            </w:pPr>
            <w:r w:rsidRPr="00DC4DA8">
              <w:rPr>
                <w:sz w:val="10"/>
                <w:szCs w:val="10"/>
              </w:rPr>
              <w:t xml:space="preserve">+ </w:t>
            </w:r>
          </w:p>
          <w:p w14:paraId="37401A09" w14:textId="3521E87F" w:rsidR="002028E3" w:rsidRPr="00E574B6" w:rsidRDefault="00715C85" w:rsidP="00E574B6">
            <w:pPr>
              <w:ind w:left="0" w:firstLine="0"/>
              <w:rPr>
                <w:sz w:val="10"/>
                <w:szCs w:val="10"/>
              </w:rPr>
            </w:pPr>
            <w:r w:rsidRPr="00DC4DA8">
              <w:rPr>
                <w:sz w:val="10"/>
                <w:szCs w:val="10"/>
              </w:rPr>
              <w:t>pakiet biurowy</w:t>
            </w:r>
            <w:r w:rsidR="0081776E" w:rsidRPr="00DC4DA8">
              <w:rPr>
                <w:sz w:val="10"/>
                <w:szCs w:val="10"/>
              </w:rPr>
              <w:t xml:space="preserve"> na 25 stanowisk</w:t>
            </w:r>
            <w:r w:rsidR="00E574B6" w:rsidRPr="00DC4DA8">
              <w:rPr>
                <w:sz w:val="10"/>
                <w:szCs w:val="10"/>
              </w:rPr>
              <w:t>)</w:t>
            </w:r>
          </w:p>
        </w:tc>
      </w:tr>
      <w:tr w:rsidR="002028E3" w:rsidRPr="00E71FE3" w14:paraId="06D0AD12" w14:textId="77777777" w:rsidTr="009B5A2E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44A0" w14:textId="52627A94" w:rsidR="002028E3" w:rsidRPr="00E71FE3" w:rsidRDefault="00E2158B">
            <w:pPr>
              <w:rPr>
                <w:b/>
                <w:szCs w:val="18"/>
                <w:lang w:bidi="pl-PL"/>
              </w:rPr>
            </w:pPr>
            <w:r>
              <w:rPr>
                <w:b/>
                <w:szCs w:val="18"/>
                <w:lang w:bidi="pl-PL"/>
              </w:rPr>
              <w:lastRenderedPageBreak/>
              <w:t xml:space="preserve">6. </w:t>
            </w:r>
            <w:r w:rsidR="002028E3" w:rsidRPr="00E71FE3">
              <w:rPr>
                <w:b/>
                <w:szCs w:val="18"/>
                <w:lang w:bidi="pl-PL"/>
              </w:rPr>
              <w:t>Monitor interaktywny</w:t>
            </w:r>
          </w:p>
          <w:p w14:paraId="469C6532" w14:textId="77777777" w:rsidR="002028E3" w:rsidRPr="00E71FE3" w:rsidRDefault="002028E3">
            <w:pPr>
              <w:rPr>
                <w:rFonts w:cstheme="minorHAnsi"/>
                <w:szCs w:val="18"/>
                <w:lang w:bidi="pl-PL"/>
              </w:rPr>
            </w:pPr>
            <w:r w:rsidRPr="00E71FE3">
              <w:rPr>
                <w:rFonts w:cstheme="minorHAnsi"/>
                <w:szCs w:val="18"/>
                <w:lang w:bidi="pl-PL"/>
              </w:rPr>
              <w:t>Pełna funkcjonalność tablicy interaktywnej:</w:t>
            </w:r>
          </w:p>
          <w:p w14:paraId="78E31C68" w14:textId="63582107" w:rsidR="002028E3" w:rsidRPr="00E71FE3" w:rsidRDefault="002028E3" w:rsidP="00737F4F">
            <w:pPr>
              <w:pStyle w:val="Akapitzlist"/>
              <w:numPr>
                <w:ilvl w:val="0"/>
                <w:numId w:val="90"/>
              </w:numPr>
              <w:spacing w:after="160" w:line="256" w:lineRule="auto"/>
              <w:jc w:val="left"/>
              <w:rPr>
                <w:rFonts w:cstheme="minorHAnsi"/>
                <w:szCs w:val="18"/>
                <w:lang w:bidi="pl-PL"/>
              </w:rPr>
            </w:pPr>
            <w:r w:rsidRPr="00E71FE3">
              <w:rPr>
                <w:rFonts w:cstheme="minorHAnsi"/>
                <w:szCs w:val="18"/>
                <w:lang w:bidi="pl-PL"/>
              </w:rPr>
              <w:t xml:space="preserve">Wbudowany </w:t>
            </w:r>
            <w:r w:rsidR="00C937F0">
              <w:rPr>
                <w:rFonts w:cstheme="minorHAnsi"/>
                <w:szCs w:val="18"/>
                <w:lang w:bidi="pl-PL"/>
              </w:rPr>
              <w:t>system</w:t>
            </w:r>
            <w:r w:rsidR="00DC4DA8">
              <w:rPr>
                <w:rFonts w:cstheme="minorHAnsi"/>
                <w:szCs w:val="18"/>
                <w:lang w:bidi="pl-PL"/>
              </w:rPr>
              <w:t xml:space="preserve"> operacyjny</w:t>
            </w:r>
            <w:r w:rsidRPr="00E71FE3">
              <w:rPr>
                <w:rFonts w:cstheme="minorHAnsi"/>
                <w:szCs w:val="18"/>
                <w:lang w:bidi="pl-PL"/>
              </w:rPr>
              <w:t>,</w:t>
            </w:r>
          </w:p>
          <w:p w14:paraId="3BC5BB8A" w14:textId="77777777" w:rsidR="002028E3" w:rsidRPr="00E71FE3" w:rsidRDefault="002028E3" w:rsidP="00737F4F">
            <w:pPr>
              <w:pStyle w:val="Akapitzlist"/>
              <w:numPr>
                <w:ilvl w:val="0"/>
                <w:numId w:val="90"/>
              </w:numPr>
              <w:spacing w:after="160" w:line="256" w:lineRule="auto"/>
              <w:jc w:val="left"/>
              <w:rPr>
                <w:rFonts w:cstheme="minorHAnsi"/>
                <w:szCs w:val="18"/>
                <w:lang w:bidi="pl-PL"/>
              </w:rPr>
            </w:pPr>
            <w:r w:rsidRPr="00E71FE3">
              <w:rPr>
                <w:rFonts w:cstheme="minorHAnsi"/>
                <w:szCs w:val="18"/>
                <w:lang w:bidi="pl-PL"/>
              </w:rPr>
              <w:t>Funkcja wielodotyku jednoczesny odczyt 10 punktów,</w:t>
            </w:r>
          </w:p>
          <w:p w14:paraId="2BB87D6B" w14:textId="77777777" w:rsidR="002028E3" w:rsidRPr="00E71FE3" w:rsidRDefault="002028E3" w:rsidP="00737F4F">
            <w:pPr>
              <w:pStyle w:val="Akapitzlist"/>
              <w:numPr>
                <w:ilvl w:val="0"/>
                <w:numId w:val="90"/>
              </w:numPr>
              <w:spacing w:after="160" w:line="256" w:lineRule="auto"/>
              <w:jc w:val="left"/>
              <w:rPr>
                <w:rFonts w:cstheme="minorHAnsi"/>
                <w:szCs w:val="18"/>
                <w:lang w:bidi="pl-PL"/>
              </w:rPr>
            </w:pPr>
            <w:r w:rsidRPr="00E71FE3">
              <w:rPr>
                <w:rFonts w:cstheme="minorHAnsi"/>
                <w:szCs w:val="18"/>
                <w:lang w:bidi="pl-PL"/>
              </w:rPr>
              <w:t>Funkcja MultiUser / Czytanie Multigestów,</w:t>
            </w:r>
          </w:p>
          <w:p w14:paraId="5FB03501" w14:textId="77777777" w:rsidR="002028E3" w:rsidRPr="00E71FE3" w:rsidRDefault="002028E3" w:rsidP="00737F4F">
            <w:pPr>
              <w:pStyle w:val="Akapitzlist"/>
              <w:numPr>
                <w:ilvl w:val="0"/>
                <w:numId w:val="90"/>
              </w:numPr>
              <w:spacing w:after="160" w:line="256" w:lineRule="auto"/>
              <w:jc w:val="left"/>
              <w:rPr>
                <w:rFonts w:cstheme="minorHAnsi"/>
                <w:szCs w:val="18"/>
                <w:lang w:bidi="pl-PL"/>
              </w:rPr>
            </w:pPr>
            <w:r w:rsidRPr="00E71FE3">
              <w:rPr>
                <w:rFonts w:cstheme="minorHAnsi"/>
                <w:szCs w:val="18"/>
                <w:lang w:bidi="pl-PL"/>
              </w:rPr>
              <w:t>Współpracuje On-Line jednocześnie z wieloma urządzeniami zewnętrznymi typu Smartfon lub Tablet,</w:t>
            </w:r>
          </w:p>
          <w:p w14:paraId="05EE5DFB" w14:textId="4734858F" w:rsidR="002028E3" w:rsidRPr="00E71FE3" w:rsidRDefault="002028E3" w:rsidP="00737F4F">
            <w:pPr>
              <w:pStyle w:val="Akapitzlist"/>
              <w:numPr>
                <w:ilvl w:val="0"/>
                <w:numId w:val="90"/>
              </w:numPr>
              <w:spacing w:after="160" w:line="256" w:lineRule="auto"/>
              <w:jc w:val="left"/>
              <w:rPr>
                <w:rFonts w:cstheme="minorHAnsi"/>
                <w:szCs w:val="18"/>
                <w:lang w:bidi="pl-PL"/>
              </w:rPr>
            </w:pPr>
            <w:r w:rsidRPr="00E71FE3">
              <w:rPr>
                <w:rFonts w:cstheme="minorHAnsi"/>
                <w:szCs w:val="18"/>
                <w:lang w:bidi="pl-PL"/>
              </w:rPr>
              <w:t xml:space="preserve">Komunikacja </w:t>
            </w:r>
            <w:r w:rsidR="00442F4F">
              <w:rPr>
                <w:rFonts w:cstheme="minorHAnsi"/>
                <w:szCs w:val="18"/>
                <w:lang w:bidi="pl-PL"/>
              </w:rPr>
              <w:t>bezprzewodowa</w:t>
            </w:r>
            <w:r w:rsidRPr="00E71FE3">
              <w:rPr>
                <w:rFonts w:cstheme="minorHAnsi"/>
                <w:szCs w:val="18"/>
                <w:lang w:bidi="pl-PL"/>
              </w:rPr>
              <w:t>,</w:t>
            </w:r>
          </w:p>
          <w:p w14:paraId="249807E7" w14:textId="77777777" w:rsidR="002028E3" w:rsidRPr="00E71FE3" w:rsidRDefault="002028E3" w:rsidP="00737F4F">
            <w:pPr>
              <w:pStyle w:val="Akapitzlist"/>
              <w:numPr>
                <w:ilvl w:val="0"/>
                <w:numId w:val="90"/>
              </w:numPr>
              <w:spacing w:after="160" w:line="256" w:lineRule="auto"/>
              <w:jc w:val="left"/>
              <w:rPr>
                <w:rFonts w:cstheme="minorHAnsi"/>
                <w:szCs w:val="18"/>
                <w:lang w:bidi="pl-PL"/>
              </w:rPr>
            </w:pPr>
            <w:r w:rsidRPr="00E71FE3">
              <w:rPr>
                <w:rFonts w:cstheme="minorHAnsi"/>
                <w:szCs w:val="18"/>
                <w:lang w:bidi="pl-PL"/>
              </w:rPr>
              <w:t>Plug and Play = Włącz i działaj,</w:t>
            </w:r>
          </w:p>
          <w:p w14:paraId="7773F8B7" w14:textId="77777777" w:rsidR="002028E3" w:rsidRPr="00E71FE3" w:rsidRDefault="002028E3" w:rsidP="00737F4F">
            <w:pPr>
              <w:pStyle w:val="Akapitzlist"/>
              <w:numPr>
                <w:ilvl w:val="0"/>
                <w:numId w:val="90"/>
              </w:numPr>
              <w:spacing w:after="160" w:line="256" w:lineRule="auto"/>
              <w:jc w:val="left"/>
              <w:rPr>
                <w:rFonts w:cstheme="minorHAnsi"/>
                <w:szCs w:val="18"/>
                <w:lang w:bidi="pl-PL"/>
              </w:rPr>
            </w:pPr>
            <w:r w:rsidRPr="00E71FE3">
              <w:rPr>
                <w:rFonts w:cstheme="minorHAnsi"/>
                <w:szCs w:val="18"/>
                <w:lang w:bidi="pl-PL"/>
              </w:rPr>
              <w:t>Matryca co najmniej 65",</w:t>
            </w:r>
          </w:p>
          <w:p w14:paraId="37196F7B" w14:textId="77777777" w:rsidR="002028E3" w:rsidRPr="00E71FE3" w:rsidRDefault="002028E3" w:rsidP="00737F4F">
            <w:pPr>
              <w:pStyle w:val="Akapitzlist"/>
              <w:numPr>
                <w:ilvl w:val="0"/>
                <w:numId w:val="90"/>
              </w:numPr>
              <w:spacing w:after="160" w:line="256" w:lineRule="auto"/>
              <w:jc w:val="left"/>
              <w:rPr>
                <w:rFonts w:cstheme="minorHAnsi"/>
                <w:szCs w:val="18"/>
                <w:lang w:bidi="pl-PL"/>
              </w:rPr>
            </w:pPr>
            <w:r w:rsidRPr="00E71FE3">
              <w:rPr>
                <w:rFonts w:cstheme="minorHAnsi"/>
                <w:szCs w:val="18"/>
                <w:lang w:bidi="pl-PL"/>
              </w:rPr>
              <w:t>FULL HD / 16:9,</w:t>
            </w:r>
          </w:p>
          <w:p w14:paraId="65D683D8" w14:textId="77777777" w:rsidR="002028E3" w:rsidRPr="00E71FE3" w:rsidRDefault="002028E3" w:rsidP="00737F4F">
            <w:pPr>
              <w:pStyle w:val="Akapitzlist"/>
              <w:numPr>
                <w:ilvl w:val="0"/>
                <w:numId w:val="90"/>
              </w:numPr>
              <w:spacing w:after="160" w:line="256" w:lineRule="auto"/>
              <w:jc w:val="left"/>
              <w:rPr>
                <w:rFonts w:cstheme="minorHAnsi"/>
                <w:szCs w:val="18"/>
                <w:lang w:bidi="pl-PL"/>
              </w:rPr>
            </w:pPr>
            <w:r w:rsidRPr="00E71FE3">
              <w:rPr>
                <w:rFonts w:cstheme="minorHAnsi"/>
                <w:szCs w:val="18"/>
                <w:lang w:bidi="pl-PL"/>
              </w:rPr>
              <w:t>Chroniona 4 mm szybą hartowaną,</w:t>
            </w:r>
          </w:p>
          <w:p w14:paraId="718CDE37" w14:textId="77777777" w:rsidR="002028E3" w:rsidRPr="00E71FE3" w:rsidRDefault="002028E3" w:rsidP="00737F4F">
            <w:pPr>
              <w:pStyle w:val="Akapitzlist"/>
              <w:numPr>
                <w:ilvl w:val="0"/>
                <w:numId w:val="90"/>
              </w:numPr>
              <w:spacing w:after="160" w:line="256" w:lineRule="auto"/>
              <w:jc w:val="left"/>
              <w:rPr>
                <w:rFonts w:cstheme="minorHAnsi"/>
                <w:szCs w:val="18"/>
                <w:lang w:bidi="pl-PL"/>
              </w:rPr>
            </w:pPr>
            <w:r w:rsidRPr="00E71FE3">
              <w:rPr>
                <w:rFonts w:cstheme="minorHAnsi"/>
                <w:szCs w:val="18"/>
                <w:lang w:bidi="pl-PL"/>
              </w:rPr>
              <w:t>Antyodblaskowa,</w:t>
            </w:r>
          </w:p>
          <w:p w14:paraId="4435E1A3" w14:textId="77777777" w:rsidR="002028E3" w:rsidRPr="00E71FE3" w:rsidRDefault="002028E3" w:rsidP="00737F4F">
            <w:pPr>
              <w:pStyle w:val="Akapitzlist"/>
              <w:numPr>
                <w:ilvl w:val="0"/>
                <w:numId w:val="90"/>
              </w:numPr>
              <w:spacing w:after="160" w:line="256" w:lineRule="auto"/>
              <w:jc w:val="left"/>
              <w:rPr>
                <w:rFonts w:cstheme="minorHAnsi"/>
                <w:szCs w:val="18"/>
                <w:lang w:bidi="pl-PL"/>
              </w:rPr>
            </w:pPr>
            <w:r w:rsidRPr="00E71FE3">
              <w:rPr>
                <w:rFonts w:cstheme="minorHAnsi"/>
                <w:szCs w:val="18"/>
                <w:lang w:bidi="pl-PL"/>
              </w:rPr>
              <w:t>Antyrefleksyjna.</w:t>
            </w:r>
          </w:p>
          <w:p w14:paraId="621DF537" w14:textId="77777777" w:rsidR="002028E3" w:rsidRPr="00E71FE3" w:rsidRDefault="002028E3">
            <w:pPr>
              <w:rPr>
                <w:rFonts w:cs="Calibri"/>
                <w:szCs w:val="18"/>
                <w:lang w:bidi="pl-PL"/>
              </w:rPr>
            </w:pPr>
            <w:r w:rsidRPr="00E71FE3">
              <w:rPr>
                <w:rFonts w:cs="Calibri"/>
                <w:szCs w:val="18"/>
                <w:lang w:bidi="pl-PL"/>
              </w:rPr>
              <w:t>Oprogramowanie realizujące następujące funkcje:</w:t>
            </w:r>
          </w:p>
          <w:p w14:paraId="3255385E" w14:textId="04732C8B" w:rsidR="00654D8F" w:rsidRPr="00E71FE3" w:rsidRDefault="002028E3" w:rsidP="00F62736">
            <w:pPr>
              <w:ind w:left="27" w:firstLine="0"/>
              <w:rPr>
                <w:rFonts w:cstheme="minorBidi"/>
                <w:szCs w:val="18"/>
              </w:rPr>
            </w:pPr>
            <w:r w:rsidRPr="00E71FE3">
              <w:rPr>
                <w:rFonts w:cs="Calibri"/>
                <w:szCs w:val="18"/>
                <w:lang w:bidi="pl-PL"/>
              </w:rPr>
              <w:t>szereg narzędzi umożliwiających nanoszenie notatek, oznaczanie ich, wskazywanie szczegółów, wprowadzanie ewentualnych korekt. tworzenie zrzutów ekranowych, zakreśleń, podświetleń oraz eksponowania szczegółów, które w danym momencie mają zwrócić szczególną uwagę odbiorcy. rysowanie figur, rozpoznawanie odręcznie rysowanych kształtów, nanoszenie wektorów i wymiarowanie poszczególnych elementów przy wykorzystaniu narzędzi matematycznych, pomiarowych i kartograficznych. wbudowany moduł geometryczny oraz funkcji matematycznych, bogato rozwinięty moduł umożliwiający zapis funkcji i bezpośrednie uzyskanie wykresu praca w układzie kartezjańskim z oznaczeniem punktów wzajemnie przecinających się. działania fizyczne i chemiczne, umożliwiające przeprowadzenie podstawowych badań w celu lepszego zrozumienia zachodzących zjawisk i zależności. bogato wyposażona galeria w</w:t>
            </w:r>
            <w:r w:rsidR="00EF59B4" w:rsidRPr="00E71FE3">
              <w:rPr>
                <w:rFonts w:cs="Calibri"/>
                <w:szCs w:val="18"/>
                <w:lang w:bidi="pl-PL"/>
              </w:rPr>
              <w:t xml:space="preserve">spierająca nie tylko wykłady </w:t>
            </w:r>
            <w:r w:rsidRPr="00E71FE3">
              <w:rPr>
                <w:rFonts w:cs="Calibri"/>
                <w:szCs w:val="18"/>
                <w:lang w:bidi="pl-PL"/>
              </w:rPr>
              <w:t xml:space="preserve">czy lekcje, ale również pozwalająca wzbogacić każdą prezentację. możliwość zapisania własnego obrazu z naniesionymi uwagami, zmianami, czy adnotacjami. </w:t>
            </w:r>
            <w:r w:rsidR="00EF59B4" w:rsidRPr="00E71FE3">
              <w:rPr>
                <w:rFonts w:cs="Calibri"/>
                <w:szCs w:val="18"/>
                <w:lang w:bidi="pl-PL"/>
              </w:rPr>
              <w:t>M</w:t>
            </w:r>
            <w:r w:rsidRPr="00E71FE3">
              <w:rPr>
                <w:rFonts w:cs="Calibri"/>
                <w:szCs w:val="18"/>
                <w:lang w:bidi="pl-PL"/>
              </w:rPr>
              <w:t>ożliwość nanoszenia notatek bezpośrednio w trakcie odtwarzania pliku video i zapisania ich wraz z omawianym kadrem. możliwość zapisania prowadzonej lekcji, wykładu lub prezentacji w różnych formatach jak również jako pliku video. moduł eClass umożliwiający dzielenie obrazu między tablicami i jednoczesną pracę na tym samym pliku.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2B85" w14:textId="77777777" w:rsidR="002028E3" w:rsidRPr="00E71FE3" w:rsidRDefault="002028E3">
            <w:pPr>
              <w:jc w:val="center"/>
              <w:rPr>
                <w:szCs w:val="18"/>
              </w:rPr>
            </w:pPr>
          </w:p>
          <w:p w14:paraId="267237BA" w14:textId="6B3630E4" w:rsidR="002028E3" w:rsidRPr="00E71FE3" w:rsidRDefault="002028E3">
            <w:pPr>
              <w:jc w:val="center"/>
              <w:rPr>
                <w:szCs w:val="18"/>
              </w:rPr>
            </w:pPr>
            <w:r w:rsidRPr="00E71FE3">
              <w:rPr>
                <w:szCs w:val="18"/>
              </w:rPr>
              <w:t>1</w:t>
            </w:r>
            <w:r w:rsidR="0036261A">
              <w:rPr>
                <w:szCs w:val="18"/>
              </w:rPr>
              <w:t xml:space="preserve"> szt.</w:t>
            </w:r>
          </w:p>
        </w:tc>
      </w:tr>
      <w:tr w:rsidR="002028E3" w:rsidRPr="00E71FE3" w14:paraId="187C22F6" w14:textId="77777777" w:rsidTr="009B5A2E">
        <w:trPr>
          <w:trHeight w:val="833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3E7E" w14:textId="182B1FD2" w:rsidR="002028E3" w:rsidRPr="00E71FE3" w:rsidRDefault="00E2158B">
            <w:pPr>
              <w:rPr>
                <w:b/>
                <w:szCs w:val="18"/>
                <w:lang w:bidi="pl-PL"/>
              </w:rPr>
            </w:pPr>
            <w:r>
              <w:rPr>
                <w:b/>
                <w:szCs w:val="18"/>
                <w:lang w:bidi="pl-PL"/>
              </w:rPr>
              <w:t xml:space="preserve">7. </w:t>
            </w:r>
            <w:r w:rsidR="002028E3" w:rsidRPr="00E71FE3">
              <w:rPr>
                <w:b/>
                <w:szCs w:val="18"/>
                <w:lang w:bidi="pl-PL"/>
              </w:rPr>
              <w:t>Monitor uczniowski</w:t>
            </w:r>
          </w:p>
          <w:p w14:paraId="35462F08" w14:textId="5452B28D" w:rsidR="002028E3" w:rsidRPr="00E71FE3" w:rsidRDefault="002028E3">
            <w:pPr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o parametrach nie gorszych niż:</w:t>
            </w:r>
          </w:p>
          <w:p w14:paraId="608715C7" w14:textId="77777777" w:rsidR="002028E3" w:rsidRPr="00E71FE3" w:rsidRDefault="002028E3">
            <w:pPr>
              <w:spacing w:after="0" w:line="276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format ekranu monitora panoramiczny,</w:t>
            </w:r>
          </w:p>
          <w:p w14:paraId="395B6542" w14:textId="0C93A36B" w:rsidR="002028E3" w:rsidRPr="00E71FE3" w:rsidRDefault="00C179CD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 xml:space="preserve">przekątna </w:t>
            </w:r>
            <w:r w:rsidR="002028E3" w:rsidRPr="00E71FE3">
              <w:rPr>
                <w:rFonts w:eastAsia="Times New Roman" w:cs="Calibri"/>
                <w:szCs w:val="18"/>
              </w:rPr>
              <w:t>21,5 cali,</w:t>
            </w:r>
          </w:p>
          <w:p w14:paraId="02487962" w14:textId="33082246" w:rsidR="002028E3" w:rsidRPr="00E71FE3" w:rsidRDefault="00C179CD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 xml:space="preserve">rodzaj matrycy </w:t>
            </w:r>
            <w:r w:rsidR="002028E3" w:rsidRPr="00E71FE3">
              <w:rPr>
                <w:rFonts w:eastAsia="Times New Roman" w:cs="Calibri"/>
                <w:szCs w:val="18"/>
              </w:rPr>
              <w:t xml:space="preserve">TFT-TN, </w:t>
            </w:r>
          </w:p>
          <w:p w14:paraId="3165675D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rodzaj podświetlenia LED,</w:t>
            </w:r>
          </w:p>
          <w:p w14:paraId="1A3B2E8F" w14:textId="59EFD620" w:rsidR="002028E3" w:rsidRPr="00E71FE3" w:rsidRDefault="00C179CD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 xml:space="preserve">Rozdzielczość </w:t>
            </w:r>
            <w:r w:rsidR="002028E3" w:rsidRPr="00E71FE3">
              <w:rPr>
                <w:rFonts w:eastAsia="Times New Roman" w:cs="Calibri"/>
                <w:szCs w:val="18"/>
              </w:rPr>
              <w:t>1920 x 1080 (HD 1080),</w:t>
            </w:r>
          </w:p>
          <w:p w14:paraId="6B75F146" w14:textId="691BA956" w:rsidR="002028E3" w:rsidRPr="00E71FE3" w:rsidRDefault="00C179CD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lastRenderedPageBreak/>
              <w:t xml:space="preserve">Czas reakcji </w:t>
            </w:r>
            <w:r w:rsidR="002028E3" w:rsidRPr="00E71FE3">
              <w:rPr>
                <w:rFonts w:eastAsia="Times New Roman" w:cs="Calibri"/>
                <w:szCs w:val="18"/>
              </w:rPr>
              <w:t>5 ms,</w:t>
            </w:r>
          </w:p>
          <w:p w14:paraId="26B5F5A7" w14:textId="2B723000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Jasność</w:t>
            </w:r>
            <w:r w:rsidR="00C179CD">
              <w:rPr>
                <w:rFonts w:eastAsia="Times New Roman" w:cs="Calibri"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szCs w:val="18"/>
              </w:rPr>
              <w:t>200 cd/m²,</w:t>
            </w:r>
          </w:p>
          <w:p w14:paraId="2D9DDED0" w14:textId="542CF52A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Kon</w:t>
            </w:r>
            <w:r w:rsidR="00C179CD">
              <w:rPr>
                <w:rFonts w:eastAsia="Times New Roman" w:cs="Calibri"/>
                <w:szCs w:val="18"/>
              </w:rPr>
              <w:t xml:space="preserve">trast dynamiczny </w:t>
            </w:r>
            <w:r w:rsidRPr="00E71FE3">
              <w:rPr>
                <w:rFonts w:eastAsia="Times New Roman" w:cs="Calibri"/>
                <w:szCs w:val="18"/>
              </w:rPr>
              <w:t>10 000 000:1,</w:t>
            </w:r>
          </w:p>
          <w:p w14:paraId="1C798E8E" w14:textId="5BE6FC4C" w:rsidR="002028E3" w:rsidRPr="00E71FE3" w:rsidRDefault="00C179CD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 xml:space="preserve">Kontrast statyczny </w:t>
            </w:r>
            <w:r w:rsidR="002028E3" w:rsidRPr="00E71FE3">
              <w:rPr>
                <w:rFonts w:eastAsia="Times New Roman" w:cs="Calibri"/>
                <w:szCs w:val="18"/>
              </w:rPr>
              <w:t>600:1,</w:t>
            </w:r>
          </w:p>
          <w:p w14:paraId="7E5EB1E0" w14:textId="401475F1" w:rsidR="002028E3" w:rsidRPr="00E71FE3" w:rsidRDefault="00C179CD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 xml:space="preserve">Częstotliwość pozioma </w:t>
            </w:r>
            <w:r w:rsidR="002028E3" w:rsidRPr="00E71FE3">
              <w:rPr>
                <w:rFonts w:eastAsia="Times New Roman" w:cs="Calibri"/>
                <w:szCs w:val="18"/>
              </w:rPr>
              <w:t>30 -83 kHz,</w:t>
            </w:r>
          </w:p>
          <w:p w14:paraId="11DAEBD8" w14:textId="6BFD741E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Częstotliwość pionowa 56 -75 Hz,</w:t>
            </w:r>
          </w:p>
          <w:p w14:paraId="16966E8D" w14:textId="7AA853B1" w:rsidR="002028E3" w:rsidRPr="00E71FE3" w:rsidRDefault="00C179CD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 xml:space="preserve">Ilość kolorów </w:t>
            </w:r>
            <w:r w:rsidR="002028E3" w:rsidRPr="00E71FE3">
              <w:rPr>
                <w:rFonts w:eastAsia="Times New Roman" w:cs="Calibri"/>
                <w:szCs w:val="18"/>
              </w:rPr>
              <w:t>16,7 mln,</w:t>
            </w:r>
          </w:p>
          <w:p w14:paraId="241BC9BA" w14:textId="58AD2A24" w:rsidR="002028E3" w:rsidRPr="00E71FE3" w:rsidRDefault="00C179CD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 xml:space="preserve">Gniazda we/wy </w:t>
            </w:r>
            <w:r w:rsidR="002028E3" w:rsidRPr="00E71FE3">
              <w:rPr>
                <w:rFonts w:eastAsia="Times New Roman" w:cs="Calibri"/>
                <w:szCs w:val="18"/>
              </w:rPr>
              <w:t>1 x 15-pin D-Sub/1x HDMI,</w:t>
            </w:r>
          </w:p>
          <w:p w14:paraId="5916A861" w14:textId="75EDD2AB" w:rsidR="002028E3" w:rsidRPr="00E71FE3" w:rsidRDefault="00C179CD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 xml:space="preserve">ilość wyświetlanych kolorów </w:t>
            </w:r>
            <w:r w:rsidR="002028E3" w:rsidRPr="00E71FE3">
              <w:rPr>
                <w:rFonts w:eastAsia="Times New Roman" w:cs="Calibri"/>
                <w:szCs w:val="18"/>
              </w:rPr>
              <w:t>16.7 mln,</w:t>
            </w:r>
          </w:p>
          <w:p w14:paraId="554679D6" w14:textId="0A388B6C" w:rsidR="002028E3" w:rsidRPr="00E71FE3" w:rsidRDefault="00C179CD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 xml:space="preserve">kolor obudowy </w:t>
            </w:r>
            <w:r w:rsidR="002028E3" w:rsidRPr="00E71FE3">
              <w:rPr>
                <w:rFonts w:eastAsia="Times New Roman" w:cs="Calibri"/>
                <w:szCs w:val="18"/>
              </w:rPr>
              <w:t>czarny,</w:t>
            </w:r>
          </w:p>
          <w:p w14:paraId="6B47E009" w14:textId="2875CE20" w:rsidR="002028E3" w:rsidRPr="00E71FE3" w:rsidRDefault="002028E3" w:rsidP="00CE436F">
            <w:pPr>
              <w:spacing w:after="0" w:line="240" w:lineRule="auto"/>
              <w:rPr>
                <w:rFonts w:eastAsiaTheme="minorHAnsi" w:cstheme="minorBid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spełniane normy jakościowe Energy Star.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AAF0" w14:textId="77777777" w:rsidR="002028E3" w:rsidRPr="00E71FE3" w:rsidRDefault="002028E3">
            <w:pPr>
              <w:jc w:val="center"/>
              <w:rPr>
                <w:szCs w:val="18"/>
              </w:rPr>
            </w:pPr>
          </w:p>
          <w:p w14:paraId="7A2C81CA" w14:textId="346AAADF" w:rsidR="002028E3" w:rsidRPr="00E71FE3" w:rsidRDefault="002028E3">
            <w:pPr>
              <w:jc w:val="center"/>
              <w:rPr>
                <w:szCs w:val="18"/>
              </w:rPr>
            </w:pPr>
            <w:r w:rsidRPr="00E71FE3">
              <w:rPr>
                <w:szCs w:val="18"/>
              </w:rPr>
              <w:t>25</w:t>
            </w:r>
            <w:r w:rsidR="00396DB7">
              <w:rPr>
                <w:szCs w:val="18"/>
              </w:rPr>
              <w:t xml:space="preserve"> szt.</w:t>
            </w:r>
          </w:p>
        </w:tc>
      </w:tr>
      <w:tr w:rsidR="002028E3" w:rsidRPr="00E71FE3" w14:paraId="271C0944" w14:textId="77777777" w:rsidTr="009B5A2E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0584" w14:textId="0E8679E6" w:rsidR="002028E3" w:rsidRPr="00E71FE3" w:rsidRDefault="00E2158B">
            <w:pPr>
              <w:rPr>
                <w:b/>
                <w:szCs w:val="18"/>
                <w:lang w:bidi="pl-PL"/>
              </w:rPr>
            </w:pPr>
            <w:r>
              <w:rPr>
                <w:b/>
                <w:szCs w:val="18"/>
                <w:lang w:bidi="pl-PL"/>
              </w:rPr>
              <w:t xml:space="preserve">8. </w:t>
            </w:r>
            <w:r w:rsidR="002028E3" w:rsidRPr="00E71FE3">
              <w:rPr>
                <w:b/>
                <w:szCs w:val="18"/>
                <w:lang w:bidi="pl-PL"/>
              </w:rPr>
              <w:t>Klawiatura, mysz,</w:t>
            </w:r>
            <w:r w:rsidR="002028E3" w:rsidRPr="00E71FE3">
              <w:rPr>
                <w:szCs w:val="18"/>
                <w:lang w:bidi="pl-PL"/>
              </w:rPr>
              <w:t xml:space="preserve"> </w:t>
            </w:r>
            <w:r w:rsidR="002028E3" w:rsidRPr="00E71FE3">
              <w:rPr>
                <w:b/>
                <w:szCs w:val="18"/>
                <w:lang w:bidi="pl-PL"/>
              </w:rPr>
              <w:t xml:space="preserve">słuchawki </w:t>
            </w:r>
            <w:r w:rsidR="002028E3" w:rsidRPr="00E71FE3">
              <w:rPr>
                <w:szCs w:val="18"/>
                <w:lang w:bidi="pl-PL"/>
              </w:rPr>
              <w:t>(1 komplet na każde stanowisko)</w:t>
            </w:r>
          </w:p>
          <w:p w14:paraId="181E841A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b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>Klawiatura standard</w:t>
            </w:r>
          </w:p>
          <w:p w14:paraId="65BEA9B1" w14:textId="1688EA4A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Interfejs:</w:t>
            </w:r>
            <w:r w:rsidR="0061284B">
              <w:rPr>
                <w:rFonts w:eastAsia="Times New Roman" w:cs="Calibri"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szCs w:val="18"/>
              </w:rPr>
              <w:t>USB,</w:t>
            </w:r>
          </w:p>
          <w:p w14:paraId="5E80D9BE" w14:textId="13418FA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Sposób połączenia</w:t>
            </w:r>
            <w:r w:rsidR="000F7B9B">
              <w:rPr>
                <w:rFonts w:eastAsia="Times New Roman" w:cs="Calibri"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szCs w:val="18"/>
              </w:rPr>
              <w:t xml:space="preserve">Kabel USB, </w:t>
            </w:r>
          </w:p>
          <w:p w14:paraId="102E4430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Kolor - Czarny,</w:t>
            </w:r>
          </w:p>
          <w:p w14:paraId="59FAAA12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Nisko profilowe klawisze zapewniające wygodne i ciche pisanie,</w:t>
            </w:r>
          </w:p>
          <w:p w14:paraId="005B5D11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Konstrukcja odporna na płyny w czasie zalania,</w:t>
            </w:r>
          </w:p>
          <w:p w14:paraId="4C0E1790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Klawisze wzmocnione znoszące do 10 milionów naciśnięć,</w:t>
            </w:r>
          </w:p>
          <w:p w14:paraId="53AAC69B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Wytrzymałe odchylane nóżki,</w:t>
            </w:r>
          </w:p>
          <w:p w14:paraId="5992019F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Czytelne klawisze oznaczone pogrubionymi białymi oznaczeniami.</w:t>
            </w:r>
          </w:p>
          <w:p w14:paraId="51551E62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Zakrzywiona spacja umożliwiająca ułożenie dłoni w naturalniejszy sposób.</w:t>
            </w:r>
          </w:p>
          <w:p w14:paraId="497B657A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>Klawiatura musi być kompatybilna z urządzeniem terminalowym i prawidłowo z nim współpracować</w:t>
            </w:r>
            <w:r w:rsidRPr="00E71FE3">
              <w:rPr>
                <w:rFonts w:eastAsia="Times New Roman" w:cs="Calibri"/>
                <w:szCs w:val="18"/>
              </w:rPr>
              <w:t xml:space="preserve">. </w:t>
            </w:r>
          </w:p>
          <w:p w14:paraId="38BF7624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b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 xml:space="preserve">Mysz Optyczna wraz z podkładką </w:t>
            </w:r>
          </w:p>
          <w:p w14:paraId="242405D7" w14:textId="0B6E412F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Ilość przycisków</w:t>
            </w:r>
            <w:r w:rsidR="000F7B9B">
              <w:rPr>
                <w:rFonts w:eastAsia="Times New Roman" w:cs="Calibri"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szCs w:val="18"/>
              </w:rPr>
              <w:t>2,</w:t>
            </w:r>
          </w:p>
          <w:p w14:paraId="1500DCE1" w14:textId="22BC8F1F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Ilość rolek</w:t>
            </w:r>
            <w:r w:rsidR="000F7B9B">
              <w:rPr>
                <w:rFonts w:eastAsia="Times New Roman" w:cs="Calibri"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szCs w:val="18"/>
              </w:rPr>
              <w:t>1,</w:t>
            </w:r>
          </w:p>
          <w:p w14:paraId="5D265A0F" w14:textId="68EE96BC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Sposób połączenia -</w:t>
            </w:r>
            <w:r w:rsidR="000F7B9B">
              <w:rPr>
                <w:rFonts w:eastAsia="Times New Roman" w:cs="Calibri"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szCs w:val="18"/>
              </w:rPr>
              <w:t>Kabel,</w:t>
            </w:r>
          </w:p>
          <w:p w14:paraId="2359E5BD" w14:textId="5224A5DC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Interfejs</w:t>
            </w:r>
            <w:r w:rsidR="000F7B9B">
              <w:rPr>
                <w:rFonts w:eastAsia="Times New Roman" w:cs="Calibri"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szCs w:val="18"/>
              </w:rPr>
              <w:t>USB,</w:t>
            </w:r>
          </w:p>
          <w:p w14:paraId="4ACF59E7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Kolor - czarny,</w:t>
            </w:r>
          </w:p>
          <w:p w14:paraId="0FB8CF62" w14:textId="77777777" w:rsidR="002028E3" w:rsidRPr="00E71FE3" w:rsidRDefault="002028E3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>Mysz musi być kompatybilna z urządzeniem terminalowym i prawidłowo z nim współpracować</w:t>
            </w:r>
            <w:r w:rsidRPr="00E71FE3">
              <w:rPr>
                <w:rFonts w:eastAsia="Times New Roman" w:cs="Calibri"/>
                <w:szCs w:val="18"/>
              </w:rPr>
              <w:t>.</w:t>
            </w:r>
          </w:p>
          <w:p w14:paraId="3F77055E" w14:textId="77777777" w:rsidR="002028E3" w:rsidRPr="00E71FE3" w:rsidRDefault="002028E3" w:rsidP="006E2040">
            <w:pPr>
              <w:rPr>
                <w:b/>
                <w:szCs w:val="18"/>
              </w:rPr>
            </w:pPr>
            <w:r w:rsidRPr="00E71FE3">
              <w:rPr>
                <w:b/>
                <w:szCs w:val="18"/>
                <w:lang w:bidi="pl-PL"/>
              </w:rPr>
              <w:t>Słuchawki</w:t>
            </w:r>
            <w:r w:rsidRPr="00E71FE3">
              <w:rPr>
                <w:b/>
                <w:szCs w:val="18"/>
              </w:rPr>
              <w:t xml:space="preserve"> Stereo</w:t>
            </w:r>
          </w:p>
          <w:p w14:paraId="5415C27C" w14:textId="77777777" w:rsidR="002028E3" w:rsidRPr="00E71FE3" w:rsidRDefault="002028E3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 xml:space="preserve">Słuchawki - regulowany pałąk na głowę, </w:t>
            </w:r>
          </w:p>
          <w:p w14:paraId="61D2F8FE" w14:textId="77777777" w:rsidR="002028E3" w:rsidRPr="00E71FE3" w:rsidRDefault="002028E3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Kompatybilne ze sprzętem posiadającym wyjście typu Jack 3,5 mm,</w:t>
            </w:r>
          </w:p>
          <w:p w14:paraId="75A72254" w14:textId="77777777" w:rsidR="002028E3" w:rsidRPr="00E71FE3" w:rsidRDefault="002028E3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Wbudowany mikrofon na regulowanym i elastycznym wysięgniku,</w:t>
            </w:r>
          </w:p>
          <w:p w14:paraId="27DCEC99" w14:textId="77777777" w:rsidR="002028E3" w:rsidRPr="00E71FE3" w:rsidRDefault="002028E3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Wysokiej jakości głośniki słuchawek ze skórzanymi gąbkami,</w:t>
            </w:r>
          </w:p>
          <w:p w14:paraId="616D7BA0" w14:textId="77777777" w:rsidR="002028E3" w:rsidRPr="00E71FE3" w:rsidRDefault="002028E3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 xml:space="preserve">Regulacja głośności scalona z przewodem od słuchawek, </w:t>
            </w:r>
          </w:p>
          <w:p w14:paraId="402CA55B" w14:textId="77777777" w:rsidR="002028E3" w:rsidRPr="00E71FE3" w:rsidRDefault="002028E3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 xml:space="preserve">Oznaczenie wtyczek odrębnymi kolorami słuchawki mikrofon, </w:t>
            </w:r>
          </w:p>
          <w:p w14:paraId="0BD0740C" w14:textId="77777777" w:rsidR="002028E3" w:rsidRPr="00E71FE3" w:rsidRDefault="002028E3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Długość przewodu min.2,2m,</w:t>
            </w:r>
          </w:p>
          <w:p w14:paraId="266A9763" w14:textId="77777777" w:rsidR="002028E3" w:rsidRDefault="002028E3" w:rsidP="0061041B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Kolor – czarny.</w:t>
            </w:r>
          </w:p>
          <w:p w14:paraId="1A8805B5" w14:textId="77777777" w:rsidR="00595C9E" w:rsidRDefault="00595C9E" w:rsidP="009F1787">
            <w:pPr>
              <w:rPr>
                <w:rFonts w:eastAsiaTheme="minorHAnsi" w:cstheme="minorBidi"/>
                <w:b/>
                <w:szCs w:val="18"/>
                <w:u w:val="single"/>
              </w:rPr>
            </w:pPr>
          </w:p>
          <w:p w14:paraId="28AD1FE2" w14:textId="6A9CC03E" w:rsidR="009F1787" w:rsidRDefault="009F1787" w:rsidP="009F1787">
            <w:pPr>
              <w:rPr>
                <w:rFonts w:eastAsiaTheme="minorHAnsi" w:cstheme="minorBidi"/>
                <w:b/>
                <w:szCs w:val="18"/>
                <w:u w:val="single"/>
              </w:rPr>
            </w:pPr>
            <w:r w:rsidRPr="00D6639D">
              <w:rPr>
                <w:rFonts w:eastAsiaTheme="minorHAnsi" w:cstheme="minorBidi"/>
                <w:b/>
                <w:szCs w:val="18"/>
                <w:u w:val="single"/>
              </w:rPr>
              <w:t xml:space="preserve">Wśród usprawnień dla niepełnosprawnych Wykonawca wymaga </w:t>
            </w:r>
            <w:r>
              <w:rPr>
                <w:rFonts w:eastAsiaTheme="minorHAnsi" w:cstheme="minorBidi"/>
                <w:b/>
                <w:szCs w:val="18"/>
                <w:u w:val="single"/>
              </w:rPr>
              <w:t>(</w:t>
            </w:r>
            <w:r w:rsidRPr="00D6639D">
              <w:rPr>
                <w:rFonts w:eastAsiaTheme="minorHAnsi" w:cstheme="minorBidi"/>
                <w:b/>
                <w:szCs w:val="18"/>
                <w:u w:val="single"/>
              </w:rPr>
              <w:t>przynajmniej dla jednego stanowiska</w:t>
            </w:r>
            <w:r>
              <w:rPr>
                <w:rFonts w:eastAsiaTheme="minorHAnsi" w:cstheme="minorBidi"/>
                <w:b/>
                <w:szCs w:val="18"/>
                <w:u w:val="single"/>
              </w:rPr>
              <w:t>)</w:t>
            </w:r>
            <w:r w:rsidRPr="00D6639D">
              <w:rPr>
                <w:rFonts w:eastAsiaTheme="minorHAnsi" w:cstheme="minorBidi"/>
                <w:b/>
                <w:szCs w:val="18"/>
                <w:u w:val="single"/>
              </w:rPr>
              <w:t xml:space="preserve"> wyposażenia dodatkowego pracowni dla ucznia niepełnosprawnego, tj.:</w:t>
            </w:r>
          </w:p>
          <w:p w14:paraId="14ACFB8B" w14:textId="77777777" w:rsidR="009F1787" w:rsidRPr="00975615" w:rsidRDefault="009F1787" w:rsidP="009F1787">
            <w:pPr>
              <w:rPr>
                <w:rFonts w:eastAsiaTheme="minorHAnsi" w:cstheme="minorBidi"/>
                <w:b/>
                <w:szCs w:val="18"/>
              </w:rPr>
            </w:pPr>
            <w:r>
              <w:rPr>
                <w:rFonts w:eastAsiaTheme="minorHAnsi" w:cstheme="minorBidi"/>
                <w:b/>
                <w:szCs w:val="18"/>
              </w:rPr>
              <w:t xml:space="preserve">a) </w:t>
            </w:r>
            <w:r w:rsidRPr="007B420F">
              <w:rPr>
                <w:rFonts w:eastAsiaTheme="minorHAnsi" w:cstheme="minorBidi"/>
                <w:b/>
                <w:szCs w:val="18"/>
                <w:u w:val="single"/>
              </w:rPr>
              <w:t>w sprzęt</w:t>
            </w:r>
            <w:r w:rsidRPr="00975615">
              <w:rPr>
                <w:rFonts w:eastAsiaTheme="minorHAnsi" w:cstheme="minorBidi"/>
                <w:b/>
                <w:szCs w:val="18"/>
              </w:rPr>
              <w:t>:</w:t>
            </w:r>
          </w:p>
          <w:p w14:paraId="4B3AC030" w14:textId="77777777" w:rsidR="009F1787" w:rsidRDefault="009F1787" w:rsidP="009F1787">
            <w:pPr>
              <w:rPr>
                <w:rFonts w:eastAsiaTheme="minorHAnsi" w:cstheme="minorBidi"/>
                <w:b/>
                <w:szCs w:val="18"/>
              </w:rPr>
            </w:pPr>
            <w:r w:rsidRPr="006228F6">
              <w:rPr>
                <w:rFonts w:eastAsiaTheme="minorHAnsi" w:cstheme="minorBidi"/>
                <w:b/>
                <w:szCs w:val="18"/>
              </w:rPr>
              <w:t>- Klawiatura z powiększonymi, kontrastowymi opisami, zaprojektowana dla osób słabowidzących,</w:t>
            </w:r>
          </w:p>
          <w:p w14:paraId="27EBD039" w14:textId="77777777" w:rsidR="009F1787" w:rsidRDefault="009F1787" w:rsidP="009F1787">
            <w:pPr>
              <w:rPr>
                <w:rFonts w:eastAsiaTheme="minorHAnsi" w:cstheme="minorBidi"/>
                <w:b/>
                <w:szCs w:val="18"/>
              </w:rPr>
            </w:pPr>
            <w:r w:rsidRPr="006228F6">
              <w:rPr>
                <w:rFonts w:eastAsiaTheme="minorHAnsi" w:cstheme="minorBidi"/>
                <w:b/>
                <w:szCs w:val="18"/>
              </w:rPr>
              <w:t xml:space="preserve">- Mysz alternatywna z gniazdami przycisków, której kursor jest sterowany kulą o średnicy </w:t>
            </w:r>
            <w:r>
              <w:rPr>
                <w:rFonts w:eastAsiaTheme="minorHAnsi" w:cstheme="minorBidi"/>
                <w:b/>
                <w:szCs w:val="18"/>
              </w:rPr>
              <w:t xml:space="preserve">min. </w:t>
            </w:r>
            <w:r w:rsidRPr="006228F6">
              <w:rPr>
                <w:rFonts w:eastAsiaTheme="minorHAnsi" w:cstheme="minorBidi"/>
                <w:b/>
                <w:szCs w:val="18"/>
              </w:rPr>
              <w:t>65 mm,</w:t>
            </w:r>
          </w:p>
          <w:p w14:paraId="1C9FEBEF" w14:textId="77777777" w:rsidR="009F1787" w:rsidRPr="006228F6" w:rsidRDefault="009F1787" w:rsidP="009F1787">
            <w:pPr>
              <w:rPr>
                <w:rFonts w:eastAsiaTheme="minorHAnsi" w:cstheme="minorBidi"/>
                <w:b/>
                <w:szCs w:val="18"/>
              </w:rPr>
            </w:pPr>
            <w:r>
              <w:rPr>
                <w:rFonts w:eastAsiaTheme="minorHAnsi" w:cstheme="minorBidi"/>
                <w:b/>
                <w:szCs w:val="18"/>
              </w:rPr>
              <w:t xml:space="preserve">b) </w:t>
            </w:r>
            <w:r w:rsidRPr="007B420F">
              <w:rPr>
                <w:rFonts w:eastAsiaTheme="minorHAnsi" w:cstheme="minorBidi"/>
                <w:b/>
                <w:szCs w:val="18"/>
                <w:u w:val="single"/>
              </w:rPr>
              <w:t>w oprogramowanie</w:t>
            </w:r>
            <w:r>
              <w:rPr>
                <w:rFonts w:eastAsiaTheme="minorHAnsi" w:cstheme="minorBidi"/>
                <w:b/>
                <w:szCs w:val="18"/>
              </w:rPr>
              <w:t>:</w:t>
            </w:r>
          </w:p>
          <w:p w14:paraId="3E2ADF67" w14:textId="77777777" w:rsidR="009F1787" w:rsidRPr="006228F6" w:rsidRDefault="009F1787" w:rsidP="009F1787">
            <w:pPr>
              <w:rPr>
                <w:rFonts w:eastAsiaTheme="minorHAnsi" w:cstheme="minorBidi"/>
                <w:b/>
                <w:szCs w:val="18"/>
              </w:rPr>
            </w:pPr>
            <w:r w:rsidRPr="006228F6">
              <w:rPr>
                <w:rFonts w:eastAsiaTheme="minorHAnsi" w:cstheme="minorBidi"/>
                <w:b/>
                <w:szCs w:val="18"/>
              </w:rPr>
              <w:t xml:space="preserve">- </w:t>
            </w:r>
            <w:r>
              <w:rPr>
                <w:rFonts w:eastAsiaTheme="minorHAnsi" w:cstheme="minorBidi"/>
                <w:b/>
                <w:szCs w:val="18"/>
              </w:rPr>
              <w:t>L</w:t>
            </w:r>
            <w:r w:rsidRPr="006228F6">
              <w:rPr>
                <w:rFonts w:eastAsiaTheme="minorHAnsi" w:cstheme="minorBidi"/>
                <w:b/>
                <w:szCs w:val="18"/>
              </w:rPr>
              <w:t xml:space="preserve">ektorskie </w:t>
            </w:r>
            <w:r>
              <w:rPr>
                <w:rFonts w:eastAsiaTheme="minorHAnsi" w:cstheme="minorBidi"/>
                <w:b/>
                <w:szCs w:val="18"/>
              </w:rPr>
              <w:t xml:space="preserve">urządzenie </w:t>
            </w:r>
            <w:r w:rsidRPr="006228F6">
              <w:rPr>
                <w:rFonts w:eastAsiaTheme="minorHAnsi" w:cstheme="minorBidi"/>
                <w:b/>
                <w:szCs w:val="18"/>
              </w:rPr>
              <w:t>umożliwiające czytanie publikacji papierowych, wspierających czytanie książek elektronicznych i zawierające wbudowany syntezator języków,</w:t>
            </w:r>
          </w:p>
          <w:p w14:paraId="0DC9595F" w14:textId="77777777" w:rsidR="009F1787" w:rsidRPr="006228F6" w:rsidRDefault="009F1787" w:rsidP="009F1787">
            <w:pPr>
              <w:rPr>
                <w:rFonts w:eastAsiaTheme="minorHAnsi" w:cstheme="minorBidi"/>
                <w:b/>
                <w:szCs w:val="18"/>
              </w:rPr>
            </w:pPr>
            <w:r w:rsidRPr="006228F6">
              <w:rPr>
                <w:rFonts w:eastAsiaTheme="minorHAnsi" w:cstheme="minorBidi"/>
                <w:b/>
                <w:szCs w:val="18"/>
              </w:rPr>
              <w:t>- Powiększalnik stacjonarny, współpracujący z komputerem, posiadający ruchomy pulpit z blokadą oraz szeroką gamą kolorów wysokokontrastowych</w:t>
            </w:r>
            <w:r>
              <w:rPr>
                <w:rFonts w:eastAsiaTheme="minorHAnsi" w:cstheme="minorBidi"/>
                <w:b/>
                <w:szCs w:val="18"/>
              </w:rPr>
              <w:t>,</w:t>
            </w:r>
          </w:p>
          <w:p w14:paraId="00765B05" w14:textId="77777777" w:rsidR="009F1787" w:rsidRPr="006228F6" w:rsidRDefault="009F1787" w:rsidP="009F1787">
            <w:pPr>
              <w:rPr>
                <w:rFonts w:eastAsiaTheme="minorHAnsi" w:cstheme="minorBidi"/>
                <w:b/>
                <w:szCs w:val="18"/>
              </w:rPr>
            </w:pPr>
            <w:r w:rsidRPr="006228F6">
              <w:rPr>
                <w:rFonts w:eastAsiaTheme="minorHAnsi" w:cstheme="minorBidi"/>
                <w:b/>
                <w:szCs w:val="18"/>
              </w:rPr>
              <w:t xml:space="preserve">- Lupa elektroniczna powiększająca od </w:t>
            </w:r>
            <w:r>
              <w:rPr>
                <w:rFonts w:eastAsiaTheme="minorHAnsi" w:cstheme="minorBidi"/>
                <w:b/>
                <w:szCs w:val="18"/>
              </w:rPr>
              <w:t xml:space="preserve">min. </w:t>
            </w:r>
            <w:r w:rsidRPr="006228F6">
              <w:rPr>
                <w:rFonts w:eastAsiaTheme="minorHAnsi" w:cstheme="minorBidi"/>
                <w:b/>
                <w:szCs w:val="18"/>
              </w:rPr>
              <w:t xml:space="preserve">5 do </w:t>
            </w:r>
            <w:r>
              <w:rPr>
                <w:rFonts w:eastAsiaTheme="minorHAnsi" w:cstheme="minorBidi"/>
                <w:b/>
                <w:szCs w:val="18"/>
              </w:rPr>
              <w:t xml:space="preserve">min. </w:t>
            </w:r>
            <w:r w:rsidRPr="006228F6">
              <w:rPr>
                <w:rFonts w:eastAsiaTheme="minorHAnsi" w:cstheme="minorBidi"/>
                <w:b/>
                <w:szCs w:val="18"/>
              </w:rPr>
              <w:t>14 razy z opcją podświetlania i automatycznego ustawienia ostrości</w:t>
            </w:r>
            <w:r>
              <w:rPr>
                <w:rFonts w:eastAsiaTheme="minorHAnsi" w:cstheme="minorBidi"/>
                <w:b/>
                <w:szCs w:val="18"/>
              </w:rPr>
              <w:t>,</w:t>
            </w:r>
          </w:p>
          <w:p w14:paraId="578E898F" w14:textId="77777777" w:rsidR="009F1787" w:rsidRDefault="009F1787" w:rsidP="009F1787">
            <w:pPr>
              <w:spacing w:after="0" w:line="240" w:lineRule="auto"/>
              <w:rPr>
                <w:rFonts w:eastAsiaTheme="minorHAnsi" w:cstheme="minorBidi"/>
                <w:b/>
                <w:szCs w:val="18"/>
              </w:rPr>
            </w:pPr>
            <w:r w:rsidRPr="006228F6">
              <w:rPr>
                <w:rFonts w:eastAsiaTheme="minorHAnsi" w:cstheme="minorBidi"/>
                <w:b/>
                <w:szCs w:val="18"/>
              </w:rPr>
              <w:t xml:space="preserve">- Komunikator dla osoby niemówiącej, umożliwiający nagranie i odtworzenie </w:t>
            </w:r>
            <w:r>
              <w:rPr>
                <w:rFonts w:eastAsiaTheme="minorHAnsi" w:cstheme="minorBidi"/>
                <w:b/>
                <w:szCs w:val="18"/>
              </w:rPr>
              <w:t xml:space="preserve">min. </w:t>
            </w:r>
            <w:r w:rsidRPr="006228F6">
              <w:rPr>
                <w:rFonts w:eastAsiaTheme="minorHAnsi" w:cstheme="minorBidi"/>
                <w:b/>
                <w:szCs w:val="18"/>
              </w:rPr>
              <w:t>32 wiadomości.</w:t>
            </w:r>
          </w:p>
          <w:p w14:paraId="12401C61" w14:textId="77777777" w:rsidR="009F1787" w:rsidRDefault="009F1787" w:rsidP="009F1787">
            <w:pPr>
              <w:spacing w:after="0" w:line="240" w:lineRule="auto"/>
              <w:rPr>
                <w:rFonts w:eastAsiaTheme="minorHAnsi" w:cstheme="minorBidi"/>
                <w:b/>
                <w:szCs w:val="18"/>
              </w:rPr>
            </w:pPr>
            <w:r>
              <w:rPr>
                <w:rFonts w:eastAsiaTheme="minorHAnsi" w:cstheme="minorBidi"/>
                <w:b/>
                <w:szCs w:val="18"/>
              </w:rPr>
              <w:t>UWAGA:</w:t>
            </w:r>
          </w:p>
          <w:p w14:paraId="4CC58F7E" w14:textId="408D639F" w:rsidR="006228F6" w:rsidRPr="00E71FE3" w:rsidRDefault="009F1787" w:rsidP="009F1787">
            <w:pPr>
              <w:spacing w:after="0" w:line="240" w:lineRule="auto"/>
              <w:rPr>
                <w:szCs w:val="18"/>
              </w:rPr>
            </w:pPr>
            <w:r>
              <w:rPr>
                <w:rFonts w:eastAsiaTheme="minorHAnsi" w:cstheme="minorBidi"/>
                <w:b/>
                <w:szCs w:val="18"/>
              </w:rPr>
              <w:t>Zamawiający dopuszcza oprogramowanie wbudowane w system i spełniające żądaną funkcję, Wykonawca w takim przypadku opisuje je i określa w jakim oprogramowaniu w ofercie się znajduje.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C1B8" w14:textId="77777777" w:rsidR="002028E3" w:rsidRPr="00E71FE3" w:rsidRDefault="002028E3">
            <w:pPr>
              <w:rPr>
                <w:szCs w:val="18"/>
              </w:rPr>
            </w:pPr>
          </w:p>
          <w:p w14:paraId="4CA8F060" w14:textId="594F8159" w:rsidR="006228F6" w:rsidRPr="00DC4DA8" w:rsidRDefault="006228F6" w:rsidP="006228F6">
            <w:pPr>
              <w:ind w:left="0" w:firstLine="0"/>
              <w:rPr>
                <w:szCs w:val="18"/>
              </w:rPr>
            </w:pPr>
            <w:r w:rsidRPr="00DC4DA8">
              <w:rPr>
                <w:szCs w:val="18"/>
              </w:rPr>
              <w:t xml:space="preserve">24 </w:t>
            </w:r>
            <w:r>
              <w:rPr>
                <w:szCs w:val="18"/>
              </w:rPr>
              <w:t>kpl</w:t>
            </w:r>
            <w:r w:rsidRPr="00DC4DA8">
              <w:rPr>
                <w:szCs w:val="18"/>
              </w:rPr>
              <w:t>.</w:t>
            </w:r>
          </w:p>
          <w:p w14:paraId="7FF60E17" w14:textId="77777777" w:rsidR="00DF52A0" w:rsidRDefault="00DF52A0" w:rsidP="006228F6">
            <w:pPr>
              <w:ind w:left="0" w:firstLine="0"/>
              <w:rPr>
                <w:szCs w:val="18"/>
              </w:rPr>
            </w:pPr>
          </w:p>
          <w:p w14:paraId="081A633D" w14:textId="77777777" w:rsidR="006228F6" w:rsidRPr="00DC4DA8" w:rsidRDefault="006228F6" w:rsidP="006228F6">
            <w:pPr>
              <w:ind w:left="0" w:firstLine="0"/>
              <w:rPr>
                <w:szCs w:val="18"/>
              </w:rPr>
            </w:pPr>
            <w:r w:rsidRPr="00DC4DA8">
              <w:rPr>
                <w:szCs w:val="18"/>
              </w:rPr>
              <w:t>oraz</w:t>
            </w:r>
          </w:p>
          <w:p w14:paraId="1D87863D" w14:textId="77777777" w:rsidR="00DF52A0" w:rsidRDefault="00DF52A0" w:rsidP="006228F6">
            <w:pPr>
              <w:ind w:left="0" w:firstLine="0"/>
              <w:rPr>
                <w:szCs w:val="18"/>
              </w:rPr>
            </w:pPr>
          </w:p>
          <w:p w14:paraId="775DDA8C" w14:textId="77777777" w:rsidR="006228F6" w:rsidRPr="00DC4DA8" w:rsidRDefault="006228F6" w:rsidP="006228F6">
            <w:pPr>
              <w:ind w:left="0" w:firstLine="0"/>
              <w:rPr>
                <w:szCs w:val="18"/>
              </w:rPr>
            </w:pPr>
            <w:r w:rsidRPr="00DC4DA8">
              <w:rPr>
                <w:szCs w:val="18"/>
              </w:rPr>
              <w:t>1 kpl.</w:t>
            </w:r>
          </w:p>
          <w:p w14:paraId="66962052" w14:textId="1F439734" w:rsidR="006228F6" w:rsidRPr="00DC4DA8" w:rsidRDefault="006228F6" w:rsidP="006228F6">
            <w:pPr>
              <w:ind w:left="0" w:firstLine="0"/>
              <w:rPr>
                <w:sz w:val="10"/>
                <w:szCs w:val="10"/>
              </w:rPr>
            </w:pPr>
            <w:r w:rsidRPr="00DC4DA8">
              <w:rPr>
                <w:sz w:val="10"/>
                <w:szCs w:val="10"/>
              </w:rPr>
              <w:t>(</w:t>
            </w:r>
            <w:r>
              <w:rPr>
                <w:sz w:val="10"/>
                <w:szCs w:val="10"/>
              </w:rPr>
              <w:t>k</w:t>
            </w:r>
            <w:r w:rsidRPr="006228F6">
              <w:rPr>
                <w:sz w:val="10"/>
                <w:szCs w:val="10"/>
              </w:rPr>
              <w:t>lawiatura, mysz, słuchawki</w:t>
            </w:r>
          </w:p>
          <w:p w14:paraId="4C19C455" w14:textId="77777777" w:rsidR="006228F6" w:rsidRPr="00DC4DA8" w:rsidRDefault="006228F6" w:rsidP="006228F6">
            <w:pPr>
              <w:ind w:left="0" w:firstLine="0"/>
              <w:rPr>
                <w:sz w:val="10"/>
                <w:szCs w:val="10"/>
              </w:rPr>
            </w:pPr>
            <w:r w:rsidRPr="00DC4DA8">
              <w:rPr>
                <w:sz w:val="10"/>
                <w:szCs w:val="10"/>
              </w:rPr>
              <w:t xml:space="preserve">+ </w:t>
            </w:r>
          </w:p>
          <w:p w14:paraId="00FA8DBC" w14:textId="1C338806" w:rsidR="002028E3" w:rsidRPr="00E71FE3" w:rsidRDefault="006228F6" w:rsidP="006228F6">
            <w:pPr>
              <w:ind w:left="0" w:firstLine="0"/>
              <w:rPr>
                <w:szCs w:val="18"/>
              </w:rPr>
            </w:pPr>
            <w:r w:rsidRPr="006228F6">
              <w:rPr>
                <w:sz w:val="10"/>
                <w:szCs w:val="10"/>
              </w:rPr>
              <w:t>wyposażeni</w:t>
            </w:r>
            <w:r>
              <w:rPr>
                <w:sz w:val="10"/>
                <w:szCs w:val="10"/>
              </w:rPr>
              <w:t>e</w:t>
            </w:r>
            <w:r w:rsidRPr="006228F6">
              <w:rPr>
                <w:sz w:val="10"/>
                <w:szCs w:val="10"/>
              </w:rPr>
              <w:t xml:space="preserve"> dodatkowe pracowni dla ucznia niepełno</w:t>
            </w:r>
            <w:r w:rsidR="00DF52A0">
              <w:rPr>
                <w:sz w:val="10"/>
                <w:szCs w:val="10"/>
              </w:rPr>
              <w:t>-</w:t>
            </w:r>
            <w:r w:rsidRPr="006228F6">
              <w:rPr>
                <w:sz w:val="10"/>
                <w:szCs w:val="10"/>
              </w:rPr>
              <w:t>sprawnego</w:t>
            </w:r>
            <w:r w:rsidRPr="00DC4DA8">
              <w:rPr>
                <w:sz w:val="10"/>
                <w:szCs w:val="10"/>
              </w:rPr>
              <w:t>)</w:t>
            </w:r>
          </w:p>
        </w:tc>
      </w:tr>
      <w:tr w:rsidR="002028E3" w:rsidRPr="00E71FE3" w14:paraId="0E995C89" w14:textId="77777777" w:rsidTr="00E95AC1">
        <w:trPr>
          <w:trHeight w:val="102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A829" w14:textId="5D9C659F" w:rsidR="00CE436F" w:rsidRPr="00E71FE3" w:rsidRDefault="00E2158B">
            <w:pPr>
              <w:rPr>
                <w:b/>
                <w:szCs w:val="18"/>
                <w:lang w:bidi="pl-PL"/>
              </w:rPr>
            </w:pPr>
            <w:r>
              <w:rPr>
                <w:b/>
                <w:szCs w:val="18"/>
                <w:lang w:bidi="pl-PL"/>
              </w:rPr>
              <w:t xml:space="preserve">9. </w:t>
            </w:r>
            <w:r w:rsidR="002028E3" w:rsidRPr="00E71FE3">
              <w:rPr>
                <w:b/>
                <w:szCs w:val="18"/>
                <w:lang w:bidi="pl-PL"/>
              </w:rPr>
              <w:t>Okablowania pracowni</w:t>
            </w:r>
            <w:r w:rsidR="000F7B9B">
              <w:rPr>
                <w:b/>
                <w:szCs w:val="18"/>
                <w:lang w:bidi="pl-PL"/>
              </w:rPr>
              <w:t xml:space="preserve"> </w:t>
            </w:r>
          </w:p>
          <w:p w14:paraId="799C305F" w14:textId="110C3D4C" w:rsidR="002028E3" w:rsidRPr="00E71FE3" w:rsidRDefault="00CE436F">
            <w:pPr>
              <w:rPr>
                <w:szCs w:val="18"/>
                <w:lang w:bidi="pl-PL"/>
              </w:rPr>
            </w:pPr>
            <w:r w:rsidRPr="00E71FE3">
              <w:rPr>
                <w:szCs w:val="18"/>
                <w:lang w:bidi="pl-PL"/>
              </w:rPr>
              <w:t>Elektryczne i sieciowe</w:t>
            </w:r>
          </w:p>
          <w:p w14:paraId="77F89A77" w14:textId="77777777" w:rsidR="002028E3" w:rsidRPr="00E71FE3" w:rsidRDefault="002028E3">
            <w:pPr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>Okablowanie sieciowe:</w:t>
            </w:r>
          </w:p>
          <w:p w14:paraId="174AC9AF" w14:textId="77777777" w:rsidR="002028E3" w:rsidRPr="00E71FE3" w:rsidRDefault="002028E3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Przewód skrętka osiem żył - 450 m</w:t>
            </w:r>
          </w:p>
          <w:p w14:paraId="2B27FB31" w14:textId="77777777" w:rsidR="002028E3" w:rsidRPr="00E71FE3" w:rsidRDefault="002028E3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Wtyczki RJ45 - 60 szt.</w:t>
            </w:r>
          </w:p>
          <w:p w14:paraId="37DC5E9E" w14:textId="77777777" w:rsidR="002028E3" w:rsidRPr="00E71FE3" w:rsidRDefault="002028E3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Listwy maskujące przewody :</w:t>
            </w:r>
          </w:p>
          <w:p w14:paraId="1C26A8BF" w14:textId="77777777" w:rsidR="002028E3" w:rsidRPr="00E71FE3" w:rsidRDefault="002028E3" w:rsidP="00737F4F">
            <w:pPr>
              <w:pStyle w:val="Akapitzlist"/>
              <w:numPr>
                <w:ilvl w:val="0"/>
                <w:numId w:val="82"/>
              </w:numPr>
              <w:spacing w:after="0" w:line="240" w:lineRule="auto"/>
              <w:jc w:val="left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10m (min. 9 przewodów)</w:t>
            </w:r>
          </w:p>
          <w:p w14:paraId="12245698" w14:textId="77777777" w:rsidR="002028E3" w:rsidRPr="00E71FE3" w:rsidRDefault="002028E3" w:rsidP="00737F4F">
            <w:pPr>
              <w:pStyle w:val="Akapitzlist"/>
              <w:numPr>
                <w:ilvl w:val="0"/>
                <w:numId w:val="82"/>
              </w:numPr>
              <w:spacing w:after="0" w:line="240" w:lineRule="auto"/>
              <w:jc w:val="left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lastRenderedPageBreak/>
              <w:t>6m (min. 14 przewodów)</w:t>
            </w:r>
          </w:p>
          <w:p w14:paraId="171AC955" w14:textId="77777777" w:rsidR="002028E3" w:rsidRPr="00E71FE3" w:rsidRDefault="002028E3" w:rsidP="00737F4F">
            <w:pPr>
              <w:pStyle w:val="Akapitzlist"/>
              <w:numPr>
                <w:ilvl w:val="0"/>
                <w:numId w:val="82"/>
              </w:numPr>
              <w:spacing w:after="0" w:line="240" w:lineRule="auto"/>
              <w:jc w:val="left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14m (min. 25 przewodów)</w:t>
            </w:r>
          </w:p>
          <w:p w14:paraId="79AA799F" w14:textId="77777777" w:rsidR="002028E3" w:rsidRPr="00E71FE3" w:rsidRDefault="002028E3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Gniazdka natynkowe podwójne RJ45 - 15 szt.</w:t>
            </w:r>
          </w:p>
          <w:p w14:paraId="1C08CE5D" w14:textId="77777777" w:rsidR="002028E3" w:rsidRPr="00E71FE3" w:rsidRDefault="002028E3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Zestaw kołków montażowych do kotwienia listew maskujących przewody.</w:t>
            </w:r>
          </w:p>
          <w:p w14:paraId="18E1742B" w14:textId="71F5D971" w:rsidR="002028E3" w:rsidRPr="00E71FE3" w:rsidRDefault="002028E3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Wymiary sali</w:t>
            </w:r>
            <w:r w:rsidR="000F7B9B">
              <w:rPr>
                <w:rFonts w:cs="Calibri"/>
                <w:szCs w:val="18"/>
              </w:rPr>
              <w:t xml:space="preserve"> </w:t>
            </w:r>
            <w:r w:rsidRPr="00E71FE3">
              <w:rPr>
                <w:rFonts w:cs="Calibri"/>
                <w:szCs w:val="18"/>
              </w:rPr>
              <w:t xml:space="preserve">wynoszą 11,8 m x 5,8 m. </w:t>
            </w:r>
          </w:p>
          <w:p w14:paraId="1C3259CF" w14:textId="0F2AFCD8" w:rsidR="002028E3" w:rsidRDefault="002028E3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Szkic poglądowy.</w:t>
            </w:r>
          </w:p>
          <w:p w14:paraId="7F32A0F0" w14:textId="54551969" w:rsidR="00E95AC1" w:rsidRPr="00E71FE3" w:rsidRDefault="00E95AC1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noProof/>
                <w:szCs w:val="18"/>
              </w:rPr>
              <w:drawing>
                <wp:inline distT="0" distB="0" distL="0" distR="0" wp14:anchorId="5FBCC5A8" wp14:editId="67F7A92D">
                  <wp:extent cx="5537402" cy="2457450"/>
                  <wp:effectExtent l="0" t="0" r="6350" b="0"/>
                  <wp:docPr id="7" name="Obraz 7" descr="plan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lan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779" b="2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402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590E4D" w14:textId="77777777" w:rsidR="002028E3" w:rsidRPr="00E71FE3" w:rsidRDefault="002028E3">
            <w:pPr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>Okablowanie elektryczne</w:t>
            </w:r>
          </w:p>
          <w:p w14:paraId="2E86A665" w14:textId="77777777" w:rsidR="002028E3" w:rsidRPr="00E71FE3" w:rsidRDefault="002028E3" w:rsidP="00C4185A">
            <w:pPr>
              <w:ind w:left="27" w:firstLine="0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34 szt. podwójnych gniazdek sieciowych (24 stanowiska uczniowskie, 4 stanowisko nauczycielskie, 4 serwer +drukarka, 2 switch).</w:t>
            </w:r>
          </w:p>
          <w:p w14:paraId="7EAA456F" w14:textId="77777777" w:rsidR="002028E3" w:rsidRPr="00E71FE3" w:rsidRDefault="002028E3" w:rsidP="00C4185A">
            <w:pPr>
              <w:spacing w:after="0" w:line="240" w:lineRule="auto"/>
              <w:ind w:left="27" w:firstLine="0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Główna rozdzielnica komputerowa – szafka natynkowa (GRK) zlokalizowana w pomieszczeniu zasilona przewodem YDY5x4mm2 z Tablicy głównej (TG) umieszczonej na parterze budynku prowadzone w korytku kablowym pod sufitem. Ochrona przeciw napięciowa wykonana dwustopniowo I stopień ochronnik w TG budynku, II ochronnik zainstalowany w GRK .</w:t>
            </w:r>
          </w:p>
          <w:p w14:paraId="65369DDF" w14:textId="50C1EA4F" w:rsidR="002028E3" w:rsidRPr="00E71FE3" w:rsidRDefault="002028E3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Listwy maskujące przewody elektryczne</w:t>
            </w:r>
            <w:r w:rsidR="000F7B9B">
              <w:rPr>
                <w:rFonts w:cs="Calibri"/>
                <w:szCs w:val="18"/>
              </w:rPr>
              <w:t xml:space="preserve"> </w:t>
            </w:r>
            <w:r w:rsidRPr="00E71FE3">
              <w:rPr>
                <w:rFonts w:cs="Calibri"/>
                <w:szCs w:val="18"/>
              </w:rPr>
              <w:t>- 60 m</w:t>
            </w:r>
          </w:p>
          <w:p w14:paraId="7B53593D" w14:textId="77777777" w:rsidR="002028E3" w:rsidRPr="00E71FE3" w:rsidRDefault="002028E3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Zestaw kołków montażowych do kotwienia listew maskujących przewody</w:t>
            </w:r>
          </w:p>
          <w:p w14:paraId="47936236" w14:textId="178E08F6" w:rsidR="002028E3" w:rsidRPr="00E71FE3" w:rsidRDefault="002028E3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Przewody YDY 3x2,5 mm</w:t>
            </w:r>
            <w:r w:rsidR="000F7B9B">
              <w:rPr>
                <w:rFonts w:cs="Calibri"/>
                <w:szCs w:val="18"/>
              </w:rPr>
              <w:t xml:space="preserve"> </w:t>
            </w:r>
            <w:r w:rsidRPr="00E71FE3">
              <w:rPr>
                <w:rFonts w:cs="Calibri"/>
                <w:szCs w:val="18"/>
              </w:rPr>
              <w:t xml:space="preserve">- 60 m </w:t>
            </w:r>
          </w:p>
          <w:p w14:paraId="2BA36F6C" w14:textId="74B4C782" w:rsidR="002028E3" w:rsidRPr="00E71FE3" w:rsidRDefault="002028E3" w:rsidP="0061041B">
            <w:pPr>
              <w:spacing w:after="0" w:line="240" w:lineRule="auto"/>
              <w:rPr>
                <w:rFonts w:cstheme="minorBidi"/>
                <w:szCs w:val="18"/>
              </w:rPr>
            </w:pPr>
            <w:r w:rsidRPr="00E71FE3">
              <w:rPr>
                <w:rFonts w:cs="Calibri"/>
                <w:szCs w:val="18"/>
              </w:rPr>
              <w:t>Wymiary sali</w:t>
            </w:r>
            <w:r w:rsidR="000F7B9B">
              <w:rPr>
                <w:rFonts w:cs="Calibri"/>
                <w:szCs w:val="18"/>
              </w:rPr>
              <w:t xml:space="preserve"> </w:t>
            </w:r>
            <w:r w:rsidR="0061041B">
              <w:rPr>
                <w:rFonts w:cs="Calibri"/>
                <w:szCs w:val="18"/>
              </w:rPr>
              <w:t>wynoszą 11,8 m x 5,8 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47B2" w14:textId="77777777" w:rsidR="002028E3" w:rsidRPr="00E71FE3" w:rsidRDefault="002028E3">
            <w:pPr>
              <w:jc w:val="center"/>
              <w:rPr>
                <w:szCs w:val="18"/>
              </w:rPr>
            </w:pPr>
          </w:p>
          <w:p w14:paraId="7E2939BF" w14:textId="143E3579" w:rsidR="002028E3" w:rsidRPr="00E71FE3" w:rsidRDefault="002028E3">
            <w:pPr>
              <w:jc w:val="center"/>
              <w:rPr>
                <w:szCs w:val="18"/>
              </w:rPr>
            </w:pPr>
            <w:r w:rsidRPr="00E71FE3">
              <w:rPr>
                <w:szCs w:val="18"/>
              </w:rPr>
              <w:t>1</w:t>
            </w:r>
            <w:r w:rsidR="00396DB7">
              <w:rPr>
                <w:szCs w:val="18"/>
              </w:rPr>
              <w:t xml:space="preserve"> kpl.</w:t>
            </w:r>
          </w:p>
        </w:tc>
      </w:tr>
    </w:tbl>
    <w:p w14:paraId="243FF33A" w14:textId="6F43B789" w:rsidR="006E2040" w:rsidRPr="00102528" w:rsidRDefault="006E2040" w:rsidP="006E2040">
      <w:pPr>
        <w:tabs>
          <w:tab w:val="left" w:pos="2547"/>
        </w:tabs>
        <w:spacing w:after="160" w:line="259" w:lineRule="auto"/>
        <w:ind w:left="0" w:firstLine="0"/>
        <w:jc w:val="left"/>
        <w:rPr>
          <w:rFonts w:ascii="Arial Narrow" w:hAnsi="Arial Narrow"/>
          <w:b/>
          <w:sz w:val="32"/>
          <w:u w:val="single"/>
          <w:shd w:val="clear" w:color="auto" w:fill="D0CECE" w:themeFill="background2" w:themeFillShade="E6"/>
        </w:rPr>
      </w:pPr>
      <w:r w:rsidRPr="00102528">
        <w:rPr>
          <w:rFonts w:ascii="Arial Narrow" w:hAnsi="Arial Narrow"/>
          <w:b/>
          <w:sz w:val="32"/>
          <w:u w:val="single"/>
          <w:shd w:val="clear" w:color="auto" w:fill="D0CECE" w:themeFill="background2" w:themeFillShade="E6"/>
        </w:rPr>
        <w:t>Dział II</w:t>
      </w:r>
      <w:r>
        <w:rPr>
          <w:rFonts w:ascii="Arial Narrow" w:hAnsi="Arial Narrow"/>
          <w:b/>
          <w:sz w:val="32"/>
          <w:u w:val="single"/>
          <w:shd w:val="clear" w:color="auto" w:fill="D0CECE" w:themeFill="background2" w:themeFillShade="E6"/>
        </w:rPr>
        <w:t>I</w:t>
      </w:r>
    </w:p>
    <w:p w14:paraId="0C3CE6D0" w14:textId="08F84300" w:rsidR="002028E3" w:rsidRDefault="006E2040" w:rsidP="006E2040">
      <w:pPr>
        <w:spacing w:after="160" w:line="259" w:lineRule="auto"/>
        <w:ind w:left="0" w:firstLine="0"/>
        <w:jc w:val="center"/>
        <w:rPr>
          <w:rFonts w:ascii="Arial Narrow" w:hAnsi="Arial Narrow"/>
          <w:b/>
          <w:sz w:val="22"/>
        </w:rPr>
      </w:pPr>
      <w:r w:rsidRPr="00102528">
        <w:rPr>
          <w:rFonts w:ascii="Arial Narrow" w:hAnsi="Arial Narrow"/>
          <w:sz w:val="32"/>
          <w:u w:val="single"/>
          <w:shd w:val="clear" w:color="auto" w:fill="D0CECE" w:themeFill="background2" w:themeFillShade="E6"/>
        </w:rPr>
        <w:t xml:space="preserve">Dostawa wyposażenia wraz z montażem do pracowni informatycznej w </w:t>
      </w:r>
      <w:r w:rsidR="00FD4AA3">
        <w:rPr>
          <w:rFonts w:ascii="Arial Narrow" w:hAnsi="Arial Narrow"/>
          <w:sz w:val="32"/>
          <w:u w:val="single"/>
          <w:shd w:val="clear" w:color="auto" w:fill="D0CECE" w:themeFill="background2" w:themeFillShade="E6"/>
        </w:rPr>
        <w:t>SP Nr 4 w Morągu (14 stanowisk)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0"/>
        <w:gridCol w:w="992"/>
      </w:tblGrid>
      <w:tr w:rsidR="006E2040" w:rsidRPr="00E71FE3" w14:paraId="3FB0C6D9" w14:textId="77777777" w:rsidTr="00FD55EE">
        <w:trPr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6844CA87" w14:textId="1E2EDC24" w:rsidR="006E2040" w:rsidRPr="00E71FE3" w:rsidRDefault="006E2040">
            <w:pPr>
              <w:rPr>
                <w:rFonts w:eastAsia="Calibri" w:cs="Times New Roman"/>
                <w:b/>
                <w:color w:val="auto"/>
                <w:szCs w:val="18"/>
              </w:rPr>
            </w:pPr>
            <w:r w:rsidRPr="00E71FE3">
              <w:rPr>
                <w:szCs w:val="18"/>
              </w:rPr>
              <w:br w:type="page"/>
            </w:r>
            <w:r w:rsidRPr="00E71FE3">
              <w:rPr>
                <w:b/>
                <w:szCs w:val="18"/>
              </w:rPr>
              <w:t>Nazwa sprzętu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321A8D70" w14:textId="77777777" w:rsidR="006E2040" w:rsidRPr="00E71FE3" w:rsidRDefault="006E2040">
            <w:pPr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>Ilość</w:t>
            </w:r>
          </w:p>
        </w:tc>
      </w:tr>
      <w:tr w:rsidR="006E2040" w:rsidRPr="00E71FE3" w14:paraId="5867E5CE" w14:textId="77777777" w:rsidTr="006A3ED8">
        <w:trPr>
          <w:trHeight w:val="3101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3F68" w14:textId="5EC7FEF5" w:rsidR="006E2040" w:rsidRPr="00E71FE3" w:rsidRDefault="00FE38A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1. </w:t>
            </w:r>
            <w:r w:rsidR="006E2040" w:rsidRPr="00E71FE3">
              <w:rPr>
                <w:b/>
                <w:szCs w:val="18"/>
              </w:rPr>
              <w:t>Serwer z UPS</w:t>
            </w:r>
          </w:p>
          <w:p w14:paraId="72926B0B" w14:textId="3413E6B1" w:rsidR="006E2040" w:rsidRPr="00E71FE3" w:rsidRDefault="006E2040">
            <w:pPr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>Serwer</w:t>
            </w:r>
          </w:p>
          <w:p w14:paraId="76218558" w14:textId="6D5CCA8D" w:rsidR="006E2040" w:rsidRPr="00E71FE3" w:rsidRDefault="006E2040">
            <w:pPr>
              <w:spacing w:after="0" w:line="240" w:lineRule="auto"/>
              <w:rPr>
                <w:rFonts w:cs="Calibri"/>
                <w:b/>
                <w:szCs w:val="18"/>
              </w:rPr>
            </w:pPr>
            <w:r w:rsidRPr="00E71FE3">
              <w:rPr>
                <w:rFonts w:cs="Calibri"/>
                <w:b/>
                <w:szCs w:val="18"/>
              </w:rPr>
              <w:t>Serwer typu</w:t>
            </w:r>
            <w:r w:rsidR="000F7B9B">
              <w:rPr>
                <w:rFonts w:cs="Calibri"/>
                <w:b/>
                <w:szCs w:val="18"/>
              </w:rPr>
              <w:t xml:space="preserve"> </w:t>
            </w:r>
            <w:r w:rsidRPr="00E71FE3">
              <w:rPr>
                <w:rFonts w:cs="Calibri"/>
                <w:b/>
                <w:szCs w:val="18"/>
              </w:rPr>
              <w:t>rack/tower</w:t>
            </w:r>
            <w:r w:rsidR="000F7B9B">
              <w:rPr>
                <w:rFonts w:cs="Calibri"/>
                <w:b/>
                <w:szCs w:val="18"/>
              </w:rPr>
              <w:t xml:space="preserve"> </w:t>
            </w:r>
            <w:r w:rsidRPr="00E71FE3">
              <w:rPr>
                <w:rFonts w:cs="Calibri"/>
                <w:b/>
                <w:szCs w:val="18"/>
              </w:rPr>
              <w:t>do</w:t>
            </w:r>
            <w:r w:rsidR="000F7B9B">
              <w:rPr>
                <w:rFonts w:cs="Calibri"/>
                <w:b/>
                <w:szCs w:val="18"/>
              </w:rPr>
              <w:t xml:space="preserve"> </w:t>
            </w:r>
            <w:r w:rsidRPr="00E71FE3">
              <w:rPr>
                <w:rFonts w:cs="Calibri"/>
                <w:b/>
                <w:szCs w:val="18"/>
              </w:rPr>
              <w:t>pracowni terminalowej o parametrach nie gorszych niż:</w:t>
            </w:r>
          </w:p>
          <w:p w14:paraId="18C91D76" w14:textId="4B6F000B" w:rsidR="00BA09BB" w:rsidRDefault="00BA09BB" w:rsidP="00BA09B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b/>
                <w:bCs/>
                <w:szCs w:val="18"/>
              </w:rPr>
              <w:t>Procesor:</w:t>
            </w:r>
            <w:r w:rsidRPr="00E71FE3">
              <w:rPr>
                <w:rFonts w:eastAsia="Times New Roman" w:cs="Calibri"/>
                <w:szCs w:val="18"/>
              </w:rPr>
              <w:t xml:space="preserve"> dwa procesory posiadające minimum</w:t>
            </w:r>
            <w:r>
              <w:rPr>
                <w:rFonts w:eastAsia="Times New Roman" w:cs="Calibri"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szCs w:val="18"/>
              </w:rPr>
              <w:t>8 rdzen</w:t>
            </w:r>
            <w:r>
              <w:rPr>
                <w:rFonts w:eastAsia="Times New Roman" w:cs="Calibri"/>
                <w:szCs w:val="18"/>
              </w:rPr>
              <w:t>i i 16 wątków oraz taktowaniu 2</w:t>
            </w:r>
            <w:r w:rsidRPr="00E71FE3">
              <w:rPr>
                <w:rFonts w:eastAsia="Times New Roman" w:cs="Calibri"/>
                <w:szCs w:val="18"/>
              </w:rPr>
              <w:t xml:space="preserve"> GHz, przy czym</w:t>
            </w:r>
            <w:r>
              <w:rPr>
                <w:rFonts w:eastAsia="Times New Roman" w:cs="Calibri"/>
                <w:szCs w:val="18"/>
              </w:rPr>
              <w:t xml:space="preserve"> min.</w:t>
            </w:r>
            <w:r w:rsidRPr="00E71FE3">
              <w:rPr>
                <w:rFonts w:eastAsia="Times New Roman" w:cs="Calibri"/>
                <w:szCs w:val="18"/>
              </w:rPr>
              <w:t xml:space="preserve"> dwa procesory osiągające </w:t>
            </w:r>
            <w:r w:rsidRPr="00193C5F">
              <w:rPr>
                <w:rFonts w:eastAsia="Times New Roman" w:cs="Calibri"/>
                <w:bCs/>
                <w:szCs w:val="18"/>
              </w:rPr>
              <w:t xml:space="preserve">min 17700pkt w teście PassMark High End CPUs </w:t>
            </w:r>
            <w:hyperlink r:id="rId17" w:history="1">
              <w:r w:rsidR="00193C5F" w:rsidRPr="00193C5F">
                <w:rPr>
                  <w:rStyle w:val="Hipercze"/>
                  <w:rFonts w:eastAsia="Times New Roman" w:cs="Calibri"/>
                  <w:bCs/>
                  <w:szCs w:val="18"/>
                </w:rPr>
                <w:t>http://cpubenchmark.net/cpu_list.php</w:t>
              </w:r>
            </w:hyperlink>
            <w:r w:rsidR="00193C5F">
              <w:rPr>
                <w:rFonts w:eastAsia="Times New Roman" w:cs="Calibri"/>
                <w:b/>
                <w:bCs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b/>
                <w:bCs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szCs w:val="18"/>
              </w:rPr>
              <w:t>wraz z dedykowanym chłodzeniem uwzględniającym pełną wydajność procesora.</w:t>
            </w:r>
          </w:p>
          <w:p w14:paraId="767BEAE4" w14:textId="77777777" w:rsidR="00BA09BB" w:rsidRPr="00E45192" w:rsidRDefault="00BA09BB" w:rsidP="00BA09BB">
            <w:pPr>
              <w:spacing w:after="0" w:line="240" w:lineRule="auto"/>
              <w:rPr>
                <w:szCs w:val="18"/>
              </w:rPr>
            </w:pPr>
            <w:r w:rsidRPr="00E45192">
              <w:rPr>
                <w:szCs w:val="18"/>
              </w:rPr>
              <w:t>W przypadku zaoferowania procesora nie uwzględnionego w w/w rankingu Wykonawca przeprowadzi powyżej wskazany test we własnym zakresie i załączy do oferty raport wydajnościowy oferowanego procesora (wszystkie elementy muszą pracować z parametrami określonymi przez producenta danego podzespołu).</w:t>
            </w:r>
          </w:p>
          <w:p w14:paraId="0AEF216C" w14:textId="77777777" w:rsidR="00BA09BB" w:rsidRDefault="00BA09BB" w:rsidP="00BA09BB">
            <w:pPr>
              <w:spacing w:after="0" w:line="240" w:lineRule="auto"/>
              <w:rPr>
                <w:szCs w:val="18"/>
              </w:rPr>
            </w:pPr>
            <w:r w:rsidRPr="00E45192">
              <w:rPr>
                <w:szCs w:val="18"/>
              </w:rPr>
              <w:t>Nie dopuszcza się stosowania overclocking-u celem uzyskania wymaganej liczby punktów.</w:t>
            </w:r>
          </w:p>
          <w:p w14:paraId="12E1D1A0" w14:textId="77777777" w:rsidR="00BA09BB" w:rsidRPr="00E71FE3" w:rsidRDefault="00BA09BB" w:rsidP="00BA09BB">
            <w:pPr>
              <w:spacing w:after="0" w:line="240" w:lineRule="auto"/>
              <w:rPr>
                <w:rFonts w:eastAsia="Times New Roman" w:cs="Calibri"/>
                <w:szCs w:val="18"/>
              </w:rPr>
            </w:pPr>
          </w:p>
          <w:p w14:paraId="7C33B319" w14:textId="77777777" w:rsidR="00BA09BB" w:rsidRPr="00E71FE3" w:rsidRDefault="00BA09BB" w:rsidP="00BA09B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b/>
                <w:bCs/>
                <w:szCs w:val="18"/>
              </w:rPr>
              <w:t xml:space="preserve">Płyta serwerowa: </w:t>
            </w:r>
            <w:r w:rsidRPr="00E71FE3">
              <w:rPr>
                <w:rFonts w:eastAsia="Times New Roman" w:cs="Calibri"/>
                <w:bCs/>
                <w:szCs w:val="18"/>
              </w:rPr>
              <w:t>rack/to</w:t>
            </w:r>
            <w:r>
              <w:rPr>
                <w:rFonts w:eastAsia="Times New Roman" w:cs="Calibri"/>
                <w:bCs/>
                <w:szCs w:val="18"/>
              </w:rPr>
              <w:t>wer, kompatybilna z procesorami</w:t>
            </w:r>
            <w:r w:rsidRPr="00E71FE3">
              <w:rPr>
                <w:rFonts w:eastAsia="Times New Roman" w:cs="Calibri"/>
                <w:bCs/>
                <w:szCs w:val="18"/>
              </w:rPr>
              <w:t>, wersja PCI Express 3.0, zintegrowane karty si</w:t>
            </w:r>
            <w:r>
              <w:rPr>
                <w:rFonts w:eastAsia="Times New Roman" w:cs="Calibri"/>
                <w:bCs/>
                <w:szCs w:val="18"/>
              </w:rPr>
              <w:t>eci LAN 2x10GbE</w:t>
            </w:r>
            <w:r w:rsidRPr="00E71FE3">
              <w:rPr>
                <w:rFonts w:eastAsia="Times New Roman" w:cs="Calibri"/>
                <w:bCs/>
                <w:szCs w:val="18"/>
              </w:rPr>
              <w:t>.</w:t>
            </w:r>
            <w:r>
              <w:rPr>
                <w:rFonts w:eastAsia="Times New Roman" w:cs="Calibri"/>
                <w:bCs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bCs/>
                <w:szCs w:val="18"/>
              </w:rPr>
              <w:t>Płyta</w:t>
            </w:r>
            <w:r>
              <w:rPr>
                <w:rFonts w:eastAsia="Times New Roman" w:cs="Calibri"/>
                <w:bCs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bCs/>
                <w:szCs w:val="18"/>
              </w:rPr>
              <w:t xml:space="preserve">posiada zintegrowany moduł zarządzający. </w:t>
            </w:r>
          </w:p>
          <w:p w14:paraId="666ACD53" w14:textId="77777777" w:rsidR="00BA09BB" w:rsidRPr="00E71FE3" w:rsidRDefault="00BA09BB" w:rsidP="00BA09B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b/>
                <w:bCs/>
                <w:szCs w:val="18"/>
              </w:rPr>
              <w:t>Pamięć RAM</w:t>
            </w:r>
            <w:r w:rsidRPr="00E71FE3">
              <w:rPr>
                <w:rFonts w:eastAsia="Times New Roman" w:cs="Calibri"/>
                <w:szCs w:val="18"/>
              </w:rPr>
              <w:t xml:space="preserve">: 4 x 16GB (1 x 16GB) RDIMM DDR4 2400 MHz; </w:t>
            </w:r>
          </w:p>
          <w:p w14:paraId="2A53E41C" w14:textId="77777777" w:rsidR="00BA09BB" w:rsidRPr="00E71FE3" w:rsidRDefault="00BA09BB" w:rsidP="00BA09BB">
            <w:pPr>
              <w:spacing w:after="0" w:line="240" w:lineRule="auto"/>
              <w:rPr>
                <w:rFonts w:eastAsiaTheme="minorHAnsi" w:cstheme="minorBidi"/>
                <w:szCs w:val="18"/>
              </w:rPr>
            </w:pPr>
            <w:r w:rsidRPr="00E71FE3">
              <w:rPr>
                <w:rFonts w:eastAsia="Times New Roman" w:cs="Calibri"/>
                <w:b/>
                <w:bCs/>
                <w:szCs w:val="18"/>
              </w:rPr>
              <w:t>Dysk twardy</w:t>
            </w:r>
            <w:r w:rsidRPr="00E71FE3">
              <w:rPr>
                <w:rFonts w:eastAsia="Times New Roman" w:cs="Calibri"/>
                <w:szCs w:val="18"/>
              </w:rPr>
              <w:t>:</w:t>
            </w:r>
            <w:r>
              <w:rPr>
                <w:rFonts w:eastAsia="Times New Roman" w:cs="Calibri"/>
                <w:szCs w:val="18"/>
              </w:rPr>
              <w:t xml:space="preserve"> </w:t>
            </w:r>
            <w:r w:rsidRPr="00E71FE3">
              <w:rPr>
                <w:szCs w:val="18"/>
              </w:rPr>
              <w:t>1 x 4</w:t>
            </w:r>
            <w:r>
              <w:rPr>
                <w:szCs w:val="18"/>
              </w:rPr>
              <w:t>0</w:t>
            </w:r>
            <w:r w:rsidRPr="00E71FE3">
              <w:rPr>
                <w:szCs w:val="18"/>
              </w:rPr>
              <w:t xml:space="preserve">0 GB, 2,5 cala SATA </w:t>
            </w:r>
            <w:r>
              <w:rPr>
                <w:szCs w:val="18"/>
              </w:rPr>
              <w:t>lub SSD</w:t>
            </w:r>
          </w:p>
          <w:p w14:paraId="6F62E2C8" w14:textId="77777777" w:rsidR="00BA09BB" w:rsidRPr="00E71FE3" w:rsidRDefault="00BA09BB" w:rsidP="00BA09B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>Dysk twardy:</w:t>
            </w:r>
            <w:r>
              <w:rPr>
                <w:rFonts w:eastAsia="Times New Roman" w:cs="Calibri"/>
                <w:b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szCs w:val="18"/>
              </w:rPr>
              <w:t>1TB HDD SATA III - 6 Gb/s7200 obr/m</w:t>
            </w:r>
            <w:r>
              <w:rPr>
                <w:rFonts w:eastAsia="Times New Roman" w:cs="Calibri"/>
                <w:szCs w:val="18"/>
              </w:rPr>
              <w:t>in lub SSD</w:t>
            </w:r>
          </w:p>
          <w:p w14:paraId="3FA2FFFA" w14:textId="77777777" w:rsidR="00BA09BB" w:rsidRPr="00E71FE3" w:rsidRDefault="00BA09BB" w:rsidP="00BA09B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 xml:space="preserve">Karta dźwiękowa </w:t>
            </w:r>
            <w:r w:rsidRPr="00E71FE3">
              <w:rPr>
                <w:rFonts w:eastAsia="Times New Roman" w:cs="Calibri"/>
                <w:b/>
                <w:bCs/>
                <w:szCs w:val="18"/>
              </w:rPr>
              <w:t>wewnętrzna</w:t>
            </w:r>
            <w:r w:rsidRPr="00E71FE3">
              <w:rPr>
                <w:rFonts w:eastAsia="Times New Roman" w:cs="Calibri"/>
                <w:szCs w:val="18"/>
              </w:rPr>
              <w:t>: Interfejs</w:t>
            </w:r>
            <w:r>
              <w:rPr>
                <w:rFonts w:eastAsia="Times New Roman" w:cs="Calibri"/>
                <w:szCs w:val="18"/>
              </w:rPr>
              <w:t xml:space="preserve"> PCIe, Liczba kanałów audio 5.1</w:t>
            </w:r>
          </w:p>
          <w:p w14:paraId="6B42F442" w14:textId="502C040F" w:rsidR="00BA09BB" w:rsidRPr="001640FA" w:rsidRDefault="00BA09BB" w:rsidP="00BA09B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b/>
                <w:bCs/>
                <w:szCs w:val="18"/>
              </w:rPr>
              <w:t>Karta graficzna</w:t>
            </w:r>
            <w:r w:rsidRPr="00E71FE3">
              <w:rPr>
                <w:rFonts w:eastAsia="Times New Roman" w:cs="Calibri"/>
                <w:szCs w:val="18"/>
              </w:rPr>
              <w:t xml:space="preserve">: </w:t>
            </w:r>
            <w:r>
              <w:rPr>
                <w:rFonts w:eastAsia="Times New Roman" w:cs="Calibri"/>
                <w:szCs w:val="18"/>
              </w:rPr>
              <w:t xml:space="preserve">dedykowana, </w:t>
            </w:r>
            <w:r w:rsidRPr="001640FA">
              <w:rPr>
                <w:rFonts w:eastAsia="Times New Roman" w:cs="Calibri"/>
                <w:szCs w:val="18"/>
              </w:rPr>
              <w:t xml:space="preserve">uzyskująca co najmniej </w:t>
            </w:r>
            <w:r>
              <w:rPr>
                <w:rFonts w:eastAsia="Times New Roman" w:cs="Calibri"/>
                <w:szCs w:val="18"/>
              </w:rPr>
              <w:t>12 200pkt</w:t>
            </w:r>
            <w:r w:rsidRPr="001640FA">
              <w:rPr>
                <w:rFonts w:eastAsia="Times New Roman" w:cs="Calibri"/>
                <w:szCs w:val="18"/>
              </w:rPr>
              <w:t xml:space="preserve"> w teście</w:t>
            </w:r>
            <w:r>
              <w:rPr>
                <w:rFonts w:eastAsia="Times New Roman" w:cs="Calibri"/>
                <w:szCs w:val="18"/>
              </w:rPr>
              <w:t xml:space="preserve"> </w:t>
            </w:r>
            <w:r w:rsidRPr="001640FA">
              <w:rPr>
                <w:rFonts w:eastAsia="Times New Roman" w:cs="Calibri"/>
                <w:szCs w:val="18"/>
              </w:rPr>
              <w:t>Passmark – G3D Mark według wyników kart graficznych publikowanych na stronie</w:t>
            </w:r>
            <w:r>
              <w:rPr>
                <w:rFonts w:eastAsia="Times New Roman" w:cs="Calibri"/>
                <w:szCs w:val="18"/>
              </w:rPr>
              <w:t xml:space="preserve"> </w:t>
            </w:r>
            <w:hyperlink r:id="rId18" w:history="1">
              <w:r w:rsidR="00193C5F" w:rsidRPr="00B71B10">
                <w:rPr>
                  <w:rStyle w:val="Hipercze"/>
                  <w:rFonts w:eastAsia="Times New Roman" w:cs="Calibri"/>
                  <w:szCs w:val="18"/>
                </w:rPr>
                <w:t>www.videocardbenchmark.net/gpu_list.php</w:t>
              </w:r>
            </w:hyperlink>
            <w:r w:rsidR="00193C5F">
              <w:rPr>
                <w:rFonts w:eastAsia="Times New Roman" w:cs="Calibri"/>
                <w:szCs w:val="18"/>
              </w:rPr>
              <w:t xml:space="preserve"> </w:t>
            </w:r>
            <w:r w:rsidRPr="001640FA">
              <w:rPr>
                <w:rFonts w:eastAsia="Times New Roman" w:cs="Calibri"/>
                <w:szCs w:val="18"/>
              </w:rPr>
              <w:t xml:space="preserve">z dnia </w:t>
            </w:r>
            <w:r w:rsidR="008F7AE1">
              <w:rPr>
                <w:rFonts w:eastAsia="Times New Roman" w:cs="Calibri"/>
                <w:szCs w:val="18"/>
              </w:rPr>
              <w:t>26</w:t>
            </w:r>
            <w:r w:rsidRPr="001640FA">
              <w:rPr>
                <w:rFonts w:eastAsia="Times New Roman" w:cs="Calibri"/>
                <w:szCs w:val="18"/>
              </w:rPr>
              <w:t>.0</w:t>
            </w:r>
            <w:r>
              <w:rPr>
                <w:rFonts w:eastAsia="Times New Roman" w:cs="Calibri"/>
                <w:szCs w:val="18"/>
              </w:rPr>
              <w:t>3</w:t>
            </w:r>
            <w:r w:rsidRPr="001640FA">
              <w:rPr>
                <w:rFonts w:eastAsia="Times New Roman" w:cs="Calibri"/>
                <w:szCs w:val="18"/>
              </w:rPr>
              <w:t>.201</w:t>
            </w:r>
            <w:r>
              <w:rPr>
                <w:rFonts w:eastAsia="Times New Roman" w:cs="Calibri"/>
                <w:szCs w:val="18"/>
              </w:rPr>
              <w:t>8</w:t>
            </w:r>
            <w:r w:rsidRPr="001640FA">
              <w:rPr>
                <w:rFonts w:eastAsia="Times New Roman" w:cs="Calibri"/>
                <w:szCs w:val="18"/>
              </w:rPr>
              <w:t xml:space="preserve"> r.</w:t>
            </w:r>
          </w:p>
          <w:p w14:paraId="02A16B09" w14:textId="77777777" w:rsidR="00BA09BB" w:rsidRDefault="00BA09BB" w:rsidP="00BA09B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1640FA">
              <w:rPr>
                <w:rFonts w:eastAsia="Times New Roman" w:cs="Calibri"/>
                <w:szCs w:val="18"/>
              </w:rPr>
              <w:t>W przypadku zaoferowania karty graficznej nie uwzględnionej w w/w rankingu Wykonawca</w:t>
            </w:r>
            <w:r>
              <w:rPr>
                <w:rFonts w:eastAsia="Times New Roman" w:cs="Calibri"/>
                <w:szCs w:val="18"/>
              </w:rPr>
              <w:t xml:space="preserve"> </w:t>
            </w:r>
            <w:r w:rsidRPr="001640FA">
              <w:rPr>
                <w:rFonts w:eastAsia="Times New Roman" w:cs="Calibri"/>
                <w:szCs w:val="18"/>
              </w:rPr>
              <w:t>przeprowadzi powyżej wskazany test we własnym zakresie i załączy do oferty raport wydajnościowy</w:t>
            </w:r>
            <w:r>
              <w:rPr>
                <w:rFonts w:eastAsia="Times New Roman" w:cs="Calibri"/>
                <w:szCs w:val="18"/>
              </w:rPr>
              <w:t xml:space="preserve"> </w:t>
            </w:r>
            <w:r w:rsidRPr="001640FA">
              <w:rPr>
                <w:rFonts w:eastAsia="Times New Roman" w:cs="Calibri"/>
                <w:szCs w:val="18"/>
              </w:rPr>
              <w:t>oferowanego procesora (wszystkie elementy muszą pracować z parametrami określonymi przez</w:t>
            </w:r>
            <w:r>
              <w:rPr>
                <w:rFonts w:eastAsia="Times New Roman" w:cs="Calibri"/>
                <w:szCs w:val="18"/>
              </w:rPr>
              <w:t xml:space="preserve"> </w:t>
            </w:r>
            <w:r w:rsidRPr="001640FA">
              <w:rPr>
                <w:rFonts w:eastAsia="Times New Roman" w:cs="Calibri"/>
                <w:szCs w:val="18"/>
              </w:rPr>
              <w:t>producenta danego podzespołu).</w:t>
            </w:r>
          </w:p>
          <w:p w14:paraId="0593F0D8" w14:textId="77777777" w:rsidR="00BA09BB" w:rsidRPr="00E71FE3" w:rsidRDefault="00BA09BB" w:rsidP="00BA09B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b/>
                <w:bCs/>
                <w:szCs w:val="18"/>
              </w:rPr>
              <w:lastRenderedPageBreak/>
              <w:t>Napęd DVD</w:t>
            </w:r>
          </w:p>
          <w:p w14:paraId="178B4745" w14:textId="77777777" w:rsidR="00BA09BB" w:rsidRPr="00E71FE3" w:rsidRDefault="00BA09BB" w:rsidP="00BA09B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b/>
                <w:szCs w:val="18"/>
              </w:rPr>
              <w:t>Obudowa</w:t>
            </w:r>
            <w:r w:rsidRPr="00E71FE3">
              <w:rPr>
                <w:rFonts w:eastAsia="Times New Roman" w:cs="Calibri"/>
                <w:szCs w:val="18"/>
              </w:rPr>
              <w:t>: rack 4U lub tower; posiadająca standardowy panel sterowania. Obudowa</w:t>
            </w:r>
            <w:r>
              <w:rPr>
                <w:rFonts w:eastAsia="Times New Roman" w:cs="Calibri"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szCs w:val="18"/>
              </w:rPr>
              <w:t>z wbudowanym dedykowanym serwerowym</w:t>
            </w:r>
            <w:r>
              <w:rPr>
                <w:rFonts w:eastAsia="Times New Roman" w:cs="Calibri"/>
                <w:szCs w:val="18"/>
              </w:rPr>
              <w:t xml:space="preserve"> zasilaczem 550W.</w:t>
            </w:r>
          </w:p>
          <w:p w14:paraId="02C966F8" w14:textId="77777777" w:rsidR="006E2040" w:rsidRPr="00E71FE3" w:rsidRDefault="006E2040">
            <w:pPr>
              <w:spacing w:after="0" w:line="240" w:lineRule="auto"/>
              <w:rPr>
                <w:rFonts w:cs="Calibri"/>
                <w:b/>
                <w:bCs/>
                <w:szCs w:val="18"/>
              </w:rPr>
            </w:pPr>
          </w:p>
          <w:p w14:paraId="037FDAA4" w14:textId="17AD37FC" w:rsidR="006E2040" w:rsidRPr="00E71FE3" w:rsidRDefault="006E2040">
            <w:pPr>
              <w:spacing w:after="0" w:line="240" w:lineRule="auto"/>
              <w:rPr>
                <w:rFonts w:cs="Calibri"/>
                <w:b/>
                <w:bCs/>
                <w:szCs w:val="18"/>
              </w:rPr>
            </w:pPr>
            <w:r w:rsidRPr="00E71FE3">
              <w:rPr>
                <w:rFonts w:cs="Calibri"/>
                <w:b/>
                <w:bCs/>
                <w:szCs w:val="18"/>
              </w:rPr>
              <w:t>Serwer musi być wyposażony w wszelkie akcesoria potrzebne do prawidłowej</w:t>
            </w:r>
            <w:r w:rsidR="000F7B9B">
              <w:rPr>
                <w:rFonts w:cs="Calibri"/>
                <w:b/>
                <w:bCs/>
                <w:szCs w:val="18"/>
              </w:rPr>
              <w:t xml:space="preserve"> </w:t>
            </w:r>
            <w:r w:rsidRPr="00E71FE3">
              <w:rPr>
                <w:rFonts w:cs="Calibri"/>
                <w:b/>
                <w:bCs/>
                <w:szCs w:val="18"/>
              </w:rPr>
              <w:t>konfiguracji oraz montażu w szafie rack.</w:t>
            </w:r>
          </w:p>
          <w:p w14:paraId="5AF36EF1" w14:textId="6294F9ED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Serwer będzie miał system tworzenia kopii zapasowej i backupu który przywraca działanie systemu operacyjnego w przypadku jego całkowitego uszkodzenia za pośrednictwe</w:t>
            </w:r>
            <w:r w:rsidR="00877FCB">
              <w:rPr>
                <w:rFonts w:cs="Calibri"/>
                <w:szCs w:val="18"/>
              </w:rPr>
              <w:t>m dedykowanego klawisza skrótu.</w:t>
            </w:r>
          </w:p>
          <w:p w14:paraId="47F3E836" w14:textId="77777777" w:rsidR="006E2040" w:rsidRPr="00E71FE3" w:rsidRDefault="006E2040">
            <w:pPr>
              <w:spacing w:after="0" w:line="240" w:lineRule="auto"/>
              <w:rPr>
                <w:rFonts w:cs="Calibri"/>
                <w:b/>
                <w:bCs/>
                <w:szCs w:val="18"/>
              </w:rPr>
            </w:pPr>
          </w:p>
          <w:p w14:paraId="732033E9" w14:textId="77777777" w:rsidR="006E2040" w:rsidRPr="00E71FE3" w:rsidRDefault="006E2040">
            <w:pPr>
              <w:spacing w:after="0" w:line="240" w:lineRule="auto"/>
              <w:rPr>
                <w:rFonts w:cs="Calibri"/>
                <w:b/>
                <w:szCs w:val="18"/>
              </w:rPr>
            </w:pPr>
            <w:r w:rsidRPr="00E71FE3">
              <w:rPr>
                <w:rFonts w:cs="Calibri"/>
                <w:b/>
                <w:szCs w:val="18"/>
              </w:rPr>
              <w:t>Serwer musi być zabezpieczony urządzeniem UPS zapewniającym wysoki poziom ochrony zasilania, spełniającym poniższe parametry:</w:t>
            </w:r>
          </w:p>
          <w:p w14:paraId="357458BF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 xml:space="preserve">    Moc pozorna (VA): 1000VA;,</w:t>
            </w:r>
          </w:p>
          <w:p w14:paraId="4B7D6ED4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 xml:space="preserve">    Moc rzeczywista (W): 550W;</w:t>
            </w:r>
          </w:p>
          <w:p w14:paraId="261193E2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 xml:space="preserve">    Napięcie wejściowe: 165V ~ 280V;</w:t>
            </w:r>
          </w:p>
          <w:p w14:paraId="0B6308EA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 xml:space="preserve">    Częstotliwość: 47Hz~ 63 Hz (czujnik automatyczny);</w:t>
            </w:r>
          </w:p>
          <w:p w14:paraId="7159BB3E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 xml:space="preserve">    Liczba gniazd UPS: 2 x Schuko;</w:t>
            </w:r>
          </w:p>
          <w:p w14:paraId="1A71293F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 xml:space="preserve">    Charakterystyka napięcia wyjściowego na baterii: Symulowana fala sinusoidalna 230Vac +/- 5%;</w:t>
            </w:r>
          </w:p>
          <w:p w14:paraId="024802C6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 xml:space="preserve">    Częstotliwość wyjścia na baterii: 50Hz / 60 Hz +/- 1%;</w:t>
            </w:r>
          </w:p>
          <w:p w14:paraId="1F9F11D7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 xml:space="preserve">    Czas przełączenia (typowy);</w:t>
            </w:r>
          </w:p>
          <w:p w14:paraId="347C2985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 xml:space="preserve">    Zabezpieczenie przeciążeniowe: Praca normalna: bezpiecznik, ogranicznik prądu wyjściowego;</w:t>
            </w:r>
          </w:p>
          <w:p w14:paraId="1A519794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 xml:space="preserve">    Praca na baterii: ogranicznik prądu wyjściowego;</w:t>
            </w:r>
          </w:p>
          <w:p w14:paraId="4730CE73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 xml:space="preserve">    AVR (Boost &amp; Buck);</w:t>
            </w:r>
          </w:p>
          <w:p w14:paraId="366CE8C5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 xml:space="preserve">    Ochrona przeciwprzepięciowa: tak;</w:t>
            </w:r>
          </w:p>
          <w:p w14:paraId="0B2AA2FD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 xml:space="preserve">    Wymiary (mm): 300 (G) x 140 (W) x 100 (S);,</w:t>
            </w:r>
          </w:p>
          <w:p w14:paraId="1C475DFC" w14:textId="19DC78BE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 xml:space="preserve">    Bateria (bezobsługowa) 1 szt.;</w:t>
            </w:r>
          </w:p>
          <w:p w14:paraId="78ED44D1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 xml:space="preserve">    Napięcie: 12V;</w:t>
            </w:r>
          </w:p>
          <w:p w14:paraId="4175EF93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 xml:space="preserve">    pojemność: 7AH;,</w:t>
            </w:r>
          </w:p>
          <w:p w14:paraId="6474B8BC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 xml:space="preserve">    Czas do całkowitego naładowania: 8h;,</w:t>
            </w:r>
          </w:p>
          <w:p w14:paraId="6CDFF86F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 xml:space="preserve">    Czas podtrzymania: obciążenie 50%: 6'30", obciążenie 100%: 1'00";</w:t>
            </w:r>
          </w:p>
          <w:p w14:paraId="674AA8FE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 xml:space="preserve">    Ostrzeżenia diagnostyczne: wskaźniki: zasilanie / praca na baterii;</w:t>
            </w:r>
          </w:p>
          <w:p w14:paraId="3641FD0E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 xml:space="preserve">    Alarmy dźwiękowe: Praca na baterii, Niski stan baterii, Przeciążenie;</w:t>
            </w:r>
          </w:p>
          <w:p w14:paraId="1C95C154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 xml:space="preserve">    Wyświetlacz LCD;</w:t>
            </w:r>
          </w:p>
          <w:p w14:paraId="382672AE" w14:textId="38D4A3AF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 xml:space="preserve">    Komunikacja: oprogramowanie </w:t>
            </w:r>
            <w:r w:rsidR="003E44DD">
              <w:rPr>
                <w:rFonts w:cs="Calibri"/>
                <w:szCs w:val="18"/>
              </w:rPr>
              <w:t xml:space="preserve">np. </w:t>
            </w:r>
            <w:r w:rsidRPr="00E71FE3">
              <w:rPr>
                <w:rFonts w:cs="Calibri"/>
                <w:szCs w:val="18"/>
              </w:rPr>
              <w:t>Power Panel Personal Edition;</w:t>
            </w:r>
          </w:p>
          <w:p w14:paraId="360A5BC5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  <w:lang w:val="en-US"/>
              </w:rPr>
            </w:pPr>
            <w:r w:rsidRPr="00E71FE3">
              <w:rPr>
                <w:rFonts w:cs="Calibri"/>
                <w:szCs w:val="18"/>
              </w:rPr>
              <w:t xml:space="preserve">    </w:t>
            </w:r>
            <w:r w:rsidRPr="00E71FE3">
              <w:rPr>
                <w:rFonts w:cs="Calibri"/>
                <w:szCs w:val="18"/>
                <w:lang w:val="en-US"/>
              </w:rPr>
              <w:t xml:space="preserve">Obsługiwane systemy operacyjne Windows Vista 32/64 bit, Windows Server 2003 32/64 bit, </w:t>
            </w:r>
          </w:p>
          <w:p w14:paraId="466F773F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  <w:lang w:val="en-US"/>
              </w:rPr>
            </w:pPr>
            <w:r w:rsidRPr="00E71FE3">
              <w:rPr>
                <w:rFonts w:cs="Calibri"/>
                <w:szCs w:val="18"/>
                <w:lang w:val="en-US"/>
              </w:rPr>
              <w:t xml:space="preserve">    Windows XP 32/64 bit, Windows 7, Windows Server 2008 32/64 bit, Windows Small Business </w:t>
            </w:r>
          </w:p>
          <w:p w14:paraId="3D3E8E31" w14:textId="2D051EF8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  <w:lang w:val="en-US"/>
              </w:rPr>
              <w:t xml:space="preserve">    </w:t>
            </w:r>
            <w:r w:rsidRPr="00E71FE3">
              <w:rPr>
                <w:rFonts w:cs="Calibri"/>
                <w:szCs w:val="18"/>
              </w:rPr>
              <w:t>Server 2011 oraz Linux;</w:t>
            </w:r>
          </w:p>
          <w:p w14:paraId="23E1D3A1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 xml:space="preserve">    Auto-Ładowanie: Tak;</w:t>
            </w:r>
          </w:p>
          <w:p w14:paraId="29809B8F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 xml:space="preserve">    Auto-Restart: Tak;</w:t>
            </w:r>
          </w:p>
          <w:p w14:paraId="45DC8F25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 xml:space="preserve">    USB: Tak;</w:t>
            </w:r>
          </w:p>
          <w:p w14:paraId="396C623F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 xml:space="preserve">    RS232: Tak;</w:t>
            </w:r>
          </w:p>
          <w:p w14:paraId="0E01E2A2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 xml:space="preserve">    Dopuszczalna temperatura podczas przechowywania: -15</w:t>
            </w:r>
            <w:r w:rsidRPr="00E71FE3">
              <w:rPr>
                <w:rFonts w:cs="Calibri"/>
                <w:szCs w:val="18"/>
                <w:vertAlign w:val="superscript"/>
              </w:rPr>
              <w:t>o</w:t>
            </w:r>
            <w:r w:rsidRPr="00E71FE3">
              <w:rPr>
                <w:rFonts w:cs="Calibri"/>
                <w:szCs w:val="18"/>
              </w:rPr>
              <w:t>C ~ +45</w:t>
            </w:r>
            <w:r w:rsidRPr="00E71FE3">
              <w:rPr>
                <w:rFonts w:cs="Calibri"/>
                <w:szCs w:val="18"/>
                <w:vertAlign w:val="superscript"/>
              </w:rPr>
              <w:t>o</w:t>
            </w:r>
            <w:r w:rsidRPr="00E71FE3">
              <w:rPr>
                <w:rFonts w:cs="Calibri"/>
                <w:szCs w:val="18"/>
              </w:rPr>
              <w:t>C;</w:t>
            </w:r>
          </w:p>
          <w:p w14:paraId="796008DC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 xml:space="preserve">    Dopuszczalna temperatura podczas pracy: 0oC ~ 40</w:t>
            </w:r>
            <w:r w:rsidRPr="00E71FE3">
              <w:rPr>
                <w:rFonts w:cs="Calibri"/>
                <w:szCs w:val="18"/>
                <w:vertAlign w:val="superscript"/>
              </w:rPr>
              <w:t>o</w:t>
            </w:r>
            <w:r w:rsidRPr="00E71FE3">
              <w:rPr>
                <w:rFonts w:cs="Calibri"/>
                <w:szCs w:val="18"/>
              </w:rPr>
              <w:t>C;</w:t>
            </w:r>
          </w:p>
          <w:p w14:paraId="7440DFF9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 xml:space="preserve">    Dopuszczalna wilgotność podczas pracy: 0%~95% bez kondensacji.</w:t>
            </w:r>
          </w:p>
          <w:p w14:paraId="77DD3DA1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</w:p>
          <w:p w14:paraId="7D923229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  <w:lang w:eastAsia="en-US"/>
              </w:rPr>
            </w:pPr>
            <w:r w:rsidRPr="00E71FE3">
              <w:rPr>
                <w:rFonts w:cs="Calibri"/>
                <w:b/>
                <w:szCs w:val="18"/>
              </w:rPr>
              <w:t>Szafa rack o nie gorszych parametrach niż</w:t>
            </w:r>
            <w:r w:rsidRPr="00E71FE3">
              <w:rPr>
                <w:rFonts w:cs="Calibri"/>
                <w:szCs w:val="18"/>
              </w:rPr>
              <w:t>:</w:t>
            </w:r>
          </w:p>
          <w:p w14:paraId="6C9B45A7" w14:textId="77777777" w:rsidR="006E2040" w:rsidRPr="00E71FE3" w:rsidRDefault="006E2040" w:rsidP="00737F4F">
            <w:pPr>
              <w:pStyle w:val="Akapitzlist"/>
              <w:numPr>
                <w:ilvl w:val="0"/>
                <w:numId w:val="85"/>
              </w:numPr>
              <w:spacing w:after="0" w:line="240" w:lineRule="auto"/>
              <w:ind w:left="111" w:hanging="111"/>
              <w:jc w:val="left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 xml:space="preserve">   Wysokość wewnętrzna 12U;</w:t>
            </w:r>
          </w:p>
          <w:p w14:paraId="1BCC1420" w14:textId="77777777" w:rsidR="006E2040" w:rsidRPr="00E71FE3" w:rsidRDefault="006E2040" w:rsidP="00737F4F">
            <w:pPr>
              <w:pStyle w:val="Akapitzlist"/>
              <w:numPr>
                <w:ilvl w:val="0"/>
                <w:numId w:val="85"/>
              </w:numPr>
              <w:spacing w:after="0" w:line="240" w:lineRule="auto"/>
              <w:ind w:left="253" w:hanging="253"/>
              <w:jc w:val="left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 xml:space="preserve">Wysokość </w:t>
            </w:r>
            <w:smartTag w:uri="urn:schemas-microsoft-com:office:smarttags" w:element="metricconverter">
              <w:smartTagPr>
                <w:attr w:name="ProductID" w:val="620 mm"/>
              </w:smartTagPr>
              <w:r w:rsidRPr="00E71FE3">
                <w:rPr>
                  <w:rFonts w:cs="Calibri"/>
                  <w:szCs w:val="18"/>
                </w:rPr>
                <w:t>620 mm</w:t>
              </w:r>
            </w:smartTag>
            <w:r w:rsidRPr="00E71FE3">
              <w:rPr>
                <w:rFonts w:cs="Calibri"/>
                <w:szCs w:val="18"/>
              </w:rPr>
              <w:t>;</w:t>
            </w:r>
          </w:p>
          <w:p w14:paraId="7F2CDE39" w14:textId="77777777" w:rsidR="006E2040" w:rsidRPr="00E71FE3" w:rsidRDefault="006E2040" w:rsidP="00737F4F">
            <w:pPr>
              <w:pStyle w:val="Akapitzlist"/>
              <w:numPr>
                <w:ilvl w:val="0"/>
                <w:numId w:val="85"/>
              </w:numPr>
              <w:spacing w:after="0" w:line="240" w:lineRule="auto"/>
              <w:ind w:left="253" w:hanging="253"/>
              <w:jc w:val="left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 xml:space="preserve">Głębokość </w:t>
            </w:r>
            <w:smartTag w:uri="urn:schemas-microsoft-com:office:smarttags" w:element="metricconverter">
              <w:smartTagPr>
                <w:attr w:name="ProductID" w:val="900 mm"/>
              </w:smartTagPr>
              <w:r w:rsidRPr="00E71FE3">
                <w:rPr>
                  <w:rFonts w:cs="Calibri"/>
                  <w:szCs w:val="18"/>
                </w:rPr>
                <w:t>900 mm</w:t>
              </w:r>
            </w:smartTag>
            <w:r w:rsidRPr="00E71FE3">
              <w:rPr>
                <w:rFonts w:cs="Calibri"/>
                <w:szCs w:val="18"/>
              </w:rPr>
              <w:t>;</w:t>
            </w:r>
          </w:p>
          <w:p w14:paraId="77561F4C" w14:textId="77777777" w:rsidR="006E2040" w:rsidRPr="00E71FE3" w:rsidRDefault="006E2040" w:rsidP="00737F4F">
            <w:pPr>
              <w:pStyle w:val="Akapitzlist"/>
              <w:numPr>
                <w:ilvl w:val="0"/>
                <w:numId w:val="85"/>
              </w:numPr>
              <w:spacing w:after="0" w:line="240" w:lineRule="auto"/>
              <w:ind w:left="253" w:hanging="253"/>
              <w:jc w:val="left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 xml:space="preserve">Szerokość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E71FE3">
                <w:rPr>
                  <w:rFonts w:cs="Calibri"/>
                  <w:szCs w:val="18"/>
                </w:rPr>
                <w:t>600 mm</w:t>
              </w:r>
            </w:smartTag>
            <w:r w:rsidRPr="00E71FE3">
              <w:rPr>
                <w:rFonts w:cs="Calibri"/>
                <w:szCs w:val="18"/>
              </w:rPr>
              <w:t>;</w:t>
            </w:r>
          </w:p>
          <w:p w14:paraId="3DFBAAB5" w14:textId="77777777" w:rsidR="006E2040" w:rsidRPr="00E71FE3" w:rsidRDefault="006E2040" w:rsidP="00737F4F">
            <w:pPr>
              <w:pStyle w:val="Akapitzlist"/>
              <w:numPr>
                <w:ilvl w:val="0"/>
                <w:numId w:val="85"/>
              </w:numPr>
              <w:spacing w:after="0" w:line="240" w:lineRule="auto"/>
              <w:ind w:left="253" w:hanging="253"/>
              <w:jc w:val="left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 xml:space="preserve">Maksymalne obciążenie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E71FE3">
                <w:rPr>
                  <w:rFonts w:cs="Calibri"/>
                  <w:szCs w:val="18"/>
                </w:rPr>
                <w:t>200 kg</w:t>
              </w:r>
            </w:smartTag>
            <w:r w:rsidRPr="00E71FE3">
              <w:rPr>
                <w:rFonts w:cs="Calibri"/>
                <w:szCs w:val="18"/>
              </w:rPr>
              <w:t>;</w:t>
            </w:r>
          </w:p>
          <w:p w14:paraId="7AD0C495" w14:textId="77777777" w:rsidR="006E2040" w:rsidRPr="00E71FE3" w:rsidRDefault="006E2040" w:rsidP="00737F4F">
            <w:pPr>
              <w:pStyle w:val="Akapitzlist"/>
              <w:numPr>
                <w:ilvl w:val="0"/>
                <w:numId w:val="85"/>
              </w:numPr>
              <w:spacing w:after="0" w:line="240" w:lineRule="auto"/>
              <w:ind w:left="253" w:hanging="253"/>
              <w:jc w:val="left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 xml:space="preserve">Montowana na kółkach (wyposażona w hamulec); </w:t>
            </w:r>
          </w:p>
          <w:p w14:paraId="3612785F" w14:textId="77777777" w:rsidR="006E2040" w:rsidRPr="00E71FE3" w:rsidRDefault="006E2040" w:rsidP="00737F4F">
            <w:pPr>
              <w:pStyle w:val="Akapitzlist"/>
              <w:numPr>
                <w:ilvl w:val="0"/>
                <w:numId w:val="85"/>
              </w:numPr>
              <w:spacing w:after="0" w:line="240" w:lineRule="auto"/>
              <w:ind w:left="253" w:hanging="253"/>
              <w:jc w:val="left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Układ zawiasów umożliwia otwarcie drzwi pod kątem prawie 180°. Drzwi mogą być łatwo zdemontowane i ponownie zamontowane;</w:t>
            </w:r>
          </w:p>
          <w:p w14:paraId="7DA0B23E" w14:textId="77777777" w:rsidR="006E2040" w:rsidRPr="00E71FE3" w:rsidRDefault="006E2040" w:rsidP="00737F4F">
            <w:pPr>
              <w:pStyle w:val="Akapitzlist"/>
              <w:numPr>
                <w:ilvl w:val="0"/>
                <w:numId w:val="85"/>
              </w:numPr>
              <w:spacing w:after="0" w:line="240" w:lineRule="auto"/>
              <w:ind w:left="253" w:hanging="253"/>
              <w:jc w:val="left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 xml:space="preserve">Drzwi oszklone z hartowanego szkła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E71FE3">
                <w:rPr>
                  <w:rFonts w:cs="Calibri"/>
                  <w:szCs w:val="18"/>
                </w:rPr>
                <w:t>4 mm</w:t>
              </w:r>
            </w:smartTag>
            <w:r w:rsidRPr="00E71FE3">
              <w:rPr>
                <w:rFonts w:cs="Calibri"/>
                <w:szCs w:val="18"/>
              </w:rPr>
              <w:t>;</w:t>
            </w:r>
          </w:p>
          <w:p w14:paraId="18E2FDA5" w14:textId="77777777" w:rsidR="006E2040" w:rsidRPr="00E71FE3" w:rsidRDefault="006E2040" w:rsidP="00737F4F">
            <w:pPr>
              <w:pStyle w:val="Akapitzlist"/>
              <w:numPr>
                <w:ilvl w:val="0"/>
                <w:numId w:val="85"/>
              </w:numPr>
              <w:spacing w:after="0" w:line="240" w:lineRule="auto"/>
              <w:ind w:left="253" w:hanging="253"/>
              <w:jc w:val="left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Kolor szary;</w:t>
            </w:r>
          </w:p>
          <w:p w14:paraId="57296600" w14:textId="77777777" w:rsidR="006E2040" w:rsidRPr="00E71FE3" w:rsidRDefault="006E2040" w:rsidP="00737F4F">
            <w:pPr>
              <w:pStyle w:val="Akapitzlist"/>
              <w:numPr>
                <w:ilvl w:val="0"/>
                <w:numId w:val="85"/>
              </w:numPr>
              <w:spacing w:after="0" w:line="240" w:lineRule="auto"/>
              <w:ind w:left="253" w:hanging="253"/>
              <w:jc w:val="left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Szafa zawiera certyfikat IP30;</w:t>
            </w:r>
          </w:p>
          <w:p w14:paraId="74216F24" w14:textId="2962CFB6" w:rsidR="006E2040" w:rsidRPr="00E71FE3" w:rsidRDefault="006E2040" w:rsidP="00737F4F">
            <w:pPr>
              <w:pStyle w:val="Akapitzlist"/>
              <w:numPr>
                <w:ilvl w:val="0"/>
                <w:numId w:val="85"/>
              </w:numPr>
              <w:spacing w:after="0" w:line="240" w:lineRule="auto"/>
              <w:ind w:left="253" w:hanging="253"/>
              <w:jc w:val="left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Szafa zawiera trzy pary regulowanych szyn pionowych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ADDE" w14:textId="703A4594" w:rsidR="006E2040" w:rsidRPr="00E71FE3" w:rsidRDefault="006E2040">
            <w:pPr>
              <w:rPr>
                <w:rFonts w:cs="Times New Roman"/>
                <w:szCs w:val="18"/>
              </w:rPr>
            </w:pPr>
            <w:r w:rsidRPr="00E71FE3">
              <w:rPr>
                <w:szCs w:val="18"/>
              </w:rPr>
              <w:lastRenderedPageBreak/>
              <w:t>1</w:t>
            </w:r>
            <w:r w:rsidR="00396DB7">
              <w:rPr>
                <w:szCs w:val="18"/>
              </w:rPr>
              <w:t xml:space="preserve"> kpl.</w:t>
            </w:r>
          </w:p>
        </w:tc>
      </w:tr>
      <w:tr w:rsidR="006E2040" w:rsidRPr="00E71FE3" w14:paraId="40E9638D" w14:textId="77777777" w:rsidTr="00FD55EE">
        <w:trPr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1549" w14:textId="4E232EA6" w:rsidR="0080061B" w:rsidRPr="00E71FE3" w:rsidRDefault="00FE38A3" w:rsidP="0080061B">
            <w:pPr>
              <w:rPr>
                <w:b/>
                <w:szCs w:val="18"/>
                <w:lang w:bidi="pl-PL"/>
              </w:rPr>
            </w:pPr>
            <w:r>
              <w:rPr>
                <w:b/>
                <w:szCs w:val="18"/>
              </w:rPr>
              <w:t xml:space="preserve">2. </w:t>
            </w:r>
            <w:bookmarkStart w:id="4" w:name="_Hlk508882178"/>
            <w:r w:rsidR="0080061B" w:rsidRPr="00E71FE3">
              <w:rPr>
                <w:b/>
                <w:szCs w:val="18"/>
                <w:lang w:bidi="pl-PL"/>
              </w:rPr>
              <w:t>Lic</w:t>
            </w:r>
            <w:r w:rsidR="0080061B">
              <w:rPr>
                <w:b/>
                <w:szCs w:val="18"/>
                <w:lang w:bidi="pl-PL"/>
              </w:rPr>
              <w:t>encje dostępowe dla</w:t>
            </w:r>
            <w:r w:rsidR="0080061B" w:rsidRPr="00E71FE3">
              <w:rPr>
                <w:b/>
                <w:szCs w:val="18"/>
                <w:lang w:bidi="pl-PL"/>
              </w:rPr>
              <w:t xml:space="preserve"> terminala </w:t>
            </w:r>
            <w:bookmarkEnd w:id="4"/>
          </w:p>
          <w:p w14:paraId="532A7074" w14:textId="77777777" w:rsidR="0080061B" w:rsidRPr="00E71FE3" w:rsidRDefault="0080061B" w:rsidP="0080061B">
            <w:pPr>
              <w:rPr>
                <w:szCs w:val="18"/>
                <w:lang w:bidi="pl-PL"/>
              </w:rPr>
            </w:pPr>
            <w:r w:rsidRPr="00E71FE3">
              <w:rPr>
                <w:szCs w:val="18"/>
                <w:lang w:bidi="pl-PL"/>
              </w:rPr>
              <w:t>Pakiet na 25 stanowisk</w:t>
            </w:r>
          </w:p>
          <w:p w14:paraId="1E28F14D" w14:textId="77777777" w:rsidR="0080061B" w:rsidRPr="00506D81" w:rsidRDefault="0080061B" w:rsidP="0080061B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Calibri"/>
                <w:szCs w:val="18"/>
              </w:rPr>
              <w:t xml:space="preserve">a) </w:t>
            </w:r>
            <w:r w:rsidRPr="00A67916">
              <w:rPr>
                <w:rFonts w:eastAsia="Times New Roman" w:cs="Calibri"/>
                <w:szCs w:val="18"/>
              </w:rPr>
              <w:t xml:space="preserve">Licencja na urządzenie, wymagana do uzyskania dostępu do zasobów serwera, na którym zainstalowano system operacyjny </w:t>
            </w:r>
            <w:r w:rsidRPr="00506D81">
              <w:rPr>
                <w:rFonts w:eastAsia="Times New Roman" w:cs="Calibri"/>
                <w:szCs w:val="18"/>
              </w:rPr>
              <w:t xml:space="preserve">wraz z wymaganymi </w:t>
            </w:r>
            <w:r w:rsidRPr="00506D81">
              <w:rPr>
                <w:rFonts w:eastAsia="Times New Roman" w:cs="Calibri"/>
                <w:b/>
                <w:szCs w:val="18"/>
              </w:rPr>
              <w:t>dożywotnimi licencjami</w:t>
            </w:r>
            <w:r w:rsidRPr="00506D81">
              <w:rPr>
                <w:rFonts w:eastAsia="Times New Roman" w:cs="Calibri"/>
                <w:szCs w:val="18"/>
              </w:rPr>
              <w:t xml:space="preserve"> dostępowymi dla urządzeń w poz. 5, zgodnymi z serwerowym systemem operacyjnym w poz. 3.</w:t>
            </w:r>
          </w:p>
          <w:p w14:paraId="450C31CF" w14:textId="23BDE4AD" w:rsidR="006E2040" w:rsidRPr="00E71FE3" w:rsidRDefault="0080061B" w:rsidP="0080061B">
            <w:pPr>
              <w:spacing w:after="0" w:line="240" w:lineRule="auto"/>
              <w:rPr>
                <w:rFonts w:cs="Times New Roman"/>
                <w:szCs w:val="18"/>
              </w:rPr>
            </w:pPr>
            <w:r>
              <w:rPr>
                <w:rFonts w:eastAsia="Times New Roman" w:cs="Calibri"/>
                <w:szCs w:val="18"/>
              </w:rPr>
              <w:t xml:space="preserve">b) Licencja dostępu klienta </w:t>
            </w:r>
            <w:r w:rsidRPr="00D26C29">
              <w:rPr>
                <w:rFonts w:eastAsia="Times New Roman" w:cs="Calibri"/>
                <w:szCs w:val="18"/>
              </w:rPr>
              <w:t>dająca możliwość korzystania z pulpitów wirtualnych, tak</w:t>
            </w:r>
            <w:r>
              <w:rPr>
                <w:rFonts w:eastAsia="Times New Roman" w:cs="Calibri"/>
                <w:szCs w:val="18"/>
              </w:rPr>
              <w:t xml:space="preserve">że na komputerach stacjonarnych </w:t>
            </w:r>
            <w:r w:rsidRPr="00506D81">
              <w:rPr>
                <w:rFonts w:eastAsia="Times New Roman" w:cs="Calibri"/>
                <w:szCs w:val="18"/>
              </w:rPr>
              <w:t xml:space="preserve">wraz z wymaganymi </w:t>
            </w:r>
            <w:r w:rsidRPr="00506D81">
              <w:rPr>
                <w:rFonts w:eastAsia="Times New Roman" w:cs="Calibri"/>
                <w:b/>
                <w:szCs w:val="18"/>
              </w:rPr>
              <w:t>dożywotnimi licencjami</w:t>
            </w:r>
            <w:r w:rsidRPr="00506D81">
              <w:rPr>
                <w:rFonts w:eastAsia="Times New Roman" w:cs="Calibri"/>
                <w:szCs w:val="18"/>
              </w:rPr>
              <w:t xml:space="preserve"> dostępowymi dla urządzeń w poz. 5, zgodnymi z serwerowym systemem operacyjnym w poz.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9F26" w14:textId="0ED3C259" w:rsidR="006E2040" w:rsidRPr="00E71FE3" w:rsidRDefault="006E2040">
            <w:pPr>
              <w:rPr>
                <w:szCs w:val="18"/>
              </w:rPr>
            </w:pPr>
            <w:r w:rsidRPr="00E71FE3">
              <w:rPr>
                <w:szCs w:val="18"/>
              </w:rPr>
              <w:t>1</w:t>
            </w:r>
            <w:r w:rsidR="00396DB7">
              <w:rPr>
                <w:szCs w:val="18"/>
              </w:rPr>
              <w:t xml:space="preserve"> kpl.</w:t>
            </w:r>
          </w:p>
        </w:tc>
      </w:tr>
      <w:tr w:rsidR="006E2040" w:rsidRPr="00E71FE3" w14:paraId="22542EF8" w14:textId="77777777" w:rsidTr="00FD55EE">
        <w:trPr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DDAE" w14:textId="2A7F0CD2" w:rsidR="006E2040" w:rsidRPr="00E71FE3" w:rsidRDefault="00DE3649">
            <w:pPr>
              <w:spacing w:after="0" w:line="240" w:lineRule="auto"/>
              <w:rPr>
                <w:rFonts w:cs="Calibri"/>
                <w:b/>
                <w:szCs w:val="18"/>
              </w:rPr>
            </w:pPr>
            <w:bookmarkStart w:id="5" w:name="_Hlk508192857"/>
            <w:r>
              <w:rPr>
                <w:rFonts w:cs="Calibri"/>
                <w:b/>
                <w:szCs w:val="18"/>
              </w:rPr>
              <w:lastRenderedPageBreak/>
              <w:t xml:space="preserve">3. </w:t>
            </w:r>
            <w:r w:rsidRPr="00DE3649">
              <w:rPr>
                <w:rFonts w:cs="Calibri"/>
                <w:b/>
                <w:szCs w:val="18"/>
              </w:rPr>
              <w:t xml:space="preserve">Oprogramowanie do serwerowego systemu operacyjnego </w:t>
            </w:r>
            <w:bookmarkEnd w:id="5"/>
            <w:r w:rsidR="006E2040" w:rsidRPr="00E71FE3">
              <w:rPr>
                <w:rFonts w:cs="Calibri"/>
                <w:szCs w:val="18"/>
              </w:rPr>
              <w:t>(licencja na 16 rdzeni procesora)</w:t>
            </w:r>
          </w:p>
          <w:p w14:paraId="20F144AA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Licencje na serwerowy system operacyjny muszą być przypisane do każdego rdzenia procesora fizycznego na serwerze. Licencja musi uprawniać do uruchamiania serwerowego systemu operacyjnego w środowisku fizycznym i dwóch wirtualnych środowisk serwerowego systemu operacyjnego niezależnie od liczby rdzeni w serwerze fizycznym.</w:t>
            </w:r>
          </w:p>
          <w:p w14:paraId="62E3E92D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Serwerowy system operacyjny musi posiadać następujące, wbudowane cechy.</w:t>
            </w:r>
          </w:p>
          <w:p w14:paraId="5C753EC2" w14:textId="2D289BE6" w:rsidR="006E2040" w:rsidRPr="00E71FE3" w:rsidRDefault="00FE38A3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3.</w:t>
            </w:r>
            <w:r w:rsidR="006E2040" w:rsidRPr="00E71FE3">
              <w:rPr>
                <w:rFonts w:cs="Calibri"/>
                <w:b/>
                <w:szCs w:val="18"/>
              </w:rPr>
              <w:t>1.</w:t>
            </w:r>
            <w:r w:rsidR="006E2040" w:rsidRPr="00E71FE3">
              <w:rPr>
                <w:rFonts w:cs="Calibri"/>
                <w:szCs w:val="18"/>
              </w:rPr>
              <w:t xml:space="preserve"> Możliwość wykorzystania 320 logicznych procesorów oraz co najmniej 4 TB pamięci RAM</w:t>
            </w:r>
            <w:r w:rsidR="000F7B9B">
              <w:rPr>
                <w:rFonts w:cs="Calibri"/>
                <w:szCs w:val="18"/>
              </w:rPr>
              <w:t xml:space="preserve"> </w:t>
            </w:r>
            <w:r w:rsidR="006E2040" w:rsidRPr="00E71FE3">
              <w:rPr>
                <w:rFonts w:cs="Calibri"/>
                <w:szCs w:val="18"/>
              </w:rPr>
              <w:t>w środowisku fizycznym.</w:t>
            </w:r>
          </w:p>
          <w:p w14:paraId="18F58965" w14:textId="0B9E90C6" w:rsidR="006E2040" w:rsidRPr="00E71FE3" w:rsidRDefault="00FE38A3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3.</w:t>
            </w:r>
            <w:r w:rsidR="006E2040" w:rsidRPr="00E71FE3">
              <w:rPr>
                <w:rFonts w:cs="Calibri"/>
                <w:b/>
                <w:szCs w:val="18"/>
              </w:rPr>
              <w:t>2.</w:t>
            </w:r>
            <w:r w:rsidR="006E2040" w:rsidRPr="00E71FE3">
              <w:rPr>
                <w:rFonts w:cs="Calibri"/>
                <w:szCs w:val="18"/>
              </w:rPr>
              <w:t xml:space="preserve"> Możliwość wykorzystywania 64 procesorów wirtualnych o</w:t>
            </w:r>
            <w:r w:rsidR="000F7B9B">
              <w:rPr>
                <w:rFonts w:cs="Calibri"/>
                <w:szCs w:val="18"/>
              </w:rPr>
              <w:t xml:space="preserve">raz 1TB pamięci RAM i dysku </w:t>
            </w:r>
            <w:r w:rsidR="006E2040" w:rsidRPr="00E71FE3">
              <w:rPr>
                <w:rFonts w:cs="Calibri"/>
                <w:szCs w:val="18"/>
              </w:rPr>
              <w:t>o pojemności do 64TB przez każdy wirtualny serwerowy system operacyjny.</w:t>
            </w:r>
          </w:p>
          <w:p w14:paraId="1EA4B745" w14:textId="5D24A105" w:rsidR="006E2040" w:rsidRPr="00E71FE3" w:rsidRDefault="00FE38A3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3.</w:t>
            </w:r>
            <w:r w:rsidR="006E2040" w:rsidRPr="00E71FE3">
              <w:rPr>
                <w:rFonts w:cs="Calibri"/>
                <w:b/>
                <w:szCs w:val="18"/>
              </w:rPr>
              <w:t>3.</w:t>
            </w:r>
            <w:r w:rsidR="006E2040" w:rsidRPr="00E71FE3">
              <w:rPr>
                <w:rFonts w:cs="Calibri"/>
                <w:szCs w:val="18"/>
              </w:rPr>
              <w:t xml:space="preserve"> Możliwość budowania klastrów składających się z 64 węzłów, z możliwością uruchamiania</w:t>
            </w:r>
            <w:r w:rsidR="000F7B9B">
              <w:rPr>
                <w:rFonts w:cs="Calibri"/>
                <w:szCs w:val="18"/>
              </w:rPr>
              <w:t xml:space="preserve"> </w:t>
            </w:r>
            <w:r w:rsidR="006E2040" w:rsidRPr="00E71FE3">
              <w:rPr>
                <w:rFonts w:cs="Calibri"/>
                <w:szCs w:val="18"/>
              </w:rPr>
              <w:t xml:space="preserve">7000 maszyn wirtualnych. </w:t>
            </w:r>
          </w:p>
          <w:p w14:paraId="301781CC" w14:textId="61421348" w:rsidR="006E2040" w:rsidRPr="00E71FE3" w:rsidRDefault="00FE38A3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3.</w:t>
            </w:r>
            <w:r w:rsidR="006E2040" w:rsidRPr="00E71FE3">
              <w:rPr>
                <w:rFonts w:cs="Calibri"/>
                <w:b/>
                <w:szCs w:val="18"/>
              </w:rPr>
              <w:t>4.</w:t>
            </w:r>
            <w:r w:rsidR="006E2040" w:rsidRPr="00E71FE3">
              <w:rPr>
                <w:rFonts w:cs="Calibri"/>
                <w:szCs w:val="18"/>
              </w:rPr>
              <w:t xml:space="preserve"> Możliwość migracji maszyn wirtualnych bez zatrzymywania ich pracy między fizycznymi serwerami z uruchomionym mechanizmem wirtualizacji (hypervisor) przez sieć Ethernet, bez konieczności stosowania dodatkowych mechanizmów współdzielenia pamięci.</w:t>
            </w:r>
          </w:p>
          <w:p w14:paraId="10DB3DA3" w14:textId="3EEAA286" w:rsidR="006E2040" w:rsidRPr="00E71FE3" w:rsidRDefault="00FE38A3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3.</w:t>
            </w:r>
            <w:r w:rsidR="006E2040" w:rsidRPr="00E71FE3">
              <w:rPr>
                <w:rFonts w:cs="Calibri"/>
                <w:b/>
                <w:szCs w:val="18"/>
              </w:rPr>
              <w:t>5.</w:t>
            </w:r>
            <w:r w:rsidR="006E2040" w:rsidRPr="00E71FE3">
              <w:rPr>
                <w:rFonts w:cs="Calibri"/>
                <w:szCs w:val="18"/>
              </w:rPr>
              <w:t xml:space="preserve"> Wsparcie (na umożliwiającym to sprzęcie) dodawania i wymiany pamięci RAM bez przerywania pracy.</w:t>
            </w:r>
          </w:p>
          <w:p w14:paraId="45D8577A" w14:textId="4A69C1B3" w:rsidR="006E2040" w:rsidRPr="00E71FE3" w:rsidRDefault="00FE38A3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3.</w:t>
            </w:r>
            <w:r w:rsidR="006E2040" w:rsidRPr="00E71FE3">
              <w:rPr>
                <w:rFonts w:cs="Calibri"/>
                <w:b/>
                <w:szCs w:val="18"/>
              </w:rPr>
              <w:t>6.</w:t>
            </w:r>
            <w:r w:rsidR="006E2040" w:rsidRPr="00E71FE3">
              <w:rPr>
                <w:rFonts w:cs="Calibri"/>
                <w:szCs w:val="18"/>
              </w:rPr>
              <w:t xml:space="preserve"> Wsparcie (na umożliwiającym to sprzęcie) dodawania i wymiany procesorów bez przerywania pracy.</w:t>
            </w:r>
          </w:p>
          <w:p w14:paraId="17A0C52E" w14:textId="5638D3C2" w:rsidR="006E2040" w:rsidRPr="00E71FE3" w:rsidRDefault="00FE38A3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3.</w:t>
            </w:r>
            <w:r w:rsidR="006E2040" w:rsidRPr="00E71FE3">
              <w:rPr>
                <w:rFonts w:cs="Calibri"/>
                <w:b/>
                <w:szCs w:val="18"/>
              </w:rPr>
              <w:t>7.</w:t>
            </w:r>
            <w:r w:rsidR="006E2040" w:rsidRPr="00E71FE3">
              <w:rPr>
                <w:rFonts w:cs="Calibri"/>
                <w:szCs w:val="18"/>
              </w:rPr>
              <w:t xml:space="preserve"> Automatyczna weryfikacja cyfrowych sygnatur sterowników w celu sprawdzenia, czy sterownik przeszedł testy jakości przeprowadzone przez producenta systemu operacyjnego.</w:t>
            </w:r>
          </w:p>
          <w:p w14:paraId="0DB931BB" w14:textId="5D208A3F" w:rsidR="006E2040" w:rsidRPr="00E71FE3" w:rsidRDefault="00FE38A3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3.</w:t>
            </w:r>
            <w:r w:rsidR="006E2040" w:rsidRPr="00E71FE3">
              <w:rPr>
                <w:rFonts w:cs="Calibri"/>
                <w:b/>
                <w:szCs w:val="18"/>
              </w:rPr>
              <w:t>8.</w:t>
            </w:r>
            <w:r w:rsidR="006E2040" w:rsidRPr="00E71FE3">
              <w:rPr>
                <w:rFonts w:cs="Calibri"/>
                <w:szCs w:val="18"/>
              </w:rPr>
              <w:t xml:space="preserve"> Możliwość dynamicznego obniżania poboru energii przez rdzenie procesorów niewykorzystywane w bieżącej pracy. Mechanizm ten musi uwzględniać specyfikę procesorów wyposażonych</w:t>
            </w:r>
            <w:r w:rsidR="000F7B9B">
              <w:rPr>
                <w:rFonts w:cs="Calibri"/>
                <w:szCs w:val="18"/>
              </w:rPr>
              <w:t xml:space="preserve"> </w:t>
            </w:r>
            <w:r w:rsidR="006E2040" w:rsidRPr="00E71FE3">
              <w:rPr>
                <w:rFonts w:cs="Calibri"/>
                <w:szCs w:val="18"/>
              </w:rPr>
              <w:t>w mechanizmy Hyper-Threading.</w:t>
            </w:r>
          </w:p>
          <w:p w14:paraId="14B5995F" w14:textId="44648BBF" w:rsidR="006E2040" w:rsidRPr="00E71FE3" w:rsidRDefault="00FE38A3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3.</w:t>
            </w:r>
            <w:r w:rsidR="006E2040" w:rsidRPr="00E71FE3">
              <w:rPr>
                <w:rFonts w:cs="Calibri"/>
                <w:b/>
                <w:szCs w:val="18"/>
              </w:rPr>
              <w:t>9.</w:t>
            </w:r>
            <w:r w:rsidR="006E2040" w:rsidRPr="00E71FE3">
              <w:rPr>
                <w:rFonts w:cs="Calibri"/>
                <w:szCs w:val="18"/>
              </w:rPr>
              <w:t xml:space="preserve"> Wbudowane wsparcie instalacji i pracy na wolumenach, które:</w:t>
            </w:r>
          </w:p>
          <w:p w14:paraId="15C97B1A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a) pozwalają na zmianę rozmiaru w czasie pracy systemu,</w:t>
            </w:r>
          </w:p>
          <w:p w14:paraId="6D8440A7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b) umożliwiają tworzenie w czasie pracy systemu migawek, dających użytkownikom końcowym (lokalnym i sieciowym) prosty wgląd w poprzednie wersje plików i folderów,</w:t>
            </w:r>
          </w:p>
          <w:p w14:paraId="05B126F4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c)umożliwiają kompresję "w locie" dla wybranych plików i/lub folderów,</w:t>
            </w:r>
          </w:p>
          <w:p w14:paraId="783021D9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d) umożliwiają zdefiniowanie list kontroli dostępu (ACL).</w:t>
            </w:r>
          </w:p>
          <w:p w14:paraId="698F7F69" w14:textId="6051F7B3" w:rsidR="006E2040" w:rsidRPr="00E71FE3" w:rsidRDefault="00FE38A3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3.</w:t>
            </w:r>
            <w:r w:rsidR="006E2040" w:rsidRPr="00E71FE3">
              <w:rPr>
                <w:rFonts w:cs="Calibri"/>
                <w:b/>
                <w:szCs w:val="18"/>
              </w:rPr>
              <w:t>10</w:t>
            </w:r>
            <w:r w:rsidR="006E2040" w:rsidRPr="00E71FE3">
              <w:rPr>
                <w:rFonts w:cs="Calibri"/>
                <w:szCs w:val="18"/>
              </w:rPr>
              <w:t>. Wbudowany mechanizm klasyfikowania i indeksowania plików (dokumentów) w oparciu</w:t>
            </w:r>
            <w:r w:rsidR="000F7B9B">
              <w:rPr>
                <w:rFonts w:cs="Calibri"/>
                <w:szCs w:val="18"/>
              </w:rPr>
              <w:t xml:space="preserve"> </w:t>
            </w:r>
            <w:r w:rsidR="006E2040" w:rsidRPr="00E71FE3">
              <w:rPr>
                <w:rFonts w:cs="Calibri"/>
                <w:szCs w:val="18"/>
              </w:rPr>
              <w:t>o ich zawartość.</w:t>
            </w:r>
          </w:p>
          <w:p w14:paraId="4117C978" w14:textId="43987BA6" w:rsidR="006E2040" w:rsidRPr="00E71FE3" w:rsidRDefault="00FE38A3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3.</w:t>
            </w:r>
            <w:r w:rsidR="006E2040" w:rsidRPr="00E71FE3">
              <w:rPr>
                <w:rFonts w:cs="Calibri"/>
                <w:b/>
                <w:szCs w:val="18"/>
              </w:rPr>
              <w:t>11.</w:t>
            </w:r>
            <w:r w:rsidR="006E2040" w:rsidRPr="00E71FE3">
              <w:rPr>
                <w:rFonts w:cs="Calibri"/>
                <w:szCs w:val="18"/>
              </w:rPr>
              <w:t xml:space="preserve"> Wbudowane szyfrowanie dysków przy pomocy mechanizmów posiadających certyfikat FIPS 140-2 lub równoważny wydany przez NIST lub inną agendę rządową zajmującą się bezpieczeństwem informacji.</w:t>
            </w:r>
          </w:p>
          <w:p w14:paraId="4898D0C4" w14:textId="4BCC5F2E" w:rsidR="006E2040" w:rsidRPr="00E71FE3" w:rsidRDefault="00FE38A3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3.</w:t>
            </w:r>
            <w:r w:rsidR="006E2040" w:rsidRPr="00E71FE3">
              <w:rPr>
                <w:rFonts w:cs="Calibri"/>
                <w:b/>
                <w:szCs w:val="18"/>
              </w:rPr>
              <w:t>12.</w:t>
            </w:r>
            <w:r w:rsidR="006E2040" w:rsidRPr="00E71FE3">
              <w:rPr>
                <w:rFonts w:cs="Calibri"/>
                <w:szCs w:val="18"/>
              </w:rPr>
              <w:t xml:space="preserve"> Możliwość uruchamianie aplikacji internetowych wykorzystujących technologię ASP.NET.</w:t>
            </w:r>
          </w:p>
          <w:p w14:paraId="298DD6AE" w14:textId="7A6C334F" w:rsidR="006E2040" w:rsidRPr="00E71FE3" w:rsidRDefault="00FE38A3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3.</w:t>
            </w:r>
            <w:r w:rsidR="006E2040" w:rsidRPr="00E71FE3">
              <w:rPr>
                <w:rFonts w:cs="Calibri"/>
                <w:b/>
                <w:szCs w:val="18"/>
              </w:rPr>
              <w:t>13.</w:t>
            </w:r>
            <w:r w:rsidR="006E2040" w:rsidRPr="00E71FE3">
              <w:rPr>
                <w:rFonts w:cs="Calibri"/>
                <w:szCs w:val="18"/>
              </w:rPr>
              <w:t xml:space="preserve"> Możliwość dystrybucji ruchu sieciowego HTTP pomiędzy kilka serwerów.</w:t>
            </w:r>
          </w:p>
          <w:p w14:paraId="4171A522" w14:textId="23F96878" w:rsidR="006E2040" w:rsidRPr="00E71FE3" w:rsidRDefault="00FE38A3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3.</w:t>
            </w:r>
            <w:r w:rsidR="006E2040" w:rsidRPr="00E71FE3">
              <w:rPr>
                <w:rFonts w:cs="Calibri"/>
                <w:b/>
                <w:szCs w:val="18"/>
              </w:rPr>
              <w:t>14.</w:t>
            </w:r>
            <w:r w:rsidR="006E2040" w:rsidRPr="00E71FE3">
              <w:rPr>
                <w:rFonts w:cs="Calibri"/>
                <w:szCs w:val="18"/>
              </w:rPr>
              <w:t xml:space="preserve"> Wbudowana zapora internetowa (firewall) z obsługą definiowanych reguł dla ochrony połączeń internetowych i intranetowych.</w:t>
            </w:r>
          </w:p>
          <w:p w14:paraId="3FD8CD9D" w14:textId="3229865B" w:rsidR="006E2040" w:rsidRPr="00E71FE3" w:rsidRDefault="00FE38A3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3.</w:t>
            </w:r>
            <w:r w:rsidR="006E2040" w:rsidRPr="00E71FE3">
              <w:rPr>
                <w:rFonts w:cs="Calibri"/>
                <w:b/>
                <w:szCs w:val="18"/>
              </w:rPr>
              <w:t>15.</w:t>
            </w:r>
            <w:r w:rsidR="006E2040" w:rsidRPr="00E71FE3">
              <w:rPr>
                <w:rFonts w:cs="Calibri"/>
                <w:szCs w:val="18"/>
              </w:rPr>
              <w:t xml:space="preserve"> Dostępne dwa rodzaje graficznego interfejsu użytkownika:</w:t>
            </w:r>
          </w:p>
          <w:p w14:paraId="7B54C5B7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a) Klasyczny, umożliwiający obsługę przy pomocy klawiatury i myszy,</w:t>
            </w:r>
          </w:p>
          <w:p w14:paraId="7E31FAD5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b) Dotykowy umożliwiający sterowanie dotykiem na monitorach dotykowych.</w:t>
            </w:r>
          </w:p>
          <w:p w14:paraId="5E70B93C" w14:textId="7E1424D3" w:rsidR="006E2040" w:rsidRPr="00E71FE3" w:rsidRDefault="00FE38A3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3.</w:t>
            </w:r>
            <w:r w:rsidR="006E2040" w:rsidRPr="00E71FE3">
              <w:rPr>
                <w:rFonts w:cs="Calibri"/>
                <w:b/>
                <w:szCs w:val="18"/>
              </w:rPr>
              <w:t>16.</w:t>
            </w:r>
            <w:r w:rsidR="006E2040" w:rsidRPr="00E71FE3">
              <w:rPr>
                <w:rFonts w:cs="Calibri"/>
                <w:szCs w:val="18"/>
              </w:rPr>
              <w:t xml:space="preserve"> Zlokalizowane w języku polskim, co najmniej następujące elementy: menu, przeglądarka internetowa, pomoc, komunikaty systemowe.</w:t>
            </w:r>
          </w:p>
          <w:p w14:paraId="257F1661" w14:textId="65D5B5B3" w:rsidR="006E2040" w:rsidRPr="00E71FE3" w:rsidRDefault="00FE38A3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3.</w:t>
            </w:r>
            <w:r w:rsidR="006E2040" w:rsidRPr="00E71FE3">
              <w:rPr>
                <w:rFonts w:cs="Calibri"/>
                <w:b/>
                <w:szCs w:val="18"/>
              </w:rPr>
              <w:t>17.</w:t>
            </w:r>
            <w:r w:rsidR="006E2040" w:rsidRPr="00E71FE3">
              <w:rPr>
                <w:rFonts w:cs="Calibri"/>
                <w:szCs w:val="18"/>
              </w:rPr>
              <w:t xml:space="preserve"> Możliwość zmiany języka interfejsu po zainstalowaniu systemu, dla co najmniej 10 języków poprzez wybór z listy dostępnych lokalizacji.</w:t>
            </w:r>
          </w:p>
          <w:p w14:paraId="178A4A14" w14:textId="52A88864" w:rsidR="006E2040" w:rsidRPr="00E71FE3" w:rsidRDefault="00FE38A3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3.</w:t>
            </w:r>
            <w:r w:rsidR="006E2040" w:rsidRPr="00E71FE3">
              <w:rPr>
                <w:rFonts w:cs="Calibri"/>
                <w:b/>
                <w:szCs w:val="18"/>
              </w:rPr>
              <w:t>18.</w:t>
            </w:r>
            <w:r w:rsidR="006E2040" w:rsidRPr="00E71FE3">
              <w:rPr>
                <w:rFonts w:cs="Calibri"/>
                <w:szCs w:val="18"/>
              </w:rPr>
              <w:t xml:space="preserve"> Mechanizmy logowania w oparciu o:</w:t>
            </w:r>
          </w:p>
          <w:p w14:paraId="2F4895A4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a) Login i hasło,</w:t>
            </w:r>
          </w:p>
          <w:p w14:paraId="0EA18D26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b) Karty z certyfikatami (smartcard),</w:t>
            </w:r>
          </w:p>
          <w:p w14:paraId="66B092BD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c) Wirtualne karty (logowanie w oparciu o certyfikat chroniony poprzez moduł TPM).</w:t>
            </w:r>
          </w:p>
          <w:p w14:paraId="1EFA55BF" w14:textId="2685418A" w:rsidR="006E2040" w:rsidRPr="00E71FE3" w:rsidRDefault="00FE38A3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3.</w:t>
            </w:r>
            <w:r w:rsidR="006E2040" w:rsidRPr="00E71FE3">
              <w:rPr>
                <w:rFonts w:cs="Calibri"/>
                <w:b/>
                <w:szCs w:val="18"/>
              </w:rPr>
              <w:t>19.</w:t>
            </w:r>
            <w:r w:rsidR="006E2040" w:rsidRPr="00E71FE3">
              <w:rPr>
                <w:rFonts w:cs="Calibri"/>
                <w:szCs w:val="18"/>
              </w:rPr>
              <w:t xml:space="preserve"> Możliwość wymuszania wieloelementowej dynamicznej kontroli dostępu dla: określonych grup użytkowników, zastosowanej klasyfikacji danych, centralnych polityk dostępu w sieci, centralnych polityk audytowych oraz narzuconych dla grup użytkowników praw do wykorzystywania szyfrowanych danych.</w:t>
            </w:r>
          </w:p>
          <w:p w14:paraId="04B8483F" w14:textId="61302379" w:rsidR="006E2040" w:rsidRPr="00E71FE3" w:rsidRDefault="00FE38A3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3.</w:t>
            </w:r>
            <w:r w:rsidR="006E2040" w:rsidRPr="00E71FE3">
              <w:rPr>
                <w:rFonts w:cs="Calibri"/>
                <w:b/>
                <w:szCs w:val="18"/>
              </w:rPr>
              <w:t>20.</w:t>
            </w:r>
            <w:r w:rsidR="006E2040" w:rsidRPr="00E71FE3">
              <w:rPr>
                <w:rFonts w:cs="Calibri"/>
                <w:szCs w:val="18"/>
              </w:rPr>
              <w:t xml:space="preserve"> Wsparcie dla większości powszechnie używanych urządzeń peryferyjnych (drukarek, urządzeń sieciowych, standardów USB, Plug&amp;Play).</w:t>
            </w:r>
          </w:p>
          <w:p w14:paraId="2CB853C8" w14:textId="0ECDB8B8" w:rsidR="006E2040" w:rsidRPr="00E71FE3" w:rsidRDefault="00FE38A3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3.</w:t>
            </w:r>
            <w:r w:rsidR="006E2040" w:rsidRPr="00E71FE3">
              <w:rPr>
                <w:rFonts w:cs="Calibri"/>
                <w:b/>
                <w:szCs w:val="18"/>
              </w:rPr>
              <w:t>21</w:t>
            </w:r>
            <w:r w:rsidR="006E2040" w:rsidRPr="00E71FE3">
              <w:rPr>
                <w:rFonts w:cs="Calibri"/>
                <w:szCs w:val="18"/>
              </w:rPr>
              <w:t>. Możliwość zdalnej konfiguracji, administrowania oraz aktualizowania systemu.</w:t>
            </w:r>
          </w:p>
          <w:p w14:paraId="3672F0A8" w14:textId="05342392" w:rsidR="006E2040" w:rsidRPr="00E71FE3" w:rsidRDefault="00FE38A3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3.</w:t>
            </w:r>
            <w:r w:rsidR="006E2040" w:rsidRPr="00E71FE3">
              <w:rPr>
                <w:rFonts w:cs="Calibri"/>
                <w:b/>
                <w:szCs w:val="18"/>
              </w:rPr>
              <w:t>22.</w:t>
            </w:r>
            <w:r w:rsidR="006E2040" w:rsidRPr="00E71FE3">
              <w:rPr>
                <w:rFonts w:cs="Calibri"/>
                <w:szCs w:val="18"/>
              </w:rPr>
              <w:t xml:space="preserve"> Dostępność bezpłatnych narzędzi producenta systemu umożliwiających badanie i wdrażanie zdefiniowanego zestawu polityk bezpieczeństwa.</w:t>
            </w:r>
          </w:p>
          <w:p w14:paraId="72871E11" w14:textId="3C453869" w:rsidR="006E2040" w:rsidRPr="00E71FE3" w:rsidRDefault="00FE38A3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3.</w:t>
            </w:r>
            <w:r w:rsidR="006E2040" w:rsidRPr="00E71FE3">
              <w:rPr>
                <w:rFonts w:cs="Calibri"/>
                <w:b/>
                <w:szCs w:val="18"/>
              </w:rPr>
              <w:t>23.</w:t>
            </w:r>
            <w:r w:rsidR="006E2040" w:rsidRPr="00E71FE3">
              <w:rPr>
                <w:rFonts w:cs="Calibri"/>
                <w:szCs w:val="18"/>
              </w:rPr>
              <w:t xml:space="preserve"> Pochodzący od producenta systemu serwis zarządzania p</w:t>
            </w:r>
            <w:r w:rsidR="000F7B9B">
              <w:rPr>
                <w:rFonts w:cs="Calibri"/>
                <w:szCs w:val="18"/>
              </w:rPr>
              <w:t xml:space="preserve">olityką dostępu do informacji </w:t>
            </w:r>
            <w:r w:rsidR="006E2040" w:rsidRPr="00E71FE3">
              <w:rPr>
                <w:rFonts w:cs="Calibri"/>
                <w:szCs w:val="18"/>
              </w:rPr>
              <w:t>w dokumentach (Digital Rights Management).</w:t>
            </w:r>
          </w:p>
          <w:p w14:paraId="4499657E" w14:textId="4691D99A" w:rsidR="006E2040" w:rsidRPr="00E71FE3" w:rsidRDefault="00FE38A3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3.</w:t>
            </w:r>
            <w:r w:rsidR="006E2040" w:rsidRPr="00E71FE3">
              <w:rPr>
                <w:rFonts w:cs="Calibri"/>
                <w:b/>
                <w:szCs w:val="18"/>
              </w:rPr>
              <w:t>24.</w:t>
            </w:r>
            <w:r w:rsidR="006E2040" w:rsidRPr="00E71FE3">
              <w:rPr>
                <w:rFonts w:cs="Calibri"/>
                <w:szCs w:val="18"/>
              </w:rPr>
              <w:t xml:space="preserve"> Wsparcie dla środowisk Java i .NET Framework 4.x – możliwość uruchomienia aplikacji działających we wskazanych środowiskach.</w:t>
            </w:r>
          </w:p>
          <w:p w14:paraId="4BD75B3B" w14:textId="6455D165" w:rsidR="006E2040" w:rsidRPr="00E71FE3" w:rsidRDefault="00FE38A3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3.</w:t>
            </w:r>
            <w:r w:rsidR="006E2040" w:rsidRPr="00E71FE3">
              <w:rPr>
                <w:rFonts w:cs="Calibri"/>
                <w:b/>
                <w:szCs w:val="18"/>
              </w:rPr>
              <w:t>25.</w:t>
            </w:r>
            <w:r w:rsidR="006E2040" w:rsidRPr="00E71FE3">
              <w:rPr>
                <w:rFonts w:cs="Calibri"/>
                <w:szCs w:val="18"/>
              </w:rPr>
              <w:t xml:space="preserve"> Możliwość implementacji następujących funkcjonalności bez potrzeby instalowania dodatkowych produktów (oprogramowania) innych producentów wymagających dodatkowych licencji:</w:t>
            </w:r>
          </w:p>
          <w:p w14:paraId="1FD3B2B6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a) Podstawowe usługi sieciowe: DHCP oraz DNS wspierający DNSSEC,</w:t>
            </w:r>
          </w:p>
          <w:p w14:paraId="177BC683" w14:textId="74261DD3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b) Usługi katalogowe oparte o LDAP i pozwalające na uwierzytelnianie użytkowników stacji roboczych, bez konieczności instalowania dodatkowego oprogramowania na tych stacjach, pozwalające na zarządzanie zasobami w sieci (użytkownicy, komputery</w:t>
            </w:r>
            <w:r w:rsidR="00467895" w:rsidRPr="00E71FE3">
              <w:rPr>
                <w:rFonts w:cs="Calibri"/>
                <w:szCs w:val="18"/>
              </w:rPr>
              <w:t xml:space="preserve">, drukarki, udziały sieciowe), </w:t>
            </w:r>
            <w:r w:rsidRPr="00E71FE3">
              <w:rPr>
                <w:rFonts w:cs="Calibri"/>
                <w:szCs w:val="18"/>
              </w:rPr>
              <w:t>z możliwością wykorzystania następujących funkcji:</w:t>
            </w:r>
          </w:p>
          <w:p w14:paraId="027B53A1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1) Podłączenie do domeny w trybie offline – bez dostępnego połączenia sieciowego z domeną,</w:t>
            </w:r>
          </w:p>
          <w:p w14:paraId="5043F844" w14:textId="48D7BB2A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lastRenderedPageBreak/>
              <w:t>2) Ustanawianie praw dostępu do zasobów domeny na bazie sposobu logowania użytkownika –</w:t>
            </w:r>
            <w:r w:rsidR="00467895" w:rsidRPr="00E71FE3">
              <w:rPr>
                <w:rFonts w:cs="Calibri"/>
                <w:szCs w:val="18"/>
              </w:rPr>
              <w:t xml:space="preserve"> </w:t>
            </w:r>
            <w:r w:rsidRPr="00E71FE3">
              <w:rPr>
                <w:rFonts w:cs="Calibri"/>
                <w:szCs w:val="18"/>
              </w:rPr>
              <w:t>na przykład typu certyfikatu użytego do logowania,</w:t>
            </w:r>
          </w:p>
          <w:p w14:paraId="5A982C0F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 xml:space="preserve">3) Odzyskiwanie przypadkowo skasowanych obiektów usługi katalogowej z mechanizmu kosza. </w:t>
            </w:r>
          </w:p>
          <w:p w14:paraId="1ADF26C0" w14:textId="23C8BA26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 xml:space="preserve">4) Bezpieczny mechanizm dołączania do domeny uprawnionych użytkowników prywatnych urządzeń mobilnych opartych o </w:t>
            </w:r>
            <w:r w:rsidR="001A2BAE">
              <w:rPr>
                <w:rFonts w:cs="Calibri"/>
                <w:szCs w:val="18"/>
              </w:rPr>
              <w:t>systemy operacyjne</w:t>
            </w:r>
            <w:r w:rsidRPr="00E71FE3">
              <w:rPr>
                <w:rFonts w:cs="Calibri"/>
                <w:szCs w:val="18"/>
              </w:rPr>
              <w:t xml:space="preserve">. </w:t>
            </w:r>
          </w:p>
          <w:p w14:paraId="7DDE4B6B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c) Zdalna dystrybucja oprogramowania na stacje robocze,</w:t>
            </w:r>
          </w:p>
          <w:p w14:paraId="54004680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d) Praca zdalna na serwerze z wykorzystaniem terminala (cienkiego klienta) lub odpowiednio skonfigurowanej stacji roboczej,</w:t>
            </w:r>
          </w:p>
          <w:p w14:paraId="299D7571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e) Centrum Certyfikatów (CA), obsługa klucza publicznego i prywatnego) umożliwiające:</w:t>
            </w:r>
          </w:p>
          <w:p w14:paraId="18AF3AD5" w14:textId="2E928A5F" w:rsidR="006E2040" w:rsidRPr="00E71FE3" w:rsidRDefault="00FE38A3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-</w:t>
            </w:r>
            <w:r w:rsidR="006E2040" w:rsidRPr="00E71FE3">
              <w:rPr>
                <w:rFonts w:cs="Calibri"/>
                <w:szCs w:val="18"/>
              </w:rPr>
              <w:t xml:space="preserve"> Dystrybucję certyfikatów poprzez http,</w:t>
            </w:r>
          </w:p>
          <w:p w14:paraId="1570BB7F" w14:textId="2DDB40C0" w:rsidR="006E2040" w:rsidRPr="00E71FE3" w:rsidRDefault="00FE38A3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-</w:t>
            </w:r>
            <w:r w:rsidR="006E2040" w:rsidRPr="00E71FE3">
              <w:rPr>
                <w:rFonts w:cs="Calibri"/>
                <w:szCs w:val="18"/>
              </w:rPr>
              <w:t xml:space="preserve"> Konsolidację CA dla wielu lasów domeny,</w:t>
            </w:r>
          </w:p>
          <w:p w14:paraId="20D5C0DE" w14:textId="45B1BBFE" w:rsidR="006E2040" w:rsidRPr="00E71FE3" w:rsidRDefault="00FE38A3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-</w:t>
            </w:r>
            <w:r w:rsidR="006E2040" w:rsidRPr="00E71FE3">
              <w:rPr>
                <w:rFonts w:cs="Calibri"/>
                <w:szCs w:val="18"/>
              </w:rPr>
              <w:t xml:space="preserve"> Automatyczne rejestrowania certyfikatów pomiędzy różnymi lasami domen,</w:t>
            </w:r>
          </w:p>
          <w:p w14:paraId="4354D44C" w14:textId="01F7E76A" w:rsidR="006E2040" w:rsidRPr="00E71FE3" w:rsidRDefault="00FE38A3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-</w:t>
            </w:r>
            <w:r w:rsidR="006E2040" w:rsidRPr="00E71FE3">
              <w:rPr>
                <w:rFonts w:cs="Calibri"/>
                <w:szCs w:val="18"/>
              </w:rPr>
              <w:t xml:space="preserve"> Automatyczne występowanie i używanie (wystawianie) certyfikatów PKI X.509.</w:t>
            </w:r>
          </w:p>
          <w:p w14:paraId="286144AC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f) Szyfrowanie plików i folderów,</w:t>
            </w:r>
          </w:p>
          <w:p w14:paraId="369444E4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g) Szyfrowanie połączeń sieciowych pomiędzy serwerami oraz serwerami i stacjami roboczymi (IPSec),</w:t>
            </w:r>
          </w:p>
          <w:p w14:paraId="7123A076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h) Możliwość tworzenia systemów wysokiej dostępności (klastry typu fail-over) oraz rozłożenia obciążenia serwerów,</w:t>
            </w:r>
          </w:p>
          <w:p w14:paraId="7ECFD390" w14:textId="33B23C98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i) Serwis udostępniania stron WWW,</w:t>
            </w:r>
          </w:p>
          <w:p w14:paraId="05F42F88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j) Wsparcie dla protokołu IP w wersji 6 (IPv6),</w:t>
            </w:r>
          </w:p>
          <w:p w14:paraId="03D01D65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k) Wsparcie dla algorytmów Suite B (RFC 4869),</w:t>
            </w:r>
          </w:p>
          <w:p w14:paraId="62046CE1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l) Wbudowane usługi VPN pozwalające na zestawienie nielimitowanej liczby równoczesnych połączeń i niewymagające instalacji dodatkowego oprogramowania na komputerach z systemem Windows,</w:t>
            </w:r>
          </w:p>
          <w:p w14:paraId="5ED1CEA0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ł) Wbudowane mechanizmy wirtualizacji (Hypervisor) pozwalające na uruchamianie do 1000 aktywnych środowisk wirtualnych systemów operacyjnych. Wirtualne maszyny w trakcie pracy i bez zauważalnego zmniejszenia ich dostępności mogą być przenoszone pomiędzy serwerami klastra typu failover z jednoczesnym zachowaniem pozostałej funkcjonalności. Mechanizmy wirtualizacji mają zapewnić wsparcie dla:</w:t>
            </w:r>
          </w:p>
          <w:p w14:paraId="31F0B6A1" w14:textId="1E29C67B" w:rsidR="006E2040" w:rsidRPr="00E71FE3" w:rsidRDefault="00FE38A3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-</w:t>
            </w:r>
            <w:r w:rsidR="006E2040" w:rsidRPr="00E71FE3">
              <w:rPr>
                <w:rFonts w:cs="Calibri"/>
                <w:szCs w:val="18"/>
              </w:rPr>
              <w:t xml:space="preserve"> Dynamicznego podłączania zasobów dyskowych typu hot-plug do maszyn wirtualnych,</w:t>
            </w:r>
          </w:p>
          <w:p w14:paraId="7A9B048B" w14:textId="565FCFEF" w:rsidR="006E2040" w:rsidRPr="00E71FE3" w:rsidRDefault="00FE38A3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-</w:t>
            </w:r>
            <w:r w:rsidR="006E2040" w:rsidRPr="00E71FE3">
              <w:rPr>
                <w:rFonts w:cs="Calibri"/>
                <w:szCs w:val="18"/>
              </w:rPr>
              <w:t xml:space="preserve"> Obsługi ramek typu jumbo frames dla maszyn wirtualnych,</w:t>
            </w:r>
          </w:p>
          <w:p w14:paraId="280A4255" w14:textId="343367E3" w:rsidR="006E2040" w:rsidRPr="00E71FE3" w:rsidRDefault="00FE38A3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-</w:t>
            </w:r>
            <w:r w:rsidR="006E2040" w:rsidRPr="00E71FE3">
              <w:rPr>
                <w:rFonts w:cs="Calibri"/>
                <w:szCs w:val="18"/>
              </w:rPr>
              <w:t xml:space="preserve"> Obsługi 4-KB sektorów dysków, </w:t>
            </w:r>
          </w:p>
          <w:p w14:paraId="2C9F77D8" w14:textId="35FEC397" w:rsidR="006E2040" w:rsidRPr="00E71FE3" w:rsidRDefault="00FE38A3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-</w:t>
            </w:r>
            <w:r w:rsidR="006E2040" w:rsidRPr="00E71FE3">
              <w:rPr>
                <w:rFonts w:cs="Calibri"/>
                <w:szCs w:val="18"/>
              </w:rPr>
              <w:t xml:space="preserve"> Nielimitowanej liczby jednocześnie przenoszonych maszyn wirtualnych pomiędzy węzłami klastra</w:t>
            </w:r>
            <w:r w:rsidR="00467895" w:rsidRPr="00E71FE3">
              <w:rPr>
                <w:rFonts w:cs="Calibri"/>
                <w:szCs w:val="18"/>
              </w:rPr>
              <w:t>,</w:t>
            </w:r>
          </w:p>
          <w:p w14:paraId="7CC55F73" w14:textId="31955D50" w:rsidR="006E2040" w:rsidRPr="00E71FE3" w:rsidRDefault="00FE38A3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-</w:t>
            </w:r>
            <w:r w:rsidR="006E2040" w:rsidRPr="00E71FE3">
              <w:rPr>
                <w:rFonts w:cs="Calibri"/>
                <w:szCs w:val="18"/>
              </w:rPr>
              <w:t xml:space="preserve"> Możliwości wirtualizacji sieci z zastosowaniem przełącznika, którego funkcjonalność może być rozszerzana jednocześnie poprzez oprogramowanie kilku innych dostawców poprzez otwarty interfejs API,</w:t>
            </w:r>
          </w:p>
          <w:p w14:paraId="3AEBB1A5" w14:textId="397257E5" w:rsidR="006E2040" w:rsidRPr="00E71FE3" w:rsidRDefault="00FE38A3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-</w:t>
            </w:r>
            <w:r w:rsidR="006E2040" w:rsidRPr="00E71FE3">
              <w:rPr>
                <w:rFonts w:cs="Calibri"/>
                <w:szCs w:val="18"/>
              </w:rPr>
              <w:t xml:space="preserve"> Możliwości kierowania ruchu sieciowego z wielu sieci VLAN bezpośrednio do pojedynczej karty sieciowej maszy</w:t>
            </w:r>
            <w:r w:rsidR="00467895" w:rsidRPr="00E71FE3">
              <w:rPr>
                <w:rFonts w:cs="Calibri"/>
                <w:szCs w:val="18"/>
              </w:rPr>
              <w:t>ny wirtualnej (tzw. trunk mode).</w:t>
            </w:r>
          </w:p>
          <w:p w14:paraId="7F0ACBF2" w14:textId="72A2AEBA" w:rsidR="006E2040" w:rsidRPr="00E71FE3" w:rsidRDefault="00FE38A3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3.</w:t>
            </w:r>
            <w:r w:rsidR="006E2040" w:rsidRPr="00E71FE3">
              <w:rPr>
                <w:rFonts w:cs="Calibri"/>
                <w:b/>
                <w:szCs w:val="18"/>
              </w:rPr>
              <w:t>26.</w:t>
            </w:r>
            <w:r w:rsidR="006E2040" w:rsidRPr="00E71FE3">
              <w:rPr>
                <w:rFonts w:cs="Calibri"/>
                <w:szCs w:val="18"/>
              </w:rPr>
              <w:t xml:space="preserve"> Możliwość automatycznej aktualizacji w oparciu o poprawki publikowane przez pr</w:t>
            </w:r>
            <w:r w:rsidR="00654D8F" w:rsidRPr="00E71FE3">
              <w:rPr>
                <w:rFonts w:cs="Calibri"/>
                <w:szCs w:val="18"/>
              </w:rPr>
              <w:t xml:space="preserve">oducenta </w:t>
            </w:r>
            <w:r w:rsidR="006E2040" w:rsidRPr="00E71FE3">
              <w:rPr>
                <w:rFonts w:cs="Calibri"/>
                <w:szCs w:val="18"/>
              </w:rPr>
              <w:t>wraz z dostępnością bezpłatnego rozwiązania producenta serwerowego systemu operacyjnego umożliwiającego lokalną dystrybucję poprawek zatwierdzonych przez administratora, bez połączenia z siecią Internet.</w:t>
            </w:r>
          </w:p>
          <w:p w14:paraId="5C3F0E47" w14:textId="6615FACC" w:rsidR="006E2040" w:rsidRPr="00E71FE3" w:rsidRDefault="00FE38A3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3.</w:t>
            </w:r>
            <w:r w:rsidR="006E2040" w:rsidRPr="00E71FE3">
              <w:rPr>
                <w:rFonts w:cs="Calibri"/>
                <w:b/>
                <w:szCs w:val="18"/>
              </w:rPr>
              <w:t>27.</w:t>
            </w:r>
            <w:r w:rsidR="006E2040" w:rsidRPr="00E71FE3">
              <w:rPr>
                <w:rFonts w:cs="Calibri"/>
                <w:szCs w:val="18"/>
              </w:rPr>
              <w:t xml:space="preserve"> Wsparcie dostępu do zasobu dyskowego poprzez wiele ścieżek (Multipath).</w:t>
            </w:r>
          </w:p>
          <w:p w14:paraId="7A13B44C" w14:textId="74434D3B" w:rsidR="006E2040" w:rsidRPr="00E71FE3" w:rsidRDefault="00FE38A3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3.</w:t>
            </w:r>
            <w:r w:rsidR="006E2040" w:rsidRPr="00E71FE3">
              <w:rPr>
                <w:rFonts w:cs="Calibri"/>
                <w:b/>
                <w:szCs w:val="18"/>
              </w:rPr>
              <w:t>28.</w:t>
            </w:r>
            <w:r w:rsidR="006E2040" w:rsidRPr="00E71FE3">
              <w:rPr>
                <w:rFonts w:cs="Calibri"/>
                <w:szCs w:val="18"/>
              </w:rPr>
              <w:t xml:space="preserve"> Możliwość instalacji poprawek poprzez wgranie ich do obrazu instalacyjnego.</w:t>
            </w:r>
          </w:p>
          <w:p w14:paraId="60F8C723" w14:textId="54F6CA91" w:rsidR="006E2040" w:rsidRPr="00E71FE3" w:rsidRDefault="00FE38A3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3.</w:t>
            </w:r>
            <w:r w:rsidR="006E2040" w:rsidRPr="00E71FE3">
              <w:rPr>
                <w:rFonts w:cs="Calibri"/>
                <w:b/>
                <w:szCs w:val="18"/>
              </w:rPr>
              <w:t>29.</w:t>
            </w:r>
            <w:r w:rsidR="006E2040" w:rsidRPr="00E71FE3">
              <w:rPr>
                <w:rFonts w:cs="Calibri"/>
                <w:szCs w:val="18"/>
              </w:rPr>
              <w:t xml:space="preserve"> Mechanizmy zdalnej administracji oraz mechanizmy (również działające zdalnie) administracji przez skrypty.</w:t>
            </w:r>
          </w:p>
          <w:p w14:paraId="42FC698C" w14:textId="1AC5F984" w:rsidR="006E2040" w:rsidRPr="00E71FE3" w:rsidRDefault="00FE38A3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3.</w:t>
            </w:r>
            <w:r w:rsidR="006E2040" w:rsidRPr="00E71FE3">
              <w:rPr>
                <w:rFonts w:cs="Calibri"/>
                <w:b/>
                <w:szCs w:val="18"/>
              </w:rPr>
              <w:t>30.</w:t>
            </w:r>
            <w:r w:rsidR="006E2040" w:rsidRPr="00E71FE3">
              <w:rPr>
                <w:rFonts w:cs="Calibri"/>
                <w:szCs w:val="18"/>
              </w:rPr>
              <w:t xml:space="preserve"> Możliwość zarządzania przez wbudowane mechanizmy z</w:t>
            </w:r>
            <w:r w:rsidR="007A6ECF" w:rsidRPr="00E71FE3">
              <w:rPr>
                <w:rFonts w:cs="Calibri"/>
                <w:szCs w:val="18"/>
              </w:rPr>
              <w:t xml:space="preserve">godne ze standardami WBEM oraz </w:t>
            </w:r>
            <w:r w:rsidR="006E2040" w:rsidRPr="00E71FE3">
              <w:rPr>
                <w:rFonts w:cs="Calibri"/>
                <w:szCs w:val="18"/>
              </w:rPr>
              <w:t>WS-Management organizacji DMTF.</w:t>
            </w:r>
          </w:p>
          <w:p w14:paraId="715D388D" w14:textId="3801F274" w:rsidR="007A6ECF" w:rsidRPr="00E71FE3" w:rsidRDefault="00FE38A3" w:rsidP="007A6ECF">
            <w:pPr>
              <w:spacing w:after="0" w:line="240" w:lineRule="auto"/>
              <w:rPr>
                <w:rFonts w:cs="Times New Roman"/>
                <w:szCs w:val="18"/>
                <w:lang w:eastAsia="en-US"/>
              </w:rPr>
            </w:pPr>
            <w:r>
              <w:rPr>
                <w:rFonts w:cs="Calibri"/>
                <w:b/>
                <w:szCs w:val="18"/>
              </w:rPr>
              <w:t>3.</w:t>
            </w:r>
            <w:r w:rsidR="006E2040" w:rsidRPr="00E71FE3">
              <w:rPr>
                <w:rFonts w:cs="Calibri"/>
                <w:b/>
                <w:szCs w:val="18"/>
              </w:rPr>
              <w:t>31.</w:t>
            </w:r>
            <w:r w:rsidR="006E2040" w:rsidRPr="00E71FE3">
              <w:rPr>
                <w:rFonts w:cs="Calibri"/>
                <w:szCs w:val="18"/>
              </w:rPr>
              <w:t xml:space="preserve"> Zorganizowany system szkoleń i materiały edukacyjne w języku polskim.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6EA3" w14:textId="0125AE0F" w:rsidR="006E2040" w:rsidRPr="00E71FE3" w:rsidRDefault="006E2040">
            <w:pPr>
              <w:rPr>
                <w:szCs w:val="18"/>
              </w:rPr>
            </w:pPr>
            <w:r w:rsidRPr="00E71FE3">
              <w:rPr>
                <w:szCs w:val="18"/>
              </w:rPr>
              <w:lastRenderedPageBreak/>
              <w:t>1</w:t>
            </w:r>
            <w:r w:rsidR="00396DB7">
              <w:rPr>
                <w:szCs w:val="18"/>
              </w:rPr>
              <w:t xml:space="preserve"> szt.</w:t>
            </w:r>
          </w:p>
        </w:tc>
      </w:tr>
      <w:tr w:rsidR="007A6ECF" w:rsidRPr="00E71FE3" w14:paraId="6EB78D6F" w14:textId="77777777" w:rsidTr="00FD55EE">
        <w:trPr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5C5C" w14:textId="675AB449" w:rsidR="007A6ECF" w:rsidRPr="00E71FE3" w:rsidRDefault="00FE38A3" w:rsidP="007A6ECF">
            <w:pPr>
              <w:spacing w:after="0" w:line="240" w:lineRule="auto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4</w:t>
            </w:r>
            <w:r w:rsidR="007A6ECF" w:rsidRPr="00E71FE3">
              <w:rPr>
                <w:rFonts w:cs="Calibri"/>
                <w:b/>
                <w:szCs w:val="18"/>
              </w:rPr>
              <w:t>. Oprogramowanie biurowe</w:t>
            </w:r>
            <w:r w:rsidR="007A6ECF" w:rsidRPr="00327813">
              <w:rPr>
                <w:rFonts w:cs="Calibri"/>
                <w:szCs w:val="18"/>
              </w:rPr>
              <w:t>: (14 szt.)</w:t>
            </w:r>
          </w:p>
          <w:p w14:paraId="70D3DEDB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Pakiet biurowy musi spełniać następujące wymagania poprzez wbudowane mechanizmy, bez użycia dodatkowych aplikacji:</w:t>
            </w:r>
          </w:p>
          <w:p w14:paraId="0B19628F" w14:textId="695C9177" w:rsidR="007A6ECF" w:rsidRPr="00E71FE3" w:rsidRDefault="00FE38A3" w:rsidP="007A6ECF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4.</w:t>
            </w:r>
            <w:r w:rsidR="007A6ECF" w:rsidRPr="00E71FE3">
              <w:rPr>
                <w:rFonts w:cs="Calibri"/>
                <w:b/>
                <w:szCs w:val="18"/>
              </w:rPr>
              <w:t>1.</w:t>
            </w:r>
            <w:r w:rsidR="007A6ECF" w:rsidRPr="00E71FE3">
              <w:rPr>
                <w:rFonts w:cs="Calibri"/>
                <w:szCs w:val="18"/>
              </w:rPr>
              <w:t xml:space="preserve"> Dostępność pakietu w wersjach 32-bit oraz 64-bit umożliwiającej wykorzystanie ponad 2 GB przestrzeni adresowej;</w:t>
            </w:r>
          </w:p>
          <w:p w14:paraId="67E6CA1C" w14:textId="4AF2155A" w:rsidR="007A6ECF" w:rsidRPr="00E71FE3" w:rsidRDefault="00FE38A3" w:rsidP="007A6ECF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4.</w:t>
            </w:r>
            <w:r w:rsidR="007A6ECF" w:rsidRPr="00E71FE3">
              <w:rPr>
                <w:rFonts w:cs="Calibri"/>
                <w:b/>
                <w:szCs w:val="18"/>
              </w:rPr>
              <w:t>2.</w:t>
            </w:r>
            <w:r w:rsidR="007A6ECF" w:rsidRPr="00E71FE3">
              <w:rPr>
                <w:rFonts w:cs="Calibri"/>
                <w:szCs w:val="18"/>
              </w:rPr>
              <w:t xml:space="preserve"> Wymagania odnośnie interfejsu użytkownika:</w:t>
            </w:r>
          </w:p>
          <w:p w14:paraId="1BE47CED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a) Pełna polska wersja językowa interfejsu użytkownika,</w:t>
            </w:r>
          </w:p>
          <w:p w14:paraId="27994107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b) Prostota i intuicyjność obsługi, pozwalająca na pracę osobom nieposiadającym umiejętności technicznych.</w:t>
            </w:r>
          </w:p>
          <w:p w14:paraId="3D607479" w14:textId="442A0625" w:rsidR="007A6ECF" w:rsidRPr="00E71FE3" w:rsidRDefault="00FE38A3" w:rsidP="007A6ECF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4.</w:t>
            </w:r>
            <w:r w:rsidR="007A6ECF" w:rsidRPr="00E71FE3">
              <w:rPr>
                <w:rFonts w:cs="Calibri"/>
                <w:b/>
                <w:szCs w:val="18"/>
              </w:rPr>
              <w:t>3.</w:t>
            </w:r>
            <w:r w:rsidR="007A6ECF" w:rsidRPr="00E71FE3">
              <w:rPr>
                <w:rFonts w:cs="Calibri"/>
                <w:szCs w:val="18"/>
              </w:rPr>
              <w:t xml:space="preserve"> Oprogramowanie musi umożliwiać tworzenie i edycję dokumentów elektronicznych w ustalonym formacie, który spełnia następujące warunki;</w:t>
            </w:r>
          </w:p>
          <w:p w14:paraId="38611203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a) posiada kompletny i publicznie dostępny opis formatu,</w:t>
            </w:r>
          </w:p>
          <w:p w14:paraId="7EFCBE93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b) 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</w:t>
            </w:r>
          </w:p>
          <w:p w14:paraId="4128042A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c) Pozwala zapisywać dokumenty w formacie XML.</w:t>
            </w:r>
          </w:p>
          <w:p w14:paraId="3734955A" w14:textId="1B3A9B3A" w:rsidR="007A6ECF" w:rsidRPr="00E71FE3" w:rsidRDefault="00FE38A3" w:rsidP="007A6ECF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4.</w:t>
            </w:r>
            <w:r w:rsidR="007A6ECF" w:rsidRPr="00E71FE3">
              <w:rPr>
                <w:rFonts w:cs="Calibri"/>
                <w:b/>
                <w:szCs w:val="18"/>
              </w:rPr>
              <w:t>4.</w:t>
            </w:r>
            <w:r w:rsidR="007A6ECF" w:rsidRPr="00E71FE3">
              <w:rPr>
                <w:rFonts w:cs="Calibri"/>
                <w:szCs w:val="18"/>
              </w:rPr>
              <w:t xml:space="preserve"> Oprogramowanie musi umożliwiać dostosowanie dokumentów i s</w:t>
            </w:r>
            <w:r w:rsidR="00797DFA" w:rsidRPr="00E71FE3">
              <w:rPr>
                <w:rFonts w:cs="Calibri"/>
                <w:szCs w:val="18"/>
              </w:rPr>
              <w:t>zablonów do potrzeb instytucji;</w:t>
            </w:r>
          </w:p>
          <w:p w14:paraId="77526C38" w14:textId="3261B51F" w:rsidR="007A6ECF" w:rsidRPr="00E71FE3" w:rsidRDefault="00FE38A3" w:rsidP="007A6ECF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4.</w:t>
            </w:r>
            <w:r w:rsidR="007A6ECF" w:rsidRPr="00E71FE3">
              <w:rPr>
                <w:rFonts w:cs="Calibri"/>
                <w:b/>
                <w:szCs w:val="18"/>
              </w:rPr>
              <w:t>5.</w:t>
            </w:r>
            <w:r w:rsidR="007A6ECF" w:rsidRPr="00E71FE3">
              <w:rPr>
                <w:rFonts w:cs="Calibri"/>
                <w:szCs w:val="18"/>
              </w:rPr>
              <w:t xml:space="preserve"> W skład oprogramowania muszą wchodzić narzędzia programistyczne umożliwiające automatyzację pracy i wymianę danych pomiędzy dokumentami i aplikacjami (język makropoleceń, język skryptowy);</w:t>
            </w:r>
          </w:p>
          <w:p w14:paraId="300E87F9" w14:textId="696E30D0" w:rsidR="007A6ECF" w:rsidRPr="00E71FE3" w:rsidRDefault="00FE38A3" w:rsidP="007A6ECF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4.</w:t>
            </w:r>
            <w:r w:rsidR="007A6ECF" w:rsidRPr="00E71FE3">
              <w:rPr>
                <w:rFonts w:cs="Calibri"/>
                <w:b/>
                <w:szCs w:val="18"/>
              </w:rPr>
              <w:t>6.</w:t>
            </w:r>
            <w:r w:rsidR="007A6ECF" w:rsidRPr="00E71FE3">
              <w:rPr>
                <w:rFonts w:cs="Calibri"/>
                <w:szCs w:val="18"/>
              </w:rPr>
              <w:t xml:space="preserve"> Do aplikacji musi być dostępna pełna dokumentacja w języku polskim;</w:t>
            </w:r>
          </w:p>
          <w:p w14:paraId="38831707" w14:textId="43539180" w:rsidR="007A6ECF" w:rsidRPr="00E71FE3" w:rsidRDefault="00FE38A3" w:rsidP="007A6ECF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4.</w:t>
            </w:r>
            <w:r w:rsidR="007A6ECF" w:rsidRPr="00E71FE3">
              <w:rPr>
                <w:rFonts w:cs="Calibri"/>
                <w:b/>
                <w:szCs w:val="18"/>
              </w:rPr>
              <w:t>7.</w:t>
            </w:r>
            <w:r w:rsidR="007A6ECF" w:rsidRPr="00E71FE3">
              <w:rPr>
                <w:rFonts w:cs="Calibri"/>
                <w:szCs w:val="18"/>
              </w:rPr>
              <w:t xml:space="preserve"> Pakiet zintegrowanych aplikacji biurowych musi zawierać:</w:t>
            </w:r>
          </w:p>
          <w:p w14:paraId="18172A88" w14:textId="3B61ABA7" w:rsidR="007A6ECF" w:rsidRPr="00E71FE3" w:rsidRDefault="00797DFA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a) Edytor tekstów,</w:t>
            </w:r>
          </w:p>
          <w:p w14:paraId="4BC765B8" w14:textId="29892CEE" w:rsidR="007A6ECF" w:rsidRPr="00E71FE3" w:rsidRDefault="00797DFA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b) Arkusz kalkulacyjny,</w:t>
            </w:r>
          </w:p>
          <w:p w14:paraId="3B96142B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lastRenderedPageBreak/>
              <w:t>c) Narzędzie do przygotowywania i prowadzenia prezentacji,</w:t>
            </w:r>
          </w:p>
          <w:p w14:paraId="079084AD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d) Narzędzie do tworzenia drukowanych materiałów informacyjnych,</w:t>
            </w:r>
          </w:p>
          <w:p w14:paraId="4FADBE44" w14:textId="79008251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e) Narzędzie do zarządzania informacją prywatą (pocztą elektronicz</w:t>
            </w:r>
            <w:r w:rsidR="00797DFA" w:rsidRPr="00E71FE3">
              <w:rPr>
                <w:rFonts w:cs="Calibri"/>
                <w:szCs w:val="18"/>
              </w:rPr>
              <w:t xml:space="preserve">ną, kalendarzem, kontaktami </w:t>
            </w:r>
            <w:r w:rsidRPr="00E71FE3">
              <w:rPr>
                <w:rFonts w:cs="Calibri"/>
                <w:szCs w:val="18"/>
              </w:rPr>
              <w:t>i zadaniami);</w:t>
            </w:r>
          </w:p>
          <w:p w14:paraId="7658C2E5" w14:textId="2D15582A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f) Narzędzie do tworzenia notatek przy pomocy klawiatury lu</w:t>
            </w:r>
            <w:r w:rsidR="000F7B9B">
              <w:rPr>
                <w:rFonts w:cs="Calibri"/>
                <w:szCs w:val="18"/>
              </w:rPr>
              <w:t xml:space="preserve">b notatek odręcznych na ekranie </w:t>
            </w:r>
            <w:r w:rsidRPr="00E71FE3">
              <w:rPr>
                <w:rFonts w:cs="Calibri"/>
                <w:szCs w:val="18"/>
              </w:rPr>
              <w:t xml:space="preserve"> urządzenia typu tablet PC z mechanizmem OCR;</w:t>
            </w:r>
          </w:p>
          <w:p w14:paraId="4639CAB8" w14:textId="7801B197" w:rsidR="007A6ECF" w:rsidRPr="00E71FE3" w:rsidRDefault="00FE38A3" w:rsidP="007A6ECF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4.</w:t>
            </w:r>
            <w:r w:rsidR="007A6ECF" w:rsidRPr="00E71FE3">
              <w:rPr>
                <w:rFonts w:cs="Calibri"/>
                <w:b/>
                <w:szCs w:val="18"/>
              </w:rPr>
              <w:t>8</w:t>
            </w:r>
            <w:r w:rsidR="007A6ECF" w:rsidRPr="00E71FE3">
              <w:rPr>
                <w:rFonts w:cs="Calibri"/>
                <w:szCs w:val="18"/>
              </w:rPr>
              <w:t>. Edytor tekstów musi umożliwiać:</w:t>
            </w:r>
          </w:p>
          <w:p w14:paraId="3222D4AE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a) Edycję i formatowanie tekstu w języku polskim wraz z obsługą języka polskiego w zakresie sprawdzania pisowni i poprawności gramatycznej oraz funkcjonalnością słownika wyrazów bliskoznacznych i autokorekty,</w:t>
            </w:r>
          </w:p>
          <w:p w14:paraId="7D45D6E6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b) Wstawianie oraz formatowanie tabel,</w:t>
            </w:r>
          </w:p>
          <w:p w14:paraId="7B521E87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c) Wstawianie oraz formatowanie obiektów graficznych,</w:t>
            </w:r>
          </w:p>
          <w:p w14:paraId="186A0D51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d) Wstawianie wykresów i tabel z arkusza kalkulacyjnego (wliczając tabele przestawne),</w:t>
            </w:r>
          </w:p>
          <w:p w14:paraId="378DA209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e) Automatyczne numerowanie rozdziałów, punktów, akapitów, tabel i rysunków,</w:t>
            </w:r>
          </w:p>
          <w:p w14:paraId="4F8E034B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f) Automatyczne tworzenie spisów treści,</w:t>
            </w:r>
          </w:p>
          <w:p w14:paraId="16212DCA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g) Formatowanie nagłówków i stopek stron,</w:t>
            </w:r>
          </w:p>
          <w:p w14:paraId="11E6542F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h) Śledzenie i porównywanie zmian wprowadzonych przez użytkowników w dokumencie,</w:t>
            </w:r>
          </w:p>
          <w:p w14:paraId="4C385296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i) Nagrywanie, tworzenie i edycję makr automatyzujących wykonywanie czynności,</w:t>
            </w:r>
          </w:p>
          <w:p w14:paraId="27C51138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j) Określenie układu strony (pionowa/pozioma),</w:t>
            </w:r>
          </w:p>
          <w:p w14:paraId="4E326B2F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k) Wydruk dokumentów,</w:t>
            </w:r>
          </w:p>
          <w:p w14:paraId="7F46BBBE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l) Wykonywanie korespondencji seryjnej bazując na danych adresowych pochodzących z arkusza kalkulacyjnego i z narzędzia do zarządzania informacją prywatną,</w:t>
            </w:r>
          </w:p>
          <w:p w14:paraId="579D67C6" w14:textId="5C7F72EB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ł) Pracę na dokumentach utworzonych przy pomocy Microsoft Word 2007 lub Microsoft Word 2010 i 2013 z zapewnieniem bezproblemowej konwersji wszystkich elementów i atrybutów dokumentu,</w:t>
            </w:r>
          </w:p>
          <w:p w14:paraId="4CA30B98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m) Zabezpieczenie dokumentów hasłem przed odczytem oraz przed wprowadzaniem modyfikacji,</w:t>
            </w:r>
          </w:p>
          <w:p w14:paraId="260098F1" w14:textId="56EC49D9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n) Wymagana jest dostępność do oferowanego edytora tekstu bezpłatnych narzędzi umożliwiających wykorzystanie go, jako środowiska kreowania aktów no</w:t>
            </w:r>
            <w:r w:rsidR="00797DFA" w:rsidRPr="00E71FE3">
              <w:rPr>
                <w:rFonts w:cs="Calibri"/>
                <w:szCs w:val="18"/>
              </w:rPr>
              <w:t xml:space="preserve">rmatywnych i prawnych, zgodnie </w:t>
            </w:r>
            <w:r w:rsidRPr="00E71FE3">
              <w:rPr>
                <w:rFonts w:cs="Calibri"/>
                <w:szCs w:val="18"/>
              </w:rPr>
              <w:t>z obowiązującym prawem,</w:t>
            </w:r>
          </w:p>
          <w:p w14:paraId="7FF81D67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o) 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  <w:p w14:paraId="6C8D0009" w14:textId="7406E2BE" w:rsidR="007A6ECF" w:rsidRPr="00E71FE3" w:rsidRDefault="00FE38A3" w:rsidP="007A6ECF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4.</w:t>
            </w:r>
            <w:r w:rsidR="007A6ECF" w:rsidRPr="00E71FE3">
              <w:rPr>
                <w:rFonts w:cs="Calibri"/>
                <w:b/>
                <w:szCs w:val="18"/>
              </w:rPr>
              <w:t>9.</w:t>
            </w:r>
            <w:r w:rsidR="007A6ECF" w:rsidRPr="00E71FE3">
              <w:rPr>
                <w:rFonts w:cs="Calibri"/>
                <w:szCs w:val="18"/>
              </w:rPr>
              <w:t xml:space="preserve"> Arkusz kalkulacyjny musi umożliwiać:</w:t>
            </w:r>
          </w:p>
          <w:p w14:paraId="784750C7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a) Tworzenie raportów tabelarycznych,</w:t>
            </w:r>
          </w:p>
          <w:p w14:paraId="62F2D7B4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b) Tworzenie wykresów liniowych (wraz linią trendu), słupkowych, kołowych,</w:t>
            </w:r>
          </w:p>
          <w:p w14:paraId="194A0682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c) Tworzenie arkuszy kalkulacyjnych zawierających teksty, dane liczbowe oraz formuły przeprowadzające operacje matematyczne, logiczne, tekstowe, statystyczne oraz operacje na danych finansowych i na miarach czasu,</w:t>
            </w:r>
          </w:p>
          <w:p w14:paraId="47E87534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d) Tworzenie raportów z zewnętrznych źródeł danych (inne arkusze kalkulacyjne, bazy danych zgodne z ODBC, pliki tekstowe, pliki XML, webservice),</w:t>
            </w:r>
          </w:p>
          <w:p w14:paraId="3BE52CC6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e) Obsługę kostek OLAP oraz tworzenie i edycję kwerend bazodanowych i webowych. Narzędzia wspomagające analizę statystyczną i finansową, analizę wariantową i rozwiązywanie problemów optymalizacyjnych,</w:t>
            </w:r>
          </w:p>
          <w:p w14:paraId="61F37C72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f) Tworzenie raportów tabeli przestawnych umożliwiających dynamiczną zmianę wymiarów oraz wykresów bazujących na danych z tabeli przestawnych,</w:t>
            </w:r>
          </w:p>
          <w:p w14:paraId="54FA1D6B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g) Wyszukiwanie i zamianę danych,</w:t>
            </w:r>
          </w:p>
          <w:p w14:paraId="1A478351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h) Wykonywanie analiz danych przy użyciu formatowania warunkowego,</w:t>
            </w:r>
          </w:p>
          <w:p w14:paraId="44856E0D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i) Nazywanie komórek arkusza i odwoływanie się w formułach po takiej nazwie,</w:t>
            </w:r>
          </w:p>
          <w:p w14:paraId="4DDBC855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j) Nagrywanie, tworzenie i edycję makr automatyzujących wykonywanie czynności,</w:t>
            </w:r>
          </w:p>
          <w:p w14:paraId="03A13608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k) Formatowanie czasu, daty i wartości finansowych z polskim formatem,</w:t>
            </w:r>
          </w:p>
          <w:p w14:paraId="5AA27984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l) Zapis wielu arkuszy kalkulacyjnych w jednym pliku,</w:t>
            </w:r>
          </w:p>
          <w:p w14:paraId="261CA807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ł) Zachowanie pełnej zgodności z formatami plików utworzonych za pomocą oprogramowania Microsoft Excel 2007 oraz Microsoft Excel 2010 i 2013, z uwzględnieniem poprawnej realizacji użytych w nich funkcji specjalnych i makropoleceń,</w:t>
            </w:r>
          </w:p>
          <w:p w14:paraId="3466DDAD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m) Zabezpieczenie dokumentów hasłem przed odczytem oraz przed wprowadzaniem modyfikacji.</w:t>
            </w:r>
          </w:p>
          <w:p w14:paraId="6952F41C" w14:textId="47357AA6" w:rsidR="007A6ECF" w:rsidRPr="00E71FE3" w:rsidRDefault="00FE38A3" w:rsidP="007A6ECF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4.</w:t>
            </w:r>
            <w:r w:rsidR="007A6ECF" w:rsidRPr="00E71FE3">
              <w:rPr>
                <w:rFonts w:cs="Calibri"/>
                <w:b/>
                <w:szCs w:val="18"/>
              </w:rPr>
              <w:t>10.</w:t>
            </w:r>
            <w:r w:rsidR="007A6ECF" w:rsidRPr="00E71FE3">
              <w:rPr>
                <w:rFonts w:cs="Calibri"/>
                <w:szCs w:val="18"/>
              </w:rPr>
              <w:t xml:space="preserve"> Narzędzie do przygotowywania i prowadzenia prezentacji musi umożliwiać:</w:t>
            </w:r>
          </w:p>
          <w:p w14:paraId="2E6BD434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a) Przygotowywanie prezentacji multimedialnych, które będą:</w:t>
            </w:r>
          </w:p>
          <w:p w14:paraId="79B8964B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b) Prezentowanie przy użyciu projektora multimedialnego,</w:t>
            </w:r>
          </w:p>
          <w:p w14:paraId="396ABF6C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c) Drukowanie w formacie umożliwiającym robienie notatek,</w:t>
            </w:r>
          </w:p>
          <w:p w14:paraId="4F3E5598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d) Zapisanie jako prezentacja tylko do odczytu,</w:t>
            </w:r>
          </w:p>
          <w:p w14:paraId="25668D60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e) Nagrywanie narracji i dołączanie jej do prezentacji,</w:t>
            </w:r>
          </w:p>
          <w:p w14:paraId="6A4A5797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f) Opatrywanie slajdów notatkami dla prezentera,</w:t>
            </w:r>
          </w:p>
          <w:p w14:paraId="410F3324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g) Umieszczanie i formatowanie tekstów, obiektów graficznych, tabel, nagrań dźwiękowych i wideo</w:t>
            </w:r>
          </w:p>
          <w:p w14:paraId="7F29CC82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h) Umieszczanie tabel i wykresów pochodzących z arkusza kalkulacyjnego,</w:t>
            </w:r>
          </w:p>
          <w:p w14:paraId="2E48D7EA" w14:textId="66A3397C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i)</w:t>
            </w:r>
            <w:r w:rsidR="000F7B9B">
              <w:rPr>
                <w:rFonts w:cs="Calibri"/>
                <w:szCs w:val="18"/>
              </w:rPr>
              <w:t xml:space="preserve"> </w:t>
            </w:r>
            <w:r w:rsidRPr="00E71FE3">
              <w:rPr>
                <w:rFonts w:cs="Calibri"/>
                <w:szCs w:val="18"/>
              </w:rPr>
              <w:t>Odświeżenie wykresu znajdującego się w prezentacji po zmianie danych w źródłowym arkuszu kalkulacyjnym,</w:t>
            </w:r>
          </w:p>
          <w:p w14:paraId="3B9002C7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j) Możliwość tworzenia animacji obiektów i całych slajdów,</w:t>
            </w:r>
          </w:p>
          <w:p w14:paraId="1EC7584F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k) Prowadzenie prezentacji w trybie prezentera, gdzie slajdy są widoczne na jednym monitorze lub projektorze, a na drugim widoczne są slajdy i notatki prezentera,</w:t>
            </w:r>
          </w:p>
          <w:p w14:paraId="60939FEB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l) Pełna zgodność z formatami plików utworzonych za pomocą oprogramowania MS PowerPoint 2007, MS PowerPoint 2010 i 2013.</w:t>
            </w:r>
          </w:p>
          <w:p w14:paraId="1A6AF6AE" w14:textId="69AF143C" w:rsidR="007A6ECF" w:rsidRPr="00E71FE3" w:rsidRDefault="00FE38A3" w:rsidP="007A6ECF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lastRenderedPageBreak/>
              <w:t>4.</w:t>
            </w:r>
            <w:r w:rsidR="007A6ECF" w:rsidRPr="00E71FE3">
              <w:rPr>
                <w:rFonts w:cs="Calibri"/>
                <w:b/>
                <w:szCs w:val="18"/>
              </w:rPr>
              <w:t>11.</w:t>
            </w:r>
            <w:r w:rsidR="007A6ECF" w:rsidRPr="00E71FE3">
              <w:rPr>
                <w:rFonts w:cs="Calibri"/>
                <w:szCs w:val="18"/>
              </w:rPr>
              <w:t xml:space="preserve"> Narzędzie do tworzenia drukowanych materiałów informacyjnych musi umożliwiać:</w:t>
            </w:r>
          </w:p>
          <w:p w14:paraId="148631CD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a) Tworzenie i edycję drukowanych materiałów informacyjnych,</w:t>
            </w:r>
          </w:p>
          <w:p w14:paraId="2DAFADEE" w14:textId="2DFE293A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b) Tworzenie materiałów przy użyciu dostępnych z narzędziem szablonów: broszur, biuletynów, katalogów,</w:t>
            </w:r>
          </w:p>
          <w:p w14:paraId="47B04686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c) Edycję poszczególnych stron materiałów,</w:t>
            </w:r>
          </w:p>
          <w:p w14:paraId="508E4BF5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d) Podział treści na kolumny,</w:t>
            </w:r>
          </w:p>
          <w:p w14:paraId="7E04E891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e) Umieszczanie elementów graficznych,</w:t>
            </w:r>
          </w:p>
          <w:p w14:paraId="1D5AF877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f) Wykorzystanie mechanizmu korespondencji seryjnej,</w:t>
            </w:r>
          </w:p>
          <w:p w14:paraId="45FAB563" w14:textId="3881EC2E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g) Płynne przesuwanie elementów po całej stronie publikacji,</w:t>
            </w:r>
          </w:p>
          <w:p w14:paraId="3E0D6DBB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h) Eksport publikacji do formatu PDF oraz TIFF,</w:t>
            </w:r>
          </w:p>
          <w:p w14:paraId="243785D0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i) Wydruk publikacji,</w:t>
            </w:r>
          </w:p>
          <w:p w14:paraId="01153F1A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j) Możliwość przygotowywania materiałów do wydruku w standardzie CMYK.</w:t>
            </w:r>
          </w:p>
          <w:p w14:paraId="27228750" w14:textId="7CA82B25" w:rsidR="007A6ECF" w:rsidRPr="00E71FE3" w:rsidRDefault="00FE38A3" w:rsidP="007A6ECF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4.</w:t>
            </w:r>
            <w:r w:rsidR="007A6ECF" w:rsidRPr="00E71FE3">
              <w:rPr>
                <w:rFonts w:cs="Calibri"/>
                <w:b/>
                <w:szCs w:val="18"/>
              </w:rPr>
              <w:t>12.</w:t>
            </w:r>
            <w:r w:rsidR="007A6ECF" w:rsidRPr="00E71FE3">
              <w:rPr>
                <w:rFonts w:cs="Calibri"/>
                <w:szCs w:val="18"/>
              </w:rPr>
              <w:t xml:space="preserve"> Narzędzie do zarządzania informacją prywatną (pocztą elektroni</w:t>
            </w:r>
            <w:r w:rsidR="00797DFA" w:rsidRPr="00E71FE3">
              <w:rPr>
                <w:rFonts w:cs="Calibri"/>
                <w:szCs w:val="18"/>
              </w:rPr>
              <w:t xml:space="preserve">czną, kalendarzem, kontaktami </w:t>
            </w:r>
            <w:r w:rsidR="007A6ECF" w:rsidRPr="00E71FE3">
              <w:rPr>
                <w:rFonts w:cs="Calibri"/>
                <w:szCs w:val="18"/>
              </w:rPr>
              <w:t>i zadaniami) musi umożliwiać:</w:t>
            </w:r>
          </w:p>
          <w:p w14:paraId="72ADCABF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a) Pobieranie i wysyłanie poczty elektronicznej z serwera pocztowego,</w:t>
            </w:r>
          </w:p>
          <w:p w14:paraId="3536E24B" w14:textId="17E73889" w:rsidR="007A6ECF" w:rsidRPr="00E71FE3" w:rsidRDefault="00797DFA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 xml:space="preserve">b) Przechowywanie </w:t>
            </w:r>
            <w:r w:rsidR="007A6ECF" w:rsidRPr="00E71FE3">
              <w:rPr>
                <w:rFonts w:cs="Calibri"/>
                <w:szCs w:val="18"/>
              </w:rPr>
              <w:t>wiadomości na serwerze lub w lokalnym pliku tworzonym z zastosowaniem</w:t>
            </w:r>
            <w:r w:rsidR="00535DD4">
              <w:rPr>
                <w:rFonts w:cs="Calibri"/>
                <w:szCs w:val="18"/>
              </w:rPr>
              <w:t xml:space="preserve"> </w:t>
            </w:r>
            <w:r w:rsidR="007A6ECF" w:rsidRPr="00E71FE3">
              <w:rPr>
                <w:rFonts w:cs="Calibri"/>
                <w:szCs w:val="18"/>
              </w:rPr>
              <w:t xml:space="preserve">efektywnej kompresji danych, </w:t>
            </w:r>
          </w:p>
          <w:p w14:paraId="6E156E3A" w14:textId="77DE2236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c) Filtrowanie niechcianej poczty elektronicznej (SPAM) oraz określanie listy zablokowanych</w:t>
            </w:r>
            <w:r w:rsidR="000F7B9B">
              <w:rPr>
                <w:rFonts w:cs="Calibri"/>
                <w:szCs w:val="18"/>
              </w:rPr>
              <w:t xml:space="preserve"> </w:t>
            </w:r>
            <w:r w:rsidRPr="00E71FE3">
              <w:rPr>
                <w:rFonts w:cs="Calibri"/>
                <w:szCs w:val="18"/>
              </w:rPr>
              <w:t>i bezpiecznych nadawców,</w:t>
            </w:r>
          </w:p>
          <w:p w14:paraId="47329537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d) Tworzenie katalogów, pozwalających katalogować pocztę elektroniczną,</w:t>
            </w:r>
          </w:p>
          <w:p w14:paraId="7A93396A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e) Automatyczne grupowanie poczty o tym samym tytule,</w:t>
            </w:r>
          </w:p>
          <w:p w14:paraId="35408308" w14:textId="28AD8874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f) Tworzenie reguł przenoszących automatycznie nową pocztę elektroniczną do określonych katalogów bazując na słowach zawartych w tytule, adresie nadawcy i odbiorcy,</w:t>
            </w:r>
          </w:p>
          <w:p w14:paraId="33389EC0" w14:textId="74A687BC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g) Oflagowanie poczty elektronicznej z określeniem terminu przypomnienia, oddzielnie dla nadawcy i adresatów,</w:t>
            </w:r>
          </w:p>
          <w:p w14:paraId="1E2EE8F8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h) Mechanizm ustalania liczby wiadomości, które mają być synchronizowane lokalnie,</w:t>
            </w:r>
          </w:p>
          <w:p w14:paraId="08AC34EF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i) Zarządzanie kalendarzem,</w:t>
            </w:r>
          </w:p>
          <w:p w14:paraId="6D0BA217" w14:textId="7FC9611D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j) Udostępnianie kalendarza innym użytkownikom z możliwością określania uprawnień</w:t>
            </w:r>
            <w:r w:rsidR="000F7B9B">
              <w:rPr>
                <w:rFonts w:cs="Calibri"/>
                <w:szCs w:val="18"/>
              </w:rPr>
              <w:t xml:space="preserve"> </w:t>
            </w:r>
            <w:r w:rsidRPr="00E71FE3">
              <w:rPr>
                <w:rFonts w:cs="Calibri"/>
                <w:szCs w:val="18"/>
              </w:rPr>
              <w:t>użytkowników,</w:t>
            </w:r>
          </w:p>
          <w:p w14:paraId="72564104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k) Przeglądanie kalendarza innych użytkowników,</w:t>
            </w:r>
          </w:p>
          <w:p w14:paraId="657468EF" w14:textId="32F2A0D0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l) Zapraszanie uczestników na spotkanie, co po ich akceptacji powoduje automatyczne wprowadzenie</w:t>
            </w:r>
            <w:r w:rsidR="000F7B9B">
              <w:rPr>
                <w:rFonts w:cs="Calibri"/>
                <w:szCs w:val="18"/>
              </w:rPr>
              <w:t xml:space="preserve"> </w:t>
            </w:r>
            <w:r w:rsidRPr="00E71FE3">
              <w:rPr>
                <w:rFonts w:cs="Calibri"/>
                <w:szCs w:val="18"/>
              </w:rPr>
              <w:t xml:space="preserve"> spotkania w ich kalendarzach,</w:t>
            </w:r>
          </w:p>
          <w:p w14:paraId="3DEA7D01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ł) Zarządzanie listą zadań,</w:t>
            </w:r>
          </w:p>
          <w:p w14:paraId="67CA6395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m) Zlecanie zadań innym użytkownikom,</w:t>
            </w:r>
          </w:p>
          <w:p w14:paraId="5A5B2B43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n) Zarządzanie listą kontaktów,</w:t>
            </w:r>
          </w:p>
          <w:p w14:paraId="769784E6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o) Udostępnianie listy kontaktów innym użytkownikom,</w:t>
            </w:r>
          </w:p>
          <w:p w14:paraId="2DD26A69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p) Przeglądanie listy kontaktów innych użytkowników,</w:t>
            </w:r>
          </w:p>
          <w:p w14:paraId="7C49058C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r) Możliwość przesyłania kontaktów innym użytkowników,</w:t>
            </w:r>
          </w:p>
          <w:p w14:paraId="1866D009" w14:textId="77777777" w:rsidR="007A6ECF" w:rsidRPr="00E71FE3" w:rsidRDefault="007A6ECF" w:rsidP="007A6ECF">
            <w:pPr>
              <w:rPr>
                <w:rFonts w:cs="Times New Roman"/>
                <w:szCs w:val="18"/>
                <w:lang w:eastAsia="en-US"/>
              </w:rPr>
            </w:pPr>
            <w:r w:rsidRPr="00E71FE3">
              <w:rPr>
                <w:rFonts w:cs="Calibri"/>
                <w:szCs w:val="18"/>
              </w:rPr>
              <w:t>s) Możliwość wykorzystania do komunikacji z serwerem pocztowym mechanizmu MAPI poprzez http.</w:t>
            </w:r>
          </w:p>
          <w:p w14:paraId="73A34151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b/>
                <w:szCs w:val="18"/>
              </w:rPr>
            </w:pPr>
          </w:p>
          <w:p w14:paraId="3B47ACA1" w14:textId="12EBAFA5" w:rsidR="007A6ECF" w:rsidRPr="00E71FE3" w:rsidRDefault="006627C5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b/>
                <w:szCs w:val="18"/>
              </w:rPr>
              <w:t>Oprogramowanie a</w:t>
            </w:r>
            <w:r w:rsidR="007A6ECF" w:rsidRPr="00E71FE3">
              <w:rPr>
                <w:rFonts w:cs="Calibri"/>
                <w:b/>
                <w:szCs w:val="18"/>
              </w:rPr>
              <w:t xml:space="preserve">ntywirusowe </w:t>
            </w:r>
            <w:r w:rsidR="007A6ECF" w:rsidRPr="00E71FE3">
              <w:rPr>
                <w:rFonts w:cs="Calibri"/>
                <w:szCs w:val="18"/>
              </w:rPr>
              <w:t>serwera (1 szt.) o minimalnych parametrach:</w:t>
            </w:r>
          </w:p>
          <w:p w14:paraId="47B681A4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Panel sterowania który umożliwi sterowanie i zarządzanie zdalne z jednego miejsca;</w:t>
            </w:r>
          </w:p>
          <w:p w14:paraId="3F9852A9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Ochrona serwerów plików firmy Microsoft oraz serwerów Windows Sharepoint;</w:t>
            </w:r>
          </w:p>
          <w:p w14:paraId="51A7EE51" w14:textId="77777777" w:rsidR="007A6ECF" w:rsidRPr="00E71FE3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Szybkie i dokładne skanowanie;</w:t>
            </w:r>
          </w:p>
          <w:p w14:paraId="326E79DC" w14:textId="3E1C153F" w:rsidR="007A6ECF" w:rsidRDefault="007A6ECF" w:rsidP="007A6ECF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Wykrywanie i usuwanie złośliwego oprogramowania oraz wirusów</w:t>
            </w:r>
            <w:r w:rsidR="00540EBF">
              <w:rPr>
                <w:rFonts w:cs="Calibri"/>
                <w:szCs w:val="18"/>
              </w:rPr>
              <w:t>;</w:t>
            </w:r>
          </w:p>
          <w:p w14:paraId="7BEB5A30" w14:textId="77777777" w:rsidR="006B251E" w:rsidRPr="006B251E" w:rsidRDefault="006B251E" w:rsidP="006B251E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6B251E">
              <w:rPr>
                <w:rFonts w:eastAsia="Times New Roman" w:cs="Calibri"/>
                <w:szCs w:val="18"/>
              </w:rPr>
              <w:t>Licencja na okres nie krótszy niż 36 miesięcy.</w:t>
            </w:r>
          </w:p>
          <w:p w14:paraId="1A44C521" w14:textId="1475688A" w:rsidR="007A6ECF" w:rsidRPr="00E71FE3" w:rsidRDefault="007A6ECF" w:rsidP="007A6ECF">
            <w:pPr>
              <w:spacing w:after="0" w:line="240" w:lineRule="auto"/>
              <w:rPr>
                <w:rFonts w:cs="Calibri"/>
                <w:b/>
                <w:szCs w:val="18"/>
              </w:rPr>
            </w:pPr>
            <w:r w:rsidRPr="00E71FE3">
              <w:rPr>
                <w:rFonts w:cs="Calibri"/>
                <w:b/>
                <w:szCs w:val="18"/>
              </w:rPr>
              <w:t>Zastosowane oprogramowanie musi być kompatybilne</w:t>
            </w:r>
            <w:r w:rsidR="000F7B9B">
              <w:rPr>
                <w:rFonts w:cs="Calibri"/>
                <w:b/>
                <w:szCs w:val="18"/>
              </w:rPr>
              <w:t xml:space="preserve"> </w:t>
            </w:r>
            <w:r w:rsidRPr="00E71FE3">
              <w:rPr>
                <w:rFonts w:cs="Calibri"/>
                <w:b/>
                <w:szCs w:val="18"/>
              </w:rPr>
              <w:t>z działaniem pracowni terminalowej.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3184" w14:textId="7EA39192" w:rsidR="007A6ECF" w:rsidRPr="00E71FE3" w:rsidRDefault="007A6ECF">
            <w:pPr>
              <w:rPr>
                <w:szCs w:val="18"/>
              </w:rPr>
            </w:pPr>
            <w:r w:rsidRPr="00E71FE3">
              <w:rPr>
                <w:szCs w:val="18"/>
              </w:rPr>
              <w:lastRenderedPageBreak/>
              <w:t>1</w:t>
            </w:r>
            <w:r w:rsidR="00CE5049">
              <w:rPr>
                <w:szCs w:val="18"/>
              </w:rPr>
              <w:t xml:space="preserve"> </w:t>
            </w:r>
            <w:r w:rsidR="00396DB7">
              <w:rPr>
                <w:szCs w:val="18"/>
              </w:rPr>
              <w:t>kpl</w:t>
            </w:r>
            <w:r w:rsidR="00CE5049">
              <w:rPr>
                <w:szCs w:val="18"/>
              </w:rPr>
              <w:t>.</w:t>
            </w:r>
          </w:p>
        </w:tc>
      </w:tr>
      <w:tr w:rsidR="006E2040" w:rsidRPr="00E71FE3" w14:paraId="14A3DE37" w14:textId="77777777" w:rsidTr="00FD55EE">
        <w:trPr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FE82" w14:textId="188DE12D" w:rsidR="00905FC1" w:rsidRDefault="00B9301D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5</w:t>
            </w:r>
            <w:r w:rsidR="006E2040" w:rsidRPr="00E71FE3">
              <w:rPr>
                <w:b/>
                <w:szCs w:val="18"/>
              </w:rPr>
              <w:t xml:space="preserve">. </w:t>
            </w:r>
            <w:r w:rsidR="00905FC1">
              <w:rPr>
                <w:b/>
                <w:szCs w:val="18"/>
              </w:rPr>
              <w:t>Urządzenia dostępowe typu terminalowego</w:t>
            </w:r>
          </w:p>
          <w:p w14:paraId="646E54B9" w14:textId="5EA0996A" w:rsidR="006E2040" w:rsidRPr="00E71FE3" w:rsidRDefault="006E2040">
            <w:pPr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>Terminal dostępowy</w:t>
            </w:r>
          </w:p>
          <w:p w14:paraId="00ABEED7" w14:textId="6BBF90C2" w:rsidR="0048172D" w:rsidRPr="00E71FE3" w:rsidRDefault="0048172D" w:rsidP="0048172D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 xml:space="preserve">Urządzenia dostępowe typu terminalowego o następujących parametrach minimalnych: </w:t>
            </w:r>
          </w:p>
          <w:p w14:paraId="5EF64D93" w14:textId="5667EB6D" w:rsidR="0048172D" w:rsidRPr="00E71FE3" w:rsidRDefault="0048172D" w:rsidP="0048172D">
            <w:pPr>
              <w:pStyle w:val="Akapitzlist"/>
              <w:numPr>
                <w:ilvl w:val="0"/>
                <w:numId w:val="75"/>
              </w:numPr>
              <w:spacing w:after="160" w:line="256" w:lineRule="auto"/>
              <w:ind w:left="322" w:hanging="322"/>
              <w:rPr>
                <w:rFonts w:eastAsia="Calibri" w:cs="Times New Roman"/>
                <w:szCs w:val="18"/>
              </w:rPr>
            </w:pPr>
            <w:r w:rsidRPr="00E71FE3">
              <w:rPr>
                <w:szCs w:val="18"/>
              </w:rPr>
              <w:t>Architektura sprzętowa - SoC zaprojektowany przez producenta urządzenia, wbudowane oprogramowanie operacyjne do zarządzania i administrowania. Oprogramowanie producenta terminala</w:t>
            </w:r>
            <w:r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>zapewnia elastyczne wsparcie systemu operacyjnego oraz bezpieczny roaming pulpitu</w:t>
            </w:r>
            <w:r w:rsidR="00540EBF">
              <w:rPr>
                <w:szCs w:val="18"/>
              </w:rPr>
              <w:t>;</w:t>
            </w:r>
          </w:p>
          <w:p w14:paraId="2A0AE555" w14:textId="77777777" w:rsidR="0048172D" w:rsidRPr="00E71FE3" w:rsidRDefault="0048172D" w:rsidP="0048172D">
            <w:pPr>
              <w:pStyle w:val="Akapitzlist"/>
              <w:numPr>
                <w:ilvl w:val="0"/>
                <w:numId w:val="75"/>
              </w:numPr>
              <w:spacing w:after="160" w:line="256" w:lineRule="auto"/>
              <w:ind w:left="322" w:hanging="322"/>
              <w:rPr>
                <w:szCs w:val="18"/>
              </w:rPr>
            </w:pPr>
            <w:r w:rsidRPr="00E71FE3">
              <w:rPr>
                <w:szCs w:val="18"/>
              </w:rPr>
              <w:t>Dedykowane oprogramowanie terminala (dołączone przez producenta terminala) daje takie funkcjonalności jak:</w:t>
            </w:r>
          </w:p>
          <w:p w14:paraId="7F0CC684" w14:textId="77777777" w:rsidR="0048172D" w:rsidRPr="00E71FE3" w:rsidRDefault="0048172D" w:rsidP="0048172D">
            <w:pPr>
              <w:pStyle w:val="Akapitzlist"/>
              <w:numPr>
                <w:ilvl w:val="0"/>
                <w:numId w:val="94"/>
              </w:numPr>
              <w:spacing w:after="160" w:line="256" w:lineRule="auto"/>
              <w:ind w:left="746" w:hanging="425"/>
              <w:rPr>
                <w:szCs w:val="18"/>
              </w:rPr>
            </w:pPr>
            <w:r w:rsidRPr="00E71FE3">
              <w:rPr>
                <w:szCs w:val="18"/>
              </w:rPr>
              <w:t>Wgląd w działanie systemu operacyjnego, procesora, pamięci, w przechowywanie danych, połączenie z siecią oraz inne znaczące parametry pracy serwera;</w:t>
            </w:r>
          </w:p>
          <w:p w14:paraId="2828B196" w14:textId="77777777" w:rsidR="0048172D" w:rsidRPr="00E71FE3" w:rsidRDefault="0048172D" w:rsidP="0048172D">
            <w:pPr>
              <w:pStyle w:val="Akapitzlist"/>
              <w:numPr>
                <w:ilvl w:val="0"/>
                <w:numId w:val="94"/>
              </w:numPr>
              <w:spacing w:after="160" w:line="256" w:lineRule="auto"/>
              <w:ind w:left="746" w:hanging="425"/>
              <w:rPr>
                <w:szCs w:val="18"/>
              </w:rPr>
            </w:pPr>
            <w:r w:rsidRPr="00E71FE3">
              <w:rPr>
                <w:szCs w:val="18"/>
              </w:rPr>
              <w:t>Tworzenie kont użytkowników i zarządzanie nimi – np. nadawanie haseł;</w:t>
            </w:r>
          </w:p>
          <w:p w14:paraId="3C31963E" w14:textId="77777777" w:rsidR="0048172D" w:rsidRPr="00E71FE3" w:rsidRDefault="0048172D" w:rsidP="0048172D">
            <w:pPr>
              <w:pStyle w:val="Akapitzlist"/>
              <w:numPr>
                <w:ilvl w:val="0"/>
                <w:numId w:val="94"/>
              </w:numPr>
              <w:spacing w:after="160" w:line="256" w:lineRule="auto"/>
              <w:ind w:left="746" w:hanging="425"/>
              <w:rPr>
                <w:szCs w:val="18"/>
              </w:rPr>
            </w:pPr>
            <w:r w:rsidRPr="00E71FE3">
              <w:rPr>
                <w:szCs w:val="18"/>
              </w:rPr>
              <w:t>Autoryzacja użytkowników – nadawanie uprawnień dostępu do poszczególnych zasobów na serwerze;</w:t>
            </w:r>
          </w:p>
          <w:p w14:paraId="555D9EB1" w14:textId="77777777" w:rsidR="0048172D" w:rsidRPr="00E71FE3" w:rsidRDefault="0048172D" w:rsidP="0048172D">
            <w:pPr>
              <w:pStyle w:val="Akapitzlist"/>
              <w:numPr>
                <w:ilvl w:val="0"/>
                <w:numId w:val="94"/>
              </w:numPr>
              <w:spacing w:after="160" w:line="256" w:lineRule="auto"/>
              <w:ind w:left="746" w:hanging="425"/>
              <w:rPr>
                <w:szCs w:val="18"/>
              </w:rPr>
            </w:pPr>
            <w:r w:rsidRPr="00E71FE3">
              <w:rPr>
                <w:szCs w:val="18"/>
              </w:rPr>
              <w:t>Wykrywanie terminali oraz peryferii</w:t>
            </w:r>
            <w:r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>USB w sieci;</w:t>
            </w:r>
          </w:p>
          <w:p w14:paraId="039DC1CC" w14:textId="77777777" w:rsidR="0048172D" w:rsidRPr="00E71FE3" w:rsidRDefault="0048172D" w:rsidP="0048172D">
            <w:pPr>
              <w:pStyle w:val="Akapitzlist"/>
              <w:numPr>
                <w:ilvl w:val="0"/>
                <w:numId w:val="94"/>
              </w:numPr>
              <w:spacing w:after="160" w:line="256" w:lineRule="auto"/>
              <w:ind w:left="746" w:hanging="425"/>
              <w:rPr>
                <w:szCs w:val="18"/>
              </w:rPr>
            </w:pPr>
            <w:r w:rsidRPr="00E71FE3">
              <w:rPr>
                <w:szCs w:val="18"/>
              </w:rPr>
              <w:t>Monitorowanie i kontrola stanowisk użytkowników końcowych;</w:t>
            </w:r>
          </w:p>
          <w:p w14:paraId="56206C40" w14:textId="77777777" w:rsidR="0048172D" w:rsidRPr="00E71FE3" w:rsidRDefault="0048172D" w:rsidP="0048172D">
            <w:pPr>
              <w:pStyle w:val="Akapitzlist"/>
              <w:numPr>
                <w:ilvl w:val="0"/>
                <w:numId w:val="94"/>
              </w:numPr>
              <w:spacing w:after="160" w:line="256" w:lineRule="auto"/>
              <w:ind w:left="746" w:hanging="425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Konfigurowanie dźwięku, rozdzielczości, obrazu itp.;</w:t>
            </w:r>
          </w:p>
          <w:p w14:paraId="34E5B57B" w14:textId="77777777" w:rsidR="0048172D" w:rsidRPr="00E71FE3" w:rsidRDefault="0048172D" w:rsidP="0048172D">
            <w:pPr>
              <w:pStyle w:val="Akapitzlist"/>
              <w:numPr>
                <w:ilvl w:val="0"/>
                <w:numId w:val="94"/>
              </w:numPr>
              <w:spacing w:after="160" w:line="256" w:lineRule="auto"/>
              <w:ind w:left="746" w:hanging="425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Udostępnianie pulpitu użytkownikom;</w:t>
            </w:r>
          </w:p>
          <w:p w14:paraId="6B700E8A" w14:textId="77777777" w:rsidR="0048172D" w:rsidRPr="00E71FE3" w:rsidRDefault="0048172D" w:rsidP="0048172D">
            <w:pPr>
              <w:pStyle w:val="Akapitzlist"/>
              <w:numPr>
                <w:ilvl w:val="0"/>
                <w:numId w:val="94"/>
              </w:numPr>
              <w:spacing w:after="160" w:line="256" w:lineRule="auto"/>
              <w:ind w:left="746" w:hanging="425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Kontrola prywatności zasobów dla poszczególnych użytkowników;</w:t>
            </w:r>
          </w:p>
          <w:p w14:paraId="44EAC2B0" w14:textId="77777777" w:rsidR="0048172D" w:rsidRPr="00E71FE3" w:rsidRDefault="0048172D" w:rsidP="0048172D">
            <w:pPr>
              <w:pStyle w:val="Akapitzlist"/>
              <w:numPr>
                <w:ilvl w:val="0"/>
                <w:numId w:val="94"/>
              </w:numPr>
              <w:spacing w:after="160" w:line="256" w:lineRule="auto"/>
              <w:ind w:left="746" w:hanging="425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Umożliwienie komunikacji między administratorem a użytkownikiem końcowym – czat;</w:t>
            </w:r>
          </w:p>
          <w:p w14:paraId="7D3BABD5" w14:textId="77777777" w:rsidR="0048172D" w:rsidRPr="00E71FE3" w:rsidRDefault="0048172D" w:rsidP="0048172D">
            <w:pPr>
              <w:pStyle w:val="Akapitzlist"/>
              <w:numPr>
                <w:ilvl w:val="0"/>
                <w:numId w:val="94"/>
              </w:numPr>
              <w:spacing w:after="160" w:line="256" w:lineRule="auto"/>
              <w:ind w:left="746" w:hanging="425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Monitoring działań administratorów i użytkowników;</w:t>
            </w:r>
          </w:p>
          <w:p w14:paraId="753BF8AC" w14:textId="2B7AE580" w:rsidR="0048172D" w:rsidRPr="00E71FE3" w:rsidRDefault="0048172D" w:rsidP="0048172D">
            <w:pPr>
              <w:pStyle w:val="Akapitzlist"/>
              <w:numPr>
                <w:ilvl w:val="0"/>
                <w:numId w:val="75"/>
              </w:numPr>
              <w:spacing w:after="160" w:line="256" w:lineRule="auto"/>
              <w:ind w:left="322" w:hanging="280"/>
              <w:rPr>
                <w:szCs w:val="18"/>
              </w:rPr>
            </w:pPr>
            <w:r w:rsidRPr="00E71FE3">
              <w:rPr>
                <w:szCs w:val="18"/>
              </w:rPr>
              <w:lastRenderedPageBreak/>
              <w:t>Pobór energii Tryb standby: 0.2w; praca: 5W (niezależnie od zewnętrznych urządzeń USB)</w:t>
            </w:r>
            <w:r w:rsidR="00540EBF">
              <w:rPr>
                <w:szCs w:val="18"/>
              </w:rPr>
              <w:t>;</w:t>
            </w:r>
          </w:p>
          <w:p w14:paraId="18BFC6B6" w14:textId="77777777" w:rsidR="0048172D" w:rsidRPr="00E71FE3" w:rsidRDefault="0048172D" w:rsidP="0048172D">
            <w:pPr>
              <w:pStyle w:val="Akapitzlist"/>
              <w:numPr>
                <w:ilvl w:val="0"/>
                <w:numId w:val="75"/>
              </w:numPr>
              <w:spacing w:after="160" w:line="256" w:lineRule="auto"/>
              <w:ind w:left="322" w:hanging="280"/>
              <w:rPr>
                <w:szCs w:val="18"/>
              </w:rPr>
            </w:pPr>
            <w:r w:rsidRPr="00E71FE3">
              <w:rPr>
                <w:szCs w:val="18"/>
              </w:rPr>
              <w:t xml:space="preserve">Złącza Video: 1xHDMI, 1xVGA, 4xUSB 2.0, Sieć: 1xRJ45, Audio: 1x 3,5mm audio input, 1x3.5mm audio output </w:t>
            </w:r>
          </w:p>
          <w:p w14:paraId="10370112" w14:textId="6BC72676" w:rsidR="0048172D" w:rsidRPr="00E71FE3" w:rsidRDefault="0048172D" w:rsidP="0048172D">
            <w:pPr>
              <w:pStyle w:val="Akapitzlist"/>
              <w:numPr>
                <w:ilvl w:val="0"/>
                <w:numId w:val="75"/>
              </w:numPr>
              <w:spacing w:after="160" w:line="256" w:lineRule="auto"/>
              <w:ind w:left="322"/>
              <w:rPr>
                <w:szCs w:val="18"/>
              </w:rPr>
            </w:pPr>
            <w:r w:rsidRPr="00E71FE3">
              <w:rPr>
                <w:szCs w:val="18"/>
              </w:rPr>
              <w:t>1× 5V zasilanie DC in,</w:t>
            </w:r>
            <w:r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>1× włącznik/reset</w:t>
            </w:r>
            <w:r w:rsidR="00540EBF">
              <w:rPr>
                <w:szCs w:val="18"/>
              </w:rPr>
              <w:t>;</w:t>
            </w:r>
          </w:p>
          <w:p w14:paraId="2930D7EC" w14:textId="03970D7E" w:rsidR="0048172D" w:rsidRPr="00E71FE3" w:rsidRDefault="0048172D" w:rsidP="0048172D">
            <w:pPr>
              <w:pStyle w:val="Akapitzlist"/>
              <w:numPr>
                <w:ilvl w:val="0"/>
                <w:numId w:val="75"/>
              </w:numPr>
              <w:spacing w:after="160" w:line="256" w:lineRule="auto"/>
              <w:ind w:left="322" w:hanging="284"/>
              <w:rPr>
                <w:szCs w:val="18"/>
              </w:rPr>
            </w:pPr>
            <w:r w:rsidRPr="00E71FE3">
              <w:rPr>
                <w:szCs w:val="18"/>
              </w:rPr>
              <w:t>Rozdzielczości Normalne rozdzielczości wyświetlacza (32 bity @ 60H</w:t>
            </w:r>
            <w:r>
              <w:rPr>
                <w:szCs w:val="18"/>
              </w:rPr>
              <w:t>z): 640×480, 800×600, 1024×768,</w:t>
            </w:r>
            <w:r w:rsidRPr="00E71FE3">
              <w:rPr>
                <w:szCs w:val="18"/>
              </w:rPr>
              <w:t>1280×1024, and 1600×1200</w:t>
            </w:r>
            <w:r w:rsidR="00540EBF">
              <w:rPr>
                <w:szCs w:val="18"/>
              </w:rPr>
              <w:t>;</w:t>
            </w:r>
          </w:p>
          <w:p w14:paraId="51D83E0B" w14:textId="31834088" w:rsidR="0048172D" w:rsidRPr="00E71FE3" w:rsidRDefault="0048172D" w:rsidP="0048172D">
            <w:pPr>
              <w:pStyle w:val="Akapitzlist"/>
              <w:numPr>
                <w:ilvl w:val="0"/>
                <w:numId w:val="75"/>
              </w:numPr>
              <w:spacing w:after="160" w:line="256" w:lineRule="auto"/>
              <w:ind w:left="322" w:hanging="280"/>
              <w:rPr>
                <w:szCs w:val="18"/>
              </w:rPr>
            </w:pPr>
            <w:r w:rsidRPr="00E71FE3">
              <w:rPr>
                <w:szCs w:val="18"/>
              </w:rPr>
              <w:t>Rozdzielczości wyświetlacza panoramicznego (wide) (32 bi</w:t>
            </w:r>
            <w:r>
              <w:rPr>
                <w:szCs w:val="18"/>
              </w:rPr>
              <w:t xml:space="preserve">ty @ 60Hz): 1360×768, 1366×768, 1440×900, </w:t>
            </w:r>
            <w:r w:rsidRPr="00E71FE3">
              <w:rPr>
                <w:szCs w:val="18"/>
              </w:rPr>
              <w:t>1600×900,1680×1050, and 1920×1080</w:t>
            </w:r>
            <w:r w:rsidR="00540EBF">
              <w:rPr>
                <w:szCs w:val="18"/>
              </w:rPr>
              <w:t>;</w:t>
            </w:r>
          </w:p>
          <w:p w14:paraId="6FD10682" w14:textId="69BF627F" w:rsidR="0048172D" w:rsidRPr="00E71FE3" w:rsidRDefault="0048172D" w:rsidP="0048172D">
            <w:pPr>
              <w:pStyle w:val="Akapitzlist"/>
              <w:numPr>
                <w:ilvl w:val="0"/>
                <w:numId w:val="75"/>
              </w:numPr>
              <w:spacing w:after="160" w:line="256" w:lineRule="auto"/>
              <w:ind w:left="322" w:hanging="284"/>
              <w:rPr>
                <w:szCs w:val="18"/>
              </w:rPr>
            </w:pPr>
            <w:r w:rsidRPr="00E71FE3">
              <w:rPr>
                <w:szCs w:val="18"/>
              </w:rPr>
              <w:t>Dźwięk 16 bity, 44.1Khz/ 48Khz</w:t>
            </w:r>
            <w:r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>audio wejście / wyjście przez 3.5mm stereo jack lub porty USB</w:t>
            </w:r>
            <w:r w:rsidR="00540EBF">
              <w:rPr>
                <w:szCs w:val="18"/>
              </w:rPr>
              <w:t>;</w:t>
            </w:r>
          </w:p>
          <w:p w14:paraId="40F39340" w14:textId="69E010DE" w:rsidR="0048172D" w:rsidRPr="00E71FE3" w:rsidRDefault="0048172D" w:rsidP="0048172D">
            <w:pPr>
              <w:pStyle w:val="Akapitzlist"/>
              <w:numPr>
                <w:ilvl w:val="0"/>
                <w:numId w:val="75"/>
              </w:numPr>
              <w:spacing w:after="160" w:line="256" w:lineRule="auto"/>
              <w:ind w:left="322" w:hanging="280"/>
              <w:rPr>
                <w:szCs w:val="18"/>
              </w:rPr>
            </w:pPr>
            <w:r w:rsidRPr="00E71FE3">
              <w:rPr>
                <w:szCs w:val="18"/>
              </w:rPr>
              <w:t>Anti-theft TAK Obraz HDMI/VGA - Full HD 1080p dla wszystkich formatów medialnych (Rendering po stronie serwera – dla lokalnych i osadzonych w Internecie filmów, na większości odtwarzaczy wideo; renderowanie po stronie użytkownika dla filmów lokalnych z odtwarzacza VLC w wersji 2.1.5 lub nowszej)</w:t>
            </w:r>
            <w:r w:rsidR="00540EBF">
              <w:rPr>
                <w:szCs w:val="18"/>
              </w:rPr>
              <w:t>;</w:t>
            </w:r>
          </w:p>
          <w:p w14:paraId="5B64D8FD" w14:textId="511C570E" w:rsidR="0048172D" w:rsidRPr="00E71FE3" w:rsidRDefault="0048172D" w:rsidP="0048172D">
            <w:pPr>
              <w:pStyle w:val="Akapitzlist"/>
              <w:numPr>
                <w:ilvl w:val="0"/>
                <w:numId w:val="75"/>
              </w:numPr>
              <w:spacing w:after="160" w:line="256" w:lineRule="auto"/>
              <w:ind w:left="322" w:hanging="280"/>
              <w:rPr>
                <w:szCs w:val="18"/>
              </w:rPr>
            </w:pPr>
            <w:r w:rsidRPr="00E71FE3">
              <w:rPr>
                <w:szCs w:val="18"/>
              </w:rPr>
              <w:t xml:space="preserve">Sieci 10/100/1000 Mbps Ethernet (RJ45), opcjonalnie antena </w:t>
            </w:r>
            <w:r>
              <w:rPr>
                <w:szCs w:val="18"/>
              </w:rPr>
              <w:t>z technologią bezprzewodową</w:t>
            </w:r>
            <w:r w:rsidRPr="00E71FE3">
              <w:rPr>
                <w:szCs w:val="18"/>
              </w:rPr>
              <w:t>: 802.11b/g/n (wbudowana lub zewnętrzna)</w:t>
            </w:r>
            <w:r w:rsidR="00540EBF">
              <w:rPr>
                <w:szCs w:val="18"/>
              </w:rPr>
              <w:t>;</w:t>
            </w:r>
          </w:p>
          <w:p w14:paraId="46E53A7A" w14:textId="47448DDA" w:rsidR="0048172D" w:rsidRPr="00E71FE3" w:rsidRDefault="0048172D" w:rsidP="0048172D">
            <w:pPr>
              <w:pStyle w:val="Akapitzlist"/>
              <w:numPr>
                <w:ilvl w:val="0"/>
                <w:numId w:val="75"/>
              </w:numPr>
              <w:spacing w:after="160" w:line="256" w:lineRule="auto"/>
              <w:ind w:left="322" w:hanging="280"/>
              <w:rPr>
                <w:szCs w:val="18"/>
              </w:rPr>
            </w:pPr>
            <w:r w:rsidRPr="00E71FE3">
              <w:rPr>
                <w:szCs w:val="18"/>
              </w:rPr>
              <w:t>Niez</w:t>
            </w:r>
            <w:r>
              <w:rPr>
                <w:szCs w:val="18"/>
              </w:rPr>
              <w:t>awodność (MTBF) &gt;100,000 godzin</w:t>
            </w:r>
            <w:r w:rsidR="00540EBF">
              <w:rPr>
                <w:szCs w:val="18"/>
              </w:rPr>
              <w:t>;</w:t>
            </w:r>
          </w:p>
          <w:p w14:paraId="6301289E" w14:textId="7DFC8B10" w:rsidR="0048172D" w:rsidRPr="00E71FE3" w:rsidRDefault="0048172D" w:rsidP="0048172D">
            <w:pPr>
              <w:pStyle w:val="Akapitzlist"/>
              <w:numPr>
                <w:ilvl w:val="0"/>
                <w:numId w:val="75"/>
              </w:numPr>
              <w:spacing w:after="160" w:line="256" w:lineRule="auto"/>
              <w:ind w:left="322" w:hanging="284"/>
              <w:rPr>
                <w:szCs w:val="18"/>
              </w:rPr>
            </w:pPr>
            <w:r w:rsidRPr="00E71FE3">
              <w:rPr>
                <w:szCs w:val="18"/>
              </w:rPr>
              <w:t>Środowisko pracy Temperatura od 0° C do 40° C.</w:t>
            </w:r>
            <w:r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>Wilgotność od 10 do 85%</w:t>
            </w:r>
            <w:r>
              <w:rPr>
                <w:szCs w:val="18"/>
              </w:rPr>
              <w:t xml:space="preserve"> (bez kondensacji)</w:t>
            </w:r>
            <w:r w:rsidR="00540EBF">
              <w:rPr>
                <w:szCs w:val="18"/>
              </w:rPr>
              <w:t>;</w:t>
            </w:r>
          </w:p>
          <w:p w14:paraId="3E802E7C" w14:textId="5C6FD906" w:rsidR="0048172D" w:rsidRPr="00E71FE3" w:rsidRDefault="0048172D" w:rsidP="0048172D">
            <w:pPr>
              <w:pStyle w:val="Akapitzlist"/>
              <w:numPr>
                <w:ilvl w:val="0"/>
                <w:numId w:val="75"/>
              </w:numPr>
              <w:spacing w:after="160" w:line="256" w:lineRule="auto"/>
              <w:ind w:left="322" w:hanging="280"/>
              <w:rPr>
                <w:szCs w:val="18"/>
              </w:rPr>
            </w:pPr>
            <w:r w:rsidRPr="00E71FE3">
              <w:rPr>
                <w:szCs w:val="18"/>
              </w:rPr>
              <w:t>Możliwość działania na systemach</w:t>
            </w:r>
            <w:r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>operacyjnych Microsoft Windows XP SP3 Pro 32bits, 7, 8 ,8.1&amp; 10 (nie licząc licencji Starter, Home Basic i edycje Insider),Windows Server Standard</w:t>
            </w:r>
            <w:r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>2003 32 bits, 2008R2, 2012, 2012R2, 2016, Multipoint Server2011, 2012, 2016</w:t>
            </w:r>
            <w:r w:rsidR="00540EBF">
              <w:rPr>
                <w:szCs w:val="18"/>
              </w:rPr>
              <w:t>;</w:t>
            </w:r>
          </w:p>
          <w:p w14:paraId="2162D288" w14:textId="0BC00262" w:rsidR="006E2040" w:rsidRPr="00E71FE3" w:rsidRDefault="006E2040" w:rsidP="00737F4F">
            <w:pPr>
              <w:pStyle w:val="Akapitzlist"/>
              <w:numPr>
                <w:ilvl w:val="0"/>
                <w:numId w:val="87"/>
              </w:numPr>
              <w:spacing w:after="160" w:line="256" w:lineRule="auto"/>
              <w:ind w:left="322" w:hanging="280"/>
              <w:jc w:val="left"/>
              <w:rPr>
                <w:szCs w:val="18"/>
                <w:lang w:val="en-US"/>
              </w:rPr>
            </w:pPr>
            <w:r w:rsidRPr="00E71FE3">
              <w:rPr>
                <w:szCs w:val="18"/>
                <w:lang w:val="en-US"/>
              </w:rPr>
              <w:t>Certyfikaty FCC Class A&amp;B, CE, CCC, RoHS compliant, BIS, NOM, ISO 9001:2015, ISO 14001:2015</w:t>
            </w:r>
            <w:r w:rsidR="00540EBF">
              <w:rPr>
                <w:szCs w:val="18"/>
                <w:lang w:val="en-US"/>
              </w:rPr>
              <w:t>;</w:t>
            </w:r>
            <w:r w:rsidRPr="00E71FE3">
              <w:rPr>
                <w:szCs w:val="18"/>
                <w:lang w:val="en-US"/>
              </w:rPr>
              <w:t xml:space="preserve"> </w:t>
            </w:r>
          </w:p>
          <w:p w14:paraId="442AD857" w14:textId="77777777" w:rsidR="006E2040" w:rsidRPr="00E71FE3" w:rsidRDefault="006E2040" w:rsidP="00737F4F">
            <w:pPr>
              <w:pStyle w:val="Akapitzlist"/>
              <w:numPr>
                <w:ilvl w:val="0"/>
                <w:numId w:val="87"/>
              </w:numPr>
              <w:spacing w:after="160" w:line="256" w:lineRule="auto"/>
              <w:ind w:left="322" w:hanging="2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 xml:space="preserve">Oprogramowanie użytkownika obsługujący Dynamic Desktop Protocol (DDP). </w:t>
            </w:r>
          </w:p>
          <w:p w14:paraId="3ABA66C2" w14:textId="60281E20" w:rsidR="006E2040" w:rsidRPr="00E71FE3" w:rsidRDefault="006E2040">
            <w:pPr>
              <w:spacing w:after="0" w:line="240" w:lineRule="auto"/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>Oprogramowanie do zarządzania pracownią komputerową musi spełniać przynajmniej następujące funkcjonalności:</w:t>
            </w:r>
          </w:p>
          <w:p w14:paraId="1C05028F" w14:textId="099FAE01" w:rsidR="006E2040" w:rsidRPr="00E71FE3" w:rsidRDefault="006E2040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• Włączanie i wyłączanie wszystkich</w:t>
            </w:r>
            <w:r w:rsidR="000F7B9B"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 xml:space="preserve">komputerów w klasie z komputera Nauczyciela, </w:t>
            </w:r>
          </w:p>
          <w:p w14:paraId="073FF8E0" w14:textId="77777777" w:rsidR="006E2040" w:rsidRPr="00E71FE3" w:rsidRDefault="006E2040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• Zdalne wylogowanie wszystkich komputerów,</w:t>
            </w:r>
          </w:p>
          <w:p w14:paraId="3C3B6372" w14:textId="77777777" w:rsidR="006E2040" w:rsidRPr="00E71FE3" w:rsidRDefault="006E2040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• Zdalne logowanie wszystkich komputerów uczniów,</w:t>
            </w:r>
          </w:p>
          <w:p w14:paraId="4D62DD7C" w14:textId="77777777" w:rsidR="006E2040" w:rsidRPr="00E71FE3" w:rsidRDefault="006E2040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 xml:space="preserve">• Wygaszanie ekranów uczniów dla przyciągnięcia uwagi, </w:t>
            </w:r>
          </w:p>
          <w:p w14:paraId="64D7CC6A" w14:textId="77777777" w:rsidR="006E2040" w:rsidRPr="00E71FE3" w:rsidRDefault="006E2040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 xml:space="preserve">• Blokowanie myszy i klawiatur uczniów, </w:t>
            </w:r>
            <w:r w:rsidRPr="00E71FE3">
              <w:rPr>
                <w:szCs w:val="18"/>
              </w:rPr>
              <w:tab/>
            </w:r>
          </w:p>
          <w:p w14:paraId="45C9EDB4" w14:textId="77777777" w:rsidR="006E2040" w:rsidRPr="00E71FE3" w:rsidRDefault="006E2040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 xml:space="preserve">• Automatyczne podłączanie komputerów uczniów do klasy po restarcie komputera, </w:t>
            </w:r>
          </w:p>
          <w:p w14:paraId="6EB0DB25" w14:textId="77777777" w:rsidR="006E2040" w:rsidRPr="00E71FE3" w:rsidRDefault="006E2040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• Wykorzystanie widoków w celu odwzorowania rzeczywistego układu komputerów w pracowni,</w:t>
            </w:r>
          </w:p>
          <w:p w14:paraId="11D40298" w14:textId="77777777" w:rsidR="006E2040" w:rsidRPr="00E71FE3" w:rsidRDefault="006E2040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 xml:space="preserve">• Wykorzystanie indywidualnych profili Nauczyciela, pozwalających wybrać dostępne funkcje, </w:t>
            </w:r>
          </w:p>
          <w:p w14:paraId="0D744748" w14:textId="77777777" w:rsidR="006E2040" w:rsidRPr="00E71FE3" w:rsidRDefault="006E2040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• Przyznawanie uczniom wizualnych nagród, jako motywacji do wysiłku i dobrego zachowania,</w:t>
            </w:r>
          </w:p>
          <w:p w14:paraId="40DF4243" w14:textId="77777777" w:rsidR="006E2040" w:rsidRPr="00E71FE3" w:rsidRDefault="006E2040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• Wezwanie przez Nauczyciela pomocy technicznej świadczonej przez operatora konsoli technicznej,</w:t>
            </w:r>
          </w:p>
          <w:p w14:paraId="4FFDEB84" w14:textId="77777777" w:rsidR="006E2040" w:rsidRPr="00E71FE3" w:rsidRDefault="006E2040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 xml:space="preserve">• Uniemożliwienie uczniom drukowania w klasie, </w:t>
            </w:r>
          </w:p>
          <w:p w14:paraId="5B41055D" w14:textId="77777777" w:rsidR="006E2040" w:rsidRPr="00E71FE3" w:rsidRDefault="006E2040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 xml:space="preserve">• Ograniczenie ilości drukowanych stron, </w:t>
            </w:r>
          </w:p>
          <w:p w14:paraId="68779587" w14:textId="77777777" w:rsidR="006E2040" w:rsidRPr="00E71FE3" w:rsidRDefault="006E2040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• Autoryzacja studenta przez nauczyciela przed rozpoczęciem drukowania,</w:t>
            </w:r>
          </w:p>
          <w:p w14:paraId="4EB04697" w14:textId="77777777" w:rsidR="006E2040" w:rsidRPr="00E71FE3" w:rsidRDefault="006E2040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 xml:space="preserve">• Kontrola dostępu i użytkowania każdej drukarki, </w:t>
            </w:r>
          </w:p>
          <w:p w14:paraId="5B90F3EF" w14:textId="77777777" w:rsidR="006E2040" w:rsidRPr="00E71FE3" w:rsidRDefault="006E2040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• Wskaźnik drukowania w czasie rzeczywistym, informujący, który uczeń korzysta z drukarki,</w:t>
            </w:r>
          </w:p>
          <w:p w14:paraId="62EAF2EF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 xml:space="preserve">Zapobieganie kopiowaniu danych z nośników i na nośniki USB, </w:t>
            </w:r>
          </w:p>
          <w:p w14:paraId="6A76B63B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Zapobieganie kopiowaniu danych z urządzeń i na urządzenia CDR / DVD,</w:t>
            </w:r>
          </w:p>
          <w:p w14:paraId="6739D57D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Możliwość zablokowania uruchamiania programów znajdujących się na dyskach USB/CD/DVD,</w:t>
            </w:r>
          </w:p>
          <w:p w14:paraId="30C0175E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42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 xml:space="preserve">Pobieranie standardowych oraz indywidualnych informacji od każdego ucznia na początku lekcji, </w:t>
            </w:r>
          </w:p>
          <w:p w14:paraId="544D4DC2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 xml:space="preserve">Przekazywanie plików do wielu komputerów w jednym działaniu, </w:t>
            </w:r>
          </w:p>
          <w:p w14:paraId="34ACF8CC" w14:textId="176F1422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Podgląd informacji szczegółowych</w:t>
            </w:r>
            <w:r w:rsidR="000F7B9B"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 xml:space="preserve">pracy ucznia poprzez przesuniecie myszą po ikonie danego ucznia, </w:t>
            </w:r>
          </w:p>
          <w:p w14:paraId="6AD18478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Korzystanie z indywidualnych ikon dla poszczególnych osób lub grup uczniów,</w:t>
            </w:r>
          </w:p>
          <w:p w14:paraId="02D3F20C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 xml:space="preserve">Transfer i pobieranie plików z wybranego komputera w jednym działaniu, </w:t>
            </w:r>
          </w:p>
          <w:p w14:paraId="17F972FB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 xml:space="preserve">Przekaz plików do wielu komputerów w jednym działaniu, </w:t>
            </w:r>
          </w:p>
          <w:p w14:paraId="57BCB8A3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Przydzielanie i automatyczne odbieranie plików z danymi każdego ucznia,</w:t>
            </w:r>
          </w:p>
          <w:p w14:paraId="7E04318F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 xml:space="preserve">Monitorowanie całego użytkowania aplikacji przez uczniów, </w:t>
            </w:r>
          </w:p>
          <w:p w14:paraId="01EE2DD2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 xml:space="preserve">Podgląd aplikacji uruchomionych w tle na wszystkich komputerach, </w:t>
            </w:r>
          </w:p>
          <w:p w14:paraId="29606FF0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 xml:space="preserve">Otwieranie i zamykanie aplikacji na wybranych komputerach w jednym działaniu, </w:t>
            </w:r>
          </w:p>
          <w:p w14:paraId="73B308D4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 xml:space="preserve">Zapis pełnej historii użycia aplikacji w klasie, </w:t>
            </w:r>
          </w:p>
          <w:p w14:paraId="3666982A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 xml:space="preserve">Blokowanie działania zabronionych aplikacji, </w:t>
            </w:r>
          </w:p>
          <w:p w14:paraId="18E85382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Zezwolenie na działanie tylko zatwierdzonych aplikacji,</w:t>
            </w:r>
          </w:p>
          <w:p w14:paraId="23D86A4F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 xml:space="preserve">Monitorowanie korzystania z Internetu przez wszystkich uczniów, </w:t>
            </w:r>
          </w:p>
          <w:p w14:paraId="40732880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 xml:space="preserve">Podgląd otwartych witryn w tle na wszystkich komputerach, </w:t>
            </w:r>
          </w:p>
          <w:p w14:paraId="1CE57B23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 xml:space="preserve">Otwieranie i zamykanie witryn na wybranych komputerach w jednym działaniu, </w:t>
            </w:r>
          </w:p>
          <w:p w14:paraId="2AB1AFE1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 xml:space="preserve">Zapis pełnej historii użycia Internetu w klasie, </w:t>
            </w:r>
          </w:p>
          <w:p w14:paraId="7DB50D1F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 xml:space="preserve">Blokowanie dostępu do dowolnej witryny lub do witryn zabronionych, </w:t>
            </w:r>
          </w:p>
          <w:p w14:paraId="25C55BEB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Zezwalanie na dostępu tylko do witryn zatwierdzonych,</w:t>
            </w:r>
          </w:p>
          <w:p w14:paraId="1F641160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 xml:space="preserve">Sprawdzanie bieżącej aktywności audio na komputerach, </w:t>
            </w:r>
          </w:p>
          <w:p w14:paraId="5CFB62E5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Nasłuch „na żywo” dźwięków pulpitu lub treści audio na komputerze dowolnego ucznia,</w:t>
            </w:r>
          </w:p>
          <w:p w14:paraId="330DCEEC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Nasłuch mikrofonu każdego studenta i możliwość natychmiastowej poprawy wymowy,</w:t>
            </w:r>
          </w:p>
          <w:p w14:paraId="33C80482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Dwukierunkowy czat z wybranym uczniem, nie zakłócający pracy reszty klasy,</w:t>
            </w:r>
          </w:p>
          <w:p w14:paraId="1B61C1BA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lastRenderedPageBreak/>
              <w:t xml:space="preserve">Tworzenie ankiety przy pomocy wpisanych wcześniej lub własnych odpowiedzi, </w:t>
            </w:r>
          </w:p>
          <w:p w14:paraId="1051AF86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Bieżący wgląd we wszystkie odpowiedzi i podsumowanie dla klasy,</w:t>
            </w:r>
          </w:p>
          <w:p w14:paraId="28C76EF0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Dynamiczne tworzenie grup w oparciu o odpowiedzi uczniów,</w:t>
            </w:r>
          </w:p>
          <w:p w14:paraId="05F7BD11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Prezentowanie wyników ankiety wszystkim uczniom,</w:t>
            </w:r>
          </w:p>
          <w:p w14:paraId="0C1CDA6B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 xml:space="preserve">Tworzenie biblioteki zasobów i pytań, które można współdzielić, </w:t>
            </w:r>
          </w:p>
          <w:p w14:paraId="49F3F8E9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 xml:space="preserve">Tworzenie dowolnej liczby testów przy użyciu pytań z własnej biblioteki, </w:t>
            </w:r>
          </w:p>
          <w:p w14:paraId="2FA0EBC5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8 różnych stylów pytań do wykorzystania,</w:t>
            </w:r>
          </w:p>
          <w:p w14:paraId="4B81B856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 xml:space="preserve">Tworzenie pytań zawierających od 2 do 4 opcji odpowiedzi, </w:t>
            </w:r>
          </w:p>
          <w:p w14:paraId="4A8997EE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 xml:space="preserve">Ustalanie poziomów oceniania egzaminów (np. ponad 90% = ocena 5), </w:t>
            </w:r>
          </w:p>
          <w:p w14:paraId="1B965364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 xml:space="preserve">Śledzenie postępu pracy ucznia i poprawności odpowiedzi w czasie rzeczywistym, </w:t>
            </w:r>
          </w:p>
          <w:p w14:paraId="7109D334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 xml:space="preserve">Automatyczna ocena testu, aby wyniki były dostępne niezwłocznie po jego zakończeniu, </w:t>
            </w:r>
          </w:p>
          <w:p w14:paraId="20F874B8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Indywidualne wyświetlenie wyników każdemu uczniowi,</w:t>
            </w:r>
          </w:p>
          <w:p w14:paraId="76A27003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Przekazywanie wyników klasie (łącznie z podświetlaniem poprawnej odpowiedzi),</w:t>
            </w:r>
          </w:p>
          <w:p w14:paraId="50B013A2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Instalacja oprogramowania do przygotowywania testów jako oddzielny, samodzielny program,</w:t>
            </w:r>
          </w:p>
          <w:p w14:paraId="0DEE011A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 xml:space="preserve">Unikatowy "klucz bezpieczeństwa", dzięki któremu dana kopia nie jest kompatybilna z innymi, </w:t>
            </w:r>
          </w:p>
          <w:p w14:paraId="7EACEE5A" w14:textId="089C7ED8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Ograniczenie łączności tylko do systemów ze zgodna licencja oprogramowania,</w:t>
            </w:r>
          </w:p>
          <w:p w14:paraId="4B40DD78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 xml:space="preserve">Profile Instruktora, z których każdy pozwala na indywidualne poziomy funkcjonalności, stosownie do potrzeb, </w:t>
            </w:r>
          </w:p>
          <w:p w14:paraId="127D184B" w14:textId="77777777" w:rsidR="006E2040" w:rsidRPr="00E71FE3" w:rsidRDefault="006E2040" w:rsidP="00535DD4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rPr>
                <w:szCs w:val="18"/>
              </w:rPr>
            </w:pPr>
            <w:r w:rsidRPr="00E71FE3">
              <w:rPr>
                <w:szCs w:val="18"/>
              </w:rPr>
              <w:t xml:space="preserve">Użycie profili AD do ograniczenia liczby użytkowników, którzy mogą korzystać z oprogramowania nauczycielskiego lub technicznego, </w:t>
            </w:r>
          </w:p>
          <w:p w14:paraId="6419A499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Użycie profili AD do wymuszenia konfiguracji dla Instruktora i Klienta,</w:t>
            </w:r>
          </w:p>
          <w:p w14:paraId="46CC79FE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Kontrola dostępu użycia przenośnych nośników w klasie,</w:t>
            </w:r>
          </w:p>
          <w:p w14:paraId="2D70DB25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Automatyczne ponowne wprowadzanie ograniczeń po dokonaniu restartu komputera ucznia,</w:t>
            </w:r>
          </w:p>
          <w:p w14:paraId="5D93D40F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 xml:space="preserve">Monitorowanie użycia Internetu i aplikacji na komputerze każdego ucznia, </w:t>
            </w:r>
          </w:p>
          <w:p w14:paraId="0B3B3771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 xml:space="preserve">Transfer plików i folderów do wszystkich lub wybranych komputerów, </w:t>
            </w:r>
          </w:p>
          <w:p w14:paraId="79CAA46B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 xml:space="preserve">Grupowanie wszystkich komputerów według klasy / lokalizacji fizycznej, </w:t>
            </w:r>
          </w:p>
          <w:p w14:paraId="6E1289D0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 xml:space="preserve">Generowanie pełnego wykazu sprzętu dla wybranego komputera, </w:t>
            </w:r>
          </w:p>
          <w:p w14:paraId="583DF4F6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Generowanie pełnego wykazu oprogramowania dla każdego komputera, łącznie z latami systemu,</w:t>
            </w:r>
          </w:p>
          <w:p w14:paraId="5BEB59B5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 xml:space="preserve">Podgląd i kontrola usług, procesów i aplikacji działających na każdym komputerze, </w:t>
            </w:r>
          </w:p>
          <w:p w14:paraId="6EDD5482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Bezpośrednia pomoc techniczna dla każdego Nauczyciela,</w:t>
            </w:r>
          </w:p>
          <w:p w14:paraId="3C0004AD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Zdalne włączanie, wyłączanie, restart i logowanie do komputerów w klasie,</w:t>
            </w:r>
          </w:p>
          <w:p w14:paraId="67C027A7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Wyświetlanie wszystkich uczniów i Nauczycieli według aktywnych klas,</w:t>
            </w:r>
          </w:p>
          <w:p w14:paraId="51BE2475" w14:textId="77777777" w:rsidR="006E2040" w:rsidRPr="00E71FE3" w:rsidRDefault="006E2040" w:rsidP="00737F4F">
            <w:pPr>
              <w:numPr>
                <w:ilvl w:val="0"/>
                <w:numId w:val="89"/>
              </w:numPr>
              <w:spacing w:after="0" w:line="240" w:lineRule="auto"/>
              <w:ind w:left="180" w:hanging="180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 xml:space="preserve">Zdalne weryfikowanie zabezpieczeń indywidualnego klienta. </w:t>
            </w:r>
          </w:p>
          <w:p w14:paraId="64204D88" w14:textId="77777777" w:rsidR="006E2040" w:rsidRPr="00E71FE3" w:rsidRDefault="006E2040">
            <w:pPr>
              <w:rPr>
                <w:rFonts w:cs="Calibri"/>
                <w:b/>
                <w:szCs w:val="18"/>
                <w:lang w:eastAsia="en-US"/>
              </w:rPr>
            </w:pPr>
          </w:p>
          <w:p w14:paraId="464B58A9" w14:textId="0E88B3BB" w:rsidR="006E2040" w:rsidRPr="00E71FE3" w:rsidRDefault="006E2040">
            <w:pPr>
              <w:rPr>
                <w:rFonts w:cs="Calibri"/>
                <w:b/>
                <w:szCs w:val="18"/>
              </w:rPr>
            </w:pPr>
            <w:r w:rsidRPr="00E71FE3">
              <w:rPr>
                <w:rFonts w:cs="Calibri"/>
                <w:b/>
                <w:szCs w:val="18"/>
              </w:rPr>
              <w:t>Jednostka centralna AIO (komputer nauczyciela) -</w:t>
            </w:r>
            <w:r w:rsidR="000F7B9B">
              <w:rPr>
                <w:rFonts w:cs="Calibri"/>
                <w:b/>
                <w:szCs w:val="18"/>
              </w:rPr>
              <w:t xml:space="preserve"> </w:t>
            </w:r>
            <w:r w:rsidRPr="00E71FE3">
              <w:rPr>
                <w:rFonts w:cs="Calibri"/>
                <w:b/>
                <w:szCs w:val="18"/>
              </w:rPr>
              <w:t>w skład wchodzą poniższe elementy:</w:t>
            </w:r>
          </w:p>
          <w:p w14:paraId="2E2E2805" w14:textId="77777777" w:rsidR="003E017E" w:rsidRPr="00E71FE3" w:rsidRDefault="003E017E" w:rsidP="003E017E">
            <w:pPr>
              <w:spacing w:after="0" w:line="240" w:lineRule="auto"/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>Ekran</w:t>
            </w:r>
          </w:p>
          <w:p w14:paraId="3BC2215B" w14:textId="77777777" w:rsidR="003E017E" w:rsidRPr="00E71FE3" w:rsidRDefault="003E017E" w:rsidP="003E017E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Przekątna: min 21,5” cali</w:t>
            </w:r>
          </w:p>
          <w:p w14:paraId="21867C39" w14:textId="77777777" w:rsidR="003E017E" w:rsidRDefault="003E017E" w:rsidP="003E017E">
            <w:pPr>
              <w:spacing w:after="0" w:line="240" w:lineRule="auto"/>
              <w:rPr>
                <w:szCs w:val="18"/>
                <w:lang w:val="en-US"/>
              </w:rPr>
            </w:pPr>
            <w:r w:rsidRPr="00E71FE3">
              <w:rPr>
                <w:szCs w:val="18"/>
              </w:rPr>
              <w:t>Rozdzielczość:</w:t>
            </w:r>
            <w:r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>min.</w:t>
            </w:r>
            <w:r>
              <w:rPr>
                <w:szCs w:val="18"/>
              </w:rPr>
              <w:t xml:space="preserve"> </w:t>
            </w:r>
            <w:r>
              <w:rPr>
                <w:szCs w:val="18"/>
                <w:lang w:val="en-US"/>
              </w:rPr>
              <w:t>FULL HD 1920 x 1080</w:t>
            </w:r>
            <w:r w:rsidRPr="00E71FE3">
              <w:rPr>
                <w:szCs w:val="18"/>
                <w:lang w:val="en-US"/>
              </w:rPr>
              <w:t xml:space="preserve"> LED, </w:t>
            </w:r>
            <w:r>
              <w:rPr>
                <w:szCs w:val="18"/>
                <w:lang w:val="en-US"/>
              </w:rPr>
              <w:t>format 16:9.</w:t>
            </w:r>
          </w:p>
          <w:p w14:paraId="3F585A38" w14:textId="77777777" w:rsidR="003E017E" w:rsidRPr="00E71FE3" w:rsidRDefault="003E017E" w:rsidP="003E017E">
            <w:pPr>
              <w:spacing w:after="0" w:line="240" w:lineRule="auto"/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>Procesor</w:t>
            </w:r>
          </w:p>
          <w:p w14:paraId="3B89E312" w14:textId="77777777" w:rsidR="003E017E" w:rsidRPr="00DF5A8E" w:rsidRDefault="003E017E" w:rsidP="003E017E">
            <w:pPr>
              <w:spacing w:after="0" w:line="240" w:lineRule="auto"/>
              <w:rPr>
                <w:color w:val="000000" w:themeColor="text1"/>
                <w:szCs w:val="18"/>
              </w:rPr>
            </w:pPr>
            <w:r w:rsidRPr="00DF5A8E">
              <w:rPr>
                <w:color w:val="000000" w:themeColor="text1"/>
                <w:szCs w:val="18"/>
              </w:rPr>
              <w:t xml:space="preserve">Procesor </w:t>
            </w:r>
            <w:r>
              <w:t>64 bit, min. dwurdzeniowy, taktowany zegarem co najmniej 2,50 GHz, uzyskujący co najmniej 4660 Punktów w teście Passmark – CPU Mark wg wyników procesorów publikowanych na stronie:</w:t>
            </w:r>
          </w:p>
          <w:p w14:paraId="33D90361" w14:textId="1951B2A1" w:rsidR="003E017E" w:rsidRDefault="008C17E0" w:rsidP="003E017E">
            <w:pPr>
              <w:pStyle w:val="Akapitzlist"/>
              <w:spacing w:after="0" w:line="240" w:lineRule="auto"/>
              <w:ind w:firstLine="0"/>
              <w:rPr>
                <w:color w:val="000000" w:themeColor="text1"/>
                <w:szCs w:val="18"/>
              </w:rPr>
            </w:pPr>
            <w:hyperlink r:id="rId19" w:history="1">
              <w:r w:rsidR="003E017E" w:rsidRPr="009A4929">
                <w:rPr>
                  <w:rStyle w:val="Hipercze"/>
                </w:rPr>
                <w:t>http://www.cpubenchmark.net/cpu_list.php</w:t>
              </w:r>
            </w:hyperlink>
            <w:r w:rsidR="003E017E">
              <w:t xml:space="preserve"> z dnia </w:t>
            </w:r>
            <w:r w:rsidR="008F7AE1">
              <w:t>26</w:t>
            </w:r>
            <w:r w:rsidR="003E017E">
              <w:t>.03.2018 r.</w:t>
            </w:r>
          </w:p>
          <w:p w14:paraId="276371E9" w14:textId="77777777" w:rsidR="003E017E" w:rsidRDefault="003E017E" w:rsidP="003E017E">
            <w:pPr>
              <w:spacing w:after="0" w:line="240" w:lineRule="auto"/>
              <w:rPr>
                <w:szCs w:val="18"/>
              </w:rPr>
            </w:pPr>
          </w:p>
          <w:p w14:paraId="2D15D109" w14:textId="77777777" w:rsidR="003E017E" w:rsidRDefault="003E017E" w:rsidP="003E017E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Procesor musi obsługiwać 64-bitowe systemy operacyjne.</w:t>
            </w:r>
          </w:p>
          <w:p w14:paraId="3901147F" w14:textId="77777777" w:rsidR="003E017E" w:rsidRPr="00025AB5" w:rsidRDefault="003E017E" w:rsidP="003E017E">
            <w:pPr>
              <w:spacing w:after="0" w:line="240" w:lineRule="auto"/>
              <w:rPr>
                <w:szCs w:val="18"/>
              </w:rPr>
            </w:pPr>
            <w:r w:rsidRPr="00025AB5">
              <w:rPr>
                <w:szCs w:val="18"/>
              </w:rPr>
              <w:t>W przypadku zaoferowania procesora nie uwzględnionego w w/w rankingu Wykonawca przeprowadzi powyżej wskazany test we własnym zakresie i załączy do oferty raport wydajnościowy oferowanego procesora (wszystkie elementy muszą pracować z parametrami określonymi przez producenta danego podzespołu).</w:t>
            </w:r>
          </w:p>
          <w:p w14:paraId="797C17E3" w14:textId="77777777" w:rsidR="003E017E" w:rsidRDefault="003E017E" w:rsidP="003E017E">
            <w:pPr>
              <w:spacing w:after="0" w:line="240" w:lineRule="auto"/>
              <w:rPr>
                <w:szCs w:val="18"/>
              </w:rPr>
            </w:pPr>
            <w:r w:rsidRPr="00025AB5">
              <w:rPr>
                <w:szCs w:val="18"/>
              </w:rPr>
              <w:t>Nie dopuszcza się stosowania overclocking-u celem uzyskania wymaganej liczby punktów.</w:t>
            </w:r>
          </w:p>
          <w:p w14:paraId="28AD51CF" w14:textId="77777777" w:rsidR="003E017E" w:rsidRPr="00E71FE3" w:rsidRDefault="003E017E" w:rsidP="003E017E">
            <w:pPr>
              <w:spacing w:after="0" w:line="240" w:lineRule="auto"/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>Pamięć RAM</w:t>
            </w:r>
          </w:p>
          <w:p w14:paraId="1C282CDF" w14:textId="77777777" w:rsidR="003E017E" w:rsidRPr="00E71FE3" w:rsidRDefault="003E017E" w:rsidP="003E017E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 xml:space="preserve">min. </w:t>
            </w:r>
            <w:r>
              <w:rPr>
                <w:szCs w:val="18"/>
              </w:rPr>
              <w:t>8</w:t>
            </w:r>
            <w:r w:rsidRPr="00E71FE3">
              <w:rPr>
                <w:szCs w:val="18"/>
              </w:rPr>
              <w:t xml:space="preserve"> GB SODIMM DDR4 2400 MHz</w:t>
            </w:r>
            <w:r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>z mo</w:t>
            </w:r>
            <w:r>
              <w:rPr>
                <w:szCs w:val="18"/>
              </w:rPr>
              <w:t>żliwością rozszerzenia do 16 GB - i</w:t>
            </w:r>
            <w:r w:rsidRPr="00E71FE3">
              <w:rPr>
                <w:szCs w:val="18"/>
              </w:rPr>
              <w:t xml:space="preserve">lość </w:t>
            </w:r>
            <w:r>
              <w:rPr>
                <w:szCs w:val="18"/>
              </w:rPr>
              <w:t xml:space="preserve">wolnych </w:t>
            </w:r>
            <w:r w:rsidRPr="00E71FE3">
              <w:rPr>
                <w:szCs w:val="18"/>
              </w:rPr>
              <w:t>banków pamięci: min. 1 szt.</w:t>
            </w:r>
          </w:p>
          <w:p w14:paraId="4C4E231B" w14:textId="77777777" w:rsidR="003E017E" w:rsidRPr="00E71FE3" w:rsidRDefault="003E017E" w:rsidP="003E017E">
            <w:pPr>
              <w:spacing w:after="0" w:line="240" w:lineRule="auto"/>
              <w:rPr>
                <w:szCs w:val="18"/>
              </w:rPr>
            </w:pPr>
            <w:r w:rsidRPr="00E71FE3">
              <w:rPr>
                <w:b/>
                <w:szCs w:val="18"/>
              </w:rPr>
              <w:t>Dysk twardy</w:t>
            </w:r>
            <w:r>
              <w:rPr>
                <w:b/>
                <w:szCs w:val="18"/>
              </w:rPr>
              <w:t xml:space="preserve"> </w:t>
            </w:r>
            <w:r w:rsidRPr="00E71FE3">
              <w:rPr>
                <w:b/>
                <w:szCs w:val="18"/>
              </w:rPr>
              <w:t xml:space="preserve"> </w:t>
            </w:r>
            <w:r w:rsidRPr="00E71FE3">
              <w:rPr>
                <w:szCs w:val="18"/>
              </w:rPr>
              <w:t>Min.</w:t>
            </w:r>
            <w:r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>1TB</w:t>
            </w:r>
            <w:r>
              <w:rPr>
                <w:szCs w:val="18"/>
              </w:rPr>
              <w:t xml:space="preserve"> SATA </w:t>
            </w:r>
            <w:r w:rsidRPr="00E71FE3">
              <w:rPr>
                <w:szCs w:val="18"/>
              </w:rPr>
              <w:t>5 400 obr/min</w:t>
            </w:r>
            <w:r>
              <w:rPr>
                <w:szCs w:val="18"/>
              </w:rPr>
              <w:t xml:space="preserve"> lub SSD lub hybryda lub łączenie w pary</w:t>
            </w:r>
          </w:p>
          <w:p w14:paraId="6CA59035" w14:textId="77777777" w:rsidR="003E017E" w:rsidRPr="00E71FE3" w:rsidRDefault="003E017E" w:rsidP="003E017E">
            <w:pPr>
              <w:spacing w:after="0" w:line="240" w:lineRule="auto"/>
              <w:rPr>
                <w:szCs w:val="18"/>
              </w:rPr>
            </w:pPr>
            <w:r w:rsidRPr="00E71FE3">
              <w:rPr>
                <w:b/>
                <w:szCs w:val="18"/>
              </w:rPr>
              <w:t xml:space="preserve">Karta graficzna </w:t>
            </w:r>
            <w:r>
              <w:rPr>
                <w:szCs w:val="18"/>
              </w:rPr>
              <w:t>Zintegrowana</w:t>
            </w:r>
          </w:p>
          <w:p w14:paraId="269A3372" w14:textId="77777777" w:rsidR="003E017E" w:rsidRPr="00E71FE3" w:rsidRDefault="003E017E" w:rsidP="003E017E">
            <w:pPr>
              <w:spacing w:after="0" w:line="240" w:lineRule="auto"/>
              <w:rPr>
                <w:szCs w:val="18"/>
              </w:rPr>
            </w:pPr>
            <w:r w:rsidRPr="00E71FE3">
              <w:rPr>
                <w:b/>
                <w:szCs w:val="18"/>
              </w:rPr>
              <w:t xml:space="preserve">Karta dźwiękowa </w:t>
            </w:r>
            <w:r w:rsidRPr="00E71FE3">
              <w:rPr>
                <w:szCs w:val="18"/>
              </w:rPr>
              <w:t>Zintegrowana karta dźwiękowa</w:t>
            </w:r>
          </w:p>
          <w:p w14:paraId="04B46F5D" w14:textId="77777777" w:rsidR="003E017E" w:rsidRPr="00E71FE3" w:rsidRDefault="003E017E" w:rsidP="003E017E">
            <w:pPr>
              <w:spacing w:after="0" w:line="240" w:lineRule="auto"/>
              <w:rPr>
                <w:szCs w:val="18"/>
              </w:rPr>
            </w:pPr>
            <w:r w:rsidRPr="00E71FE3">
              <w:rPr>
                <w:b/>
                <w:szCs w:val="18"/>
              </w:rPr>
              <w:t xml:space="preserve">Karta sieciowa </w:t>
            </w:r>
            <w:r w:rsidRPr="00E71FE3">
              <w:rPr>
                <w:szCs w:val="18"/>
              </w:rPr>
              <w:t xml:space="preserve">karty sieciowe min. : </w:t>
            </w:r>
            <w:r>
              <w:rPr>
                <w:szCs w:val="18"/>
              </w:rPr>
              <w:t>technologia bezprzewodowa oraz LAN</w:t>
            </w:r>
          </w:p>
          <w:p w14:paraId="1920F930" w14:textId="77777777" w:rsidR="003E017E" w:rsidRPr="00E71FE3" w:rsidRDefault="003E017E" w:rsidP="003E017E">
            <w:pPr>
              <w:spacing w:after="0" w:line="240" w:lineRule="auto"/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>Porty</w:t>
            </w:r>
          </w:p>
          <w:p w14:paraId="210454F8" w14:textId="77777777" w:rsidR="003E017E" w:rsidRPr="00E71FE3" w:rsidRDefault="003E017E" w:rsidP="003E017E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Wbudowane (minimum): 1 x HDMI ,6 x USB w tym min 2 x USB 3.1, 1 x RJ 45 (LAN), 1 x Combo audio, Wymagana ilość portów nie może być osiągnięta w wyniku stosowania konwerterów, przejściówek itp.</w:t>
            </w:r>
          </w:p>
          <w:p w14:paraId="3E3C8037" w14:textId="77777777" w:rsidR="003E017E" w:rsidRPr="00E71FE3" w:rsidRDefault="003E017E" w:rsidP="003E017E">
            <w:pPr>
              <w:spacing w:after="0" w:line="240" w:lineRule="auto"/>
              <w:rPr>
                <w:szCs w:val="18"/>
              </w:rPr>
            </w:pPr>
            <w:r w:rsidRPr="00E71FE3">
              <w:rPr>
                <w:b/>
                <w:szCs w:val="18"/>
              </w:rPr>
              <w:t xml:space="preserve">Napęd optyczny </w:t>
            </w:r>
            <w:r w:rsidRPr="00E71FE3">
              <w:rPr>
                <w:szCs w:val="18"/>
              </w:rPr>
              <w:t>Nagrywarka DVD +/-RW</w:t>
            </w:r>
          </w:p>
          <w:p w14:paraId="320F9AD1" w14:textId="77777777" w:rsidR="003E017E" w:rsidRPr="00E71FE3" w:rsidRDefault="003E017E" w:rsidP="003E017E">
            <w:pPr>
              <w:spacing w:after="0" w:line="240" w:lineRule="auto"/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>Obudowa</w:t>
            </w:r>
          </w:p>
          <w:p w14:paraId="1BB31FCA" w14:textId="77777777" w:rsidR="003E017E" w:rsidRPr="00E71FE3" w:rsidRDefault="003E017E" w:rsidP="003E017E">
            <w:pPr>
              <w:numPr>
                <w:ilvl w:val="0"/>
                <w:numId w:val="77"/>
              </w:numPr>
              <w:tabs>
                <w:tab w:val="num" w:pos="202"/>
              </w:tabs>
              <w:spacing w:after="0" w:line="240" w:lineRule="auto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zintegrowana z monitorem (AIO)</w:t>
            </w:r>
          </w:p>
          <w:p w14:paraId="41D75662" w14:textId="77777777" w:rsidR="003E017E" w:rsidRPr="00E71FE3" w:rsidRDefault="003E017E" w:rsidP="003E017E">
            <w:pPr>
              <w:numPr>
                <w:ilvl w:val="0"/>
                <w:numId w:val="77"/>
              </w:numPr>
              <w:tabs>
                <w:tab w:val="num" w:pos="202"/>
              </w:tabs>
              <w:spacing w:after="0" w:line="240" w:lineRule="auto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 xml:space="preserve">musi umożliwiać zastosowanie zabezpieczenia fizycznego w postaci </w:t>
            </w:r>
            <w:r>
              <w:rPr>
                <w:szCs w:val="18"/>
              </w:rPr>
              <w:t>linki metalowej (złącze blokady</w:t>
            </w:r>
            <w:r w:rsidRPr="00E71FE3">
              <w:rPr>
                <w:szCs w:val="18"/>
              </w:rPr>
              <w:t>) lub kłódki (oczko w obudowie do założenia kłódki)</w:t>
            </w:r>
          </w:p>
          <w:p w14:paraId="7D19CACF" w14:textId="77777777" w:rsidR="003E017E" w:rsidRPr="00E71FE3" w:rsidRDefault="003E017E" w:rsidP="003E017E">
            <w:pPr>
              <w:numPr>
                <w:ilvl w:val="0"/>
                <w:numId w:val="77"/>
              </w:numPr>
              <w:tabs>
                <w:tab w:val="num" w:pos="202"/>
              </w:tabs>
              <w:spacing w:after="0" w:line="240" w:lineRule="auto"/>
              <w:jc w:val="left"/>
              <w:rPr>
                <w:b/>
                <w:bCs/>
                <w:szCs w:val="18"/>
              </w:rPr>
            </w:pPr>
            <w:r w:rsidRPr="00E71FE3">
              <w:rPr>
                <w:szCs w:val="18"/>
              </w:rPr>
              <w:t>Wbudowane w obudowę przyciski sterowania jasnością ekranu</w:t>
            </w:r>
          </w:p>
          <w:p w14:paraId="618665E7" w14:textId="77777777" w:rsidR="003E017E" w:rsidRPr="00E71FE3" w:rsidRDefault="003E017E" w:rsidP="003E017E">
            <w:pPr>
              <w:numPr>
                <w:ilvl w:val="0"/>
                <w:numId w:val="77"/>
              </w:numPr>
              <w:tabs>
                <w:tab w:val="num" w:pos="202"/>
              </w:tabs>
              <w:spacing w:after="0" w:line="240" w:lineRule="auto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 xml:space="preserve">wbudowane głośniki 2 x 2W skierowane w stronę operatora </w:t>
            </w:r>
          </w:p>
          <w:p w14:paraId="7C002EBF" w14:textId="77777777" w:rsidR="003E017E" w:rsidRPr="00E71FE3" w:rsidRDefault="003E017E" w:rsidP="003E017E">
            <w:pPr>
              <w:numPr>
                <w:ilvl w:val="0"/>
                <w:numId w:val="77"/>
              </w:numPr>
              <w:tabs>
                <w:tab w:val="num" w:pos="202"/>
              </w:tabs>
              <w:spacing w:after="0" w:line="240" w:lineRule="auto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dołączony nośnik ze sterownikami</w:t>
            </w:r>
          </w:p>
          <w:p w14:paraId="2E0E61CE" w14:textId="77777777" w:rsidR="003E017E" w:rsidRPr="00E71FE3" w:rsidRDefault="003E017E" w:rsidP="003E017E">
            <w:pPr>
              <w:spacing w:after="0" w:line="240" w:lineRule="auto"/>
              <w:rPr>
                <w:szCs w:val="18"/>
              </w:rPr>
            </w:pPr>
            <w:r w:rsidRPr="00E71FE3">
              <w:rPr>
                <w:b/>
                <w:szCs w:val="18"/>
              </w:rPr>
              <w:t xml:space="preserve">Kamera </w:t>
            </w:r>
            <w:r w:rsidRPr="00E71FE3">
              <w:rPr>
                <w:szCs w:val="18"/>
              </w:rPr>
              <w:t>Zintegrowana z obudową,</w:t>
            </w:r>
            <w:r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>o rozdzielczości min. 1 MPIX</w:t>
            </w:r>
          </w:p>
          <w:p w14:paraId="395408A0" w14:textId="77777777" w:rsidR="006E2040" w:rsidRPr="00E71FE3" w:rsidRDefault="006E2040">
            <w:pPr>
              <w:spacing w:after="0" w:line="240" w:lineRule="auto"/>
              <w:rPr>
                <w:rFonts w:cs="Calibri"/>
                <w:b/>
                <w:szCs w:val="18"/>
              </w:rPr>
            </w:pPr>
            <w:r w:rsidRPr="00E71FE3">
              <w:rPr>
                <w:rFonts w:cs="Calibri"/>
                <w:b/>
                <w:szCs w:val="18"/>
              </w:rPr>
              <w:lastRenderedPageBreak/>
              <w:t>System operacyjny</w:t>
            </w:r>
          </w:p>
          <w:p w14:paraId="67DBA6E8" w14:textId="45F09884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dostarczony z nośnikiem oprogramowania, nie wymagający aktywacji za pomocą telefonu lub Internetu.</w:t>
            </w:r>
          </w:p>
          <w:p w14:paraId="709F08BE" w14:textId="77777777" w:rsidR="006E2040" w:rsidRPr="00E71FE3" w:rsidRDefault="006E2040" w:rsidP="00737F4F">
            <w:pPr>
              <w:numPr>
                <w:ilvl w:val="0"/>
                <w:numId w:val="78"/>
              </w:numPr>
              <w:spacing w:after="0" w:line="240" w:lineRule="auto"/>
              <w:ind w:left="344" w:hanging="283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wbudowany mechanizm ochrony przed programami szpiegującymi i innym niepożądanym oprogramowaniem,</w:t>
            </w:r>
          </w:p>
          <w:p w14:paraId="201F4189" w14:textId="77777777" w:rsidR="006E2040" w:rsidRPr="00E71FE3" w:rsidRDefault="006E2040" w:rsidP="00737F4F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ind w:left="344" w:hanging="283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wbudowaną zaporę firewall,</w:t>
            </w:r>
          </w:p>
          <w:p w14:paraId="6A21D672" w14:textId="77777777" w:rsidR="006E2040" w:rsidRPr="00E71FE3" w:rsidRDefault="006E2040" w:rsidP="00737F4F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ind w:left="344" w:hanging="283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możliwość obsługi wielu monitorów,</w:t>
            </w:r>
          </w:p>
          <w:p w14:paraId="2F2CBDAA" w14:textId="77777777" w:rsidR="006E2040" w:rsidRPr="00E71FE3" w:rsidRDefault="006E2040" w:rsidP="00737F4F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ind w:left="344" w:hanging="283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wbudowany system obsługi faksów,</w:t>
            </w:r>
          </w:p>
          <w:p w14:paraId="6274EBF6" w14:textId="77777777" w:rsidR="006E2040" w:rsidRPr="00E71FE3" w:rsidRDefault="006E2040" w:rsidP="00737F4F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ind w:left="344" w:hanging="283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system automatycznej aktualizacji systemu i zabezpieczeń,</w:t>
            </w:r>
          </w:p>
          <w:p w14:paraId="3A8D27F7" w14:textId="77777777" w:rsidR="006E2040" w:rsidRPr="00E71FE3" w:rsidRDefault="006E2040" w:rsidP="00737F4F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ind w:left="344" w:hanging="283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obsługę architektury 64-bitowej.</w:t>
            </w:r>
          </w:p>
          <w:p w14:paraId="54430246" w14:textId="77777777" w:rsidR="006E2040" w:rsidRPr="00E71FE3" w:rsidRDefault="006E2040">
            <w:pPr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Wbudowany system przywracania systemu w przypadku awarii wbudowany system tworzenia i przywracania kopii zapasowej systemu.</w:t>
            </w:r>
          </w:p>
          <w:p w14:paraId="29BB2593" w14:textId="77777777" w:rsidR="006E2040" w:rsidRPr="00E71FE3" w:rsidRDefault="006E2040">
            <w:pPr>
              <w:spacing w:after="0" w:line="240" w:lineRule="auto"/>
              <w:ind w:left="360"/>
              <w:rPr>
                <w:rFonts w:cs="Calibri"/>
                <w:szCs w:val="18"/>
              </w:rPr>
            </w:pPr>
            <w:r w:rsidRPr="00E71FE3">
              <w:rPr>
                <w:rFonts w:cs="Calibri"/>
                <w:b/>
                <w:szCs w:val="18"/>
              </w:rPr>
              <w:t>Bios</w:t>
            </w:r>
          </w:p>
          <w:p w14:paraId="0B9D52B2" w14:textId="77777777" w:rsidR="006E2040" w:rsidRPr="00E71FE3" w:rsidRDefault="006E2040" w:rsidP="00737F4F">
            <w:pPr>
              <w:numPr>
                <w:ilvl w:val="0"/>
                <w:numId w:val="79"/>
              </w:numPr>
              <w:spacing w:after="0" w:line="240" w:lineRule="auto"/>
              <w:jc w:val="left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 xml:space="preserve">Możliwość odczytania z BIOS: </w:t>
            </w:r>
          </w:p>
          <w:p w14:paraId="2D7A256C" w14:textId="77777777" w:rsidR="006E2040" w:rsidRPr="00E71FE3" w:rsidRDefault="006E2040" w:rsidP="00737F4F">
            <w:pPr>
              <w:pStyle w:val="Akapitzlist"/>
              <w:numPr>
                <w:ilvl w:val="1"/>
                <w:numId w:val="79"/>
              </w:numPr>
              <w:tabs>
                <w:tab w:val="num" w:pos="344"/>
              </w:tabs>
              <w:spacing w:after="0" w:line="240" w:lineRule="auto"/>
              <w:ind w:left="628" w:hanging="284"/>
              <w:jc w:val="left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Modelu komputera, numeru seryjnego,</w:t>
            </w:r>
          </w:p>
          <w:p w14:paraId="41FA60E6" w14:textId="77777777" w:rsidR="006E2040" w:rsidRPr="00E71FE3" w:rsidRDefault="006E2040" w:rsidP="00737F4F">
            <w:pPr>
              <w:numPr>
                <w:ilvl w:val="1"/>
                <w:numId w:val="79"/>
              </w:numPr>
              <w:spacing w:after="0" w:line="240" w:lineRule="auto"/>
              <w:ind w:left="628" w:hanging="284"/>
              <w:jc w:val="left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Daty wydania oraz wersji BIOS,</w:t>
            </w:r>
          </w:p>
          <w:p w14:paraId="3D642807" w14:textId="77777777" w:rsidR="006E2040" w:rsidRPr="00E71FE3" w:rsidRDefault="006E2040" w:rsidP="00737F4F">
            <w:pPr>
              <w:numPr>
                <w:ilvl w:val="1"/>
                <w:numId w:val="79"/>
              </w:numPr>
              <w:spacing w:after="0" w:line="240" w:lineRule="auto"/>
              <w:ind w:left="628" w:hanging="284"/>
              <w:jc w:val="left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Modelu procesora wraz z informacjami o ilości rdzeni,</w:t>
            </w:r>
          </w:p>
          <w:p w14:paraId="46607187" w14:textId="77777777" w:rsidR="006E2040" w:rsidRPr="00E71FE3" w:rsidRDefault="006E2040" w:rsidP="00737F4F">
            <w:pPr>
              <w:numPr>
                <w:ilvl w:val="1"/>
                <w:numId w:val="79"/>
              </w:numPr>
              <w:tabs>
                <w:tab w:val="num" w:pos="911"/>
              </w:tabs>
              <w:spacing w:after="0" w:line="240" w:lineRule="auto"/>
              <w:ind w:left="628" w:hanging="284"/>
              <w:jc w:val="left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Informacji o ilości pamięci RAM,</w:t>
            </w:r>
          </w:p>
          <w:p w14:paraId="7CF031D7" w14:textId="77777777" w:rsidR="006E2040" w:rsidRPr="00E71FE3" w:rsidRDefault="006E2040" w:rsidP="00737F4F">
            <w:pPr>
              <w:numPr>
                <w:ilvl w:val="0"/>
                <w:numId w:val="80"/>
              </w:numPr>
              <w:spacing w:after="0" w:line="240" w:lineRule="auto"/>
              <w:jc w:val="left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Możliwość selektywnego (pojedynczego) blokowania portów USB z poziomu BIOS;</w:t>
            </w:r>
          </w:p>
          <w:p w14:paraId="25B4F13B" w14:textId="77777777" w:rsidR="006E2040" w:rsidRPr="00E71FE3" w:rsidRDefault="006E2040" w:rsidP="00737F4F">
            <w:pPr>
              <w:numPr>
                <w:ilvl w:val="0"/>
                <w:numId w:val="80"/>
              </w:numPr>
              <w:spacing w:after="0" w:line="240" w:lineRule="auto"/>
              <w:jc w:val="left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Możliwość bootowania systemu z czytnika kart;</w:t>
            </w:r>
          </w:p>
          <w:p w14:paraId="29971C1B" w14:textId="77777777" w:rsidR="006E2040" w:rsidRPr="00E71FE3" w:rsidRDefault="006E2040" w:rsidP="00737F4F">
            <w:pPr>
              <w:numPr>
                <w:ilvl w:val="0"/>
                <w:numId w:val="80"/>
              </w:numPr>
              <w:spacing w:after="0" w:line="240" w:lineRule="auto"/>
              <w:jc w:val="left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Możliwość ustawienia portów USB, sieci, napędu DVD w tryb „no-boot”;</w:t>
            </w:r>
          </w:p>
          <w:p w14:paraId="251E1013" w14:textId="77777777" w:rsidR="006E2040" w:rsidRPr="00E71FE3" w:rsidRDefault="006E2040" w:rsidP="00737F4F">
            <w:pPr>
              <w:numPr>
                <w:ilvl w:val="0"/>
                <w:numId w:val="80"/>
              </w:numPr>
              <w:spacing w:after="0" w:line="240" w:lineRule="auto"/>
              <w:jc w:val="left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 xml:space="preserve">Możliwość wyłączenia kamery zintegrowanej, czytnika kary, dotykowości ekranu. </w:t>
            </w:r>
          </w:p>
          <w:p w14:paraId="0D5B81B2" w14:textId="77777777" w:rsidR="006E2040" w:rsidRPr="00E71FE3" w:rsidRDefault="006E2040">
            <w:pPr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Obsługa bios za pomocą klawiatury oraz myszy.</w:t>
            </w:r>
          </w:p>
          <w:p w14:paraId="0A8B4682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b/>
                <w:szCs w:val="18"/>
              </w:rPr>
              <w:t>Wsparcie techniczne producenta</w:t>
            </w:r>
          </w:p>
          <w:p w14:paraId="1C1CAF96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14:paraId="1388D67A" w14:textId="1277B224" w:rsidR="00AB3530" w:rsidRPr="00E71FE3" w:rsidRDefault="005E2A90" w:rsidP="00AB3530">
            <w:pPr>
              <w:rPr>
                <w:rFonts w:cs="Times New Roman"/>
                <w:szCs w:val="18"/>
              </w:rPr>
            </w:pPr>
            <w:r w:rsidRPr="00E71FE3">
              <w:rPr>
                <w:szCs w:val="18"/>
              </w:rPr>
              <w:t xml:space="preserve">Dostęp do najnowszych sterowników i uaktualnień </w:t>
            </w:r>
            <w:r>
              <w:rPr>
                <w:szCs w:val="18"/>
              </w:rPr>
              <w:t>we wgranym oprogramowaniu</w:t>
            </w:r>
            <w:r w:rsidRPr="00E71FE3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lub </w:t>
            </w:r>
            <w:r w:rsidRPr="00E71FE3">
              <w:rPr>
                <w:szCs w:val="18"/>
              </w:rPr>
              <w:t>na stronie producenta zestawu</w:t>
            </w:r>
            <w:r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>realizowany poprzez podanie na dedykowanej stronie internetowej producenta numeru seryjnego lub modelu komputera – do oferty należy dołączyć link strony.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4750" w14:textId="4CBE4BC7" w:rsidR="00396DB7" w:rsidRPr="00B56BAE" w:rsidRDefault="006E2040" w:rsidP="00396DB7">
            <w:pPr>
              <w:rPr>
                <w:szCs w:val="18"/>
              </w:rPr>
            </w:pPr>
            <w:r w:rsidRPr="00B56BAE">
              <w:rPr>
                <w:szCs w:val="18"/>
              </w:rPr>
              <w:lastRenderedPageBreak/>
              <w:t>1</w:t>
            </w:r>
            <w:r w:rsidR="00396DB7" w:rsidRPr="00B56BAE">
              <w:rPr>
                <w:szCs w:val="18"/>
              </w:rPr>
              <w:t>3 szt.</w:t>
            </w:r>
          </w:p>
          <w:p w14:paraId="11480675" w14:textId="77777777" w:rsidR="00396DB7" w:rsidRPr="00B56BAE" w:rsidRDefault="00396DB7" w:rsidP="00396DB7">
            <w:pPr>
              <w:ind w:left="0" w:firstLine="0"/>
              <w:rPr>
                <w:szCs w:val="18"/>
              </w:rPr>
            </w:pPr>
            <w:r w:rsidRPr="00B56BAE">
              <w:rPr>
                <w:szCs w:val="18"/>
              </w:rPr>
              <w:t>oraz</w:t>
            </w:r>
          </w:p>
          <w:p w14:paraId="132C7C1E" w14:textId="336CBD62" w:rsidR="00396DB7" w:rsidRPr="00B56BAE" w:rsidRDefault="00396DB7" w:rsidP="00396DB7">
            <w:pPr>
              <w:ind w:left="0" w:firstLine="0"/>
              <w:rPr>
                <w:szCs w:val="18"/>
              </w:rPr>
            </w:pPr>
            <w:r w:rsidRPr="00B56BAE">
              <w:rPr>
                <w:szCs w:val="18"/>
              </w:rPr>
              <w:t>1 kpl.</w:t>
            </w:r>
          </w:p>
          <w:p w14:paraId="2CA2348F" w14:textId="77777777" w:rsidR="00396DB7" w:rsidRPr="00B56BAE" w:rsidRDefault="00396DB7" w:rsidP="00396DB7">
            <w:pPr>
              <w:ind w:left="0" w:firstLine="0"/>
              <w:rPr>
                <w:sz w:val="10"/>
                <w:szCs w:val="10"/>
              </w:rPr>
            </w:pPr>
            <w:r w:rsidRPr="00B56BAE">
              <w:rPr>
                <w:sz w:val="10"/>
                <w:szCs w:val="10"/>
              </w:rPr>
              <w:t xml:space="preserve">(terminal </w:t>
            </w:r>
          </w:p>
          <w:p w14:paraId="65C72B7D" w14:textId="77777777" w:rsidR="00396DB7" w:rsidRPr="00B56BAE" w:rsidRDefault="00396DB7" w:rsidP="00396DB7">
            <w:pPr>
              <w:ind w:left="0" w:firstLine="0"/>
              <w:rPr>
                <w:sz w:val="10"/>
                <w:szCs w:val="10"/>
              </w:rPr>
            </w:pPr>
            <w:r w:rsidRPr="00B56BAE">
              <w:rPr>
                <w:sz w:val="10"/>
                <w:szCs w:val="10"/>
              </w:rPr>
              <w:t xml:space="preserve">+ </w:t>
            </w:r>
          </w:p>
          <w:p w14:paraId="0398B6A7" w14:textId="5433B921" w:rsidR="00396DB7" w:rsidRPr="00396DB7" w:rsidRDefault="00396DB7" w:rsidP="00396DB7">
            <w:pPr>
              <w:ind w:left="0" w:firstLine="0"/>
              <w:rPr>
                <w:sz w:val="10"/>
                <w:szCs w:val="10"/>
                <w:highlight w:val="yellow"/>
              </w:rPr>
            </w:pPr>
            <w:r w:rsidRPr="00B56BAE">
              <w:rPr>
                <w:sz w:val="10"/>
                <w:szCs w:val="10"/>
              </w:rPr>
              <w:t>jednostka AIO)</w:t>
            </w:r>
          </w:p>
        </w:tc>
      </w:tr>
      <w:tr w:rsidR="006E2040" w:rsidRPr="00E71FE3" w14:paraId="393C6F5D" w14:textId="77777777" w:rsidTr="00FD55EE">
        <w:trPr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AAA3" w14:textId="5E9F8BFF" w:rsidR="006E2040" w:rsidRPr="00E71FE3" w:rsidRDefault="00905FC1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6</w:t>
            </w:r>
            <w:r w:rsidR="006E2040" w:rsidRPr="00E71FE3">
              <w:rPr>
                <w:b/>
                <w:szCs w:val="18"/>
              </w:rPr>
              <w:t>. Monitor uczniowski</w:t>
            </w:r>
          </w:p>
          <w:p w14:paraId="61EF1411" w14:textId="77777777" w:rsidR="006E2040" w:rsidRPr="00E71FE3" w:rsidRDefault="006E2040">
            <w:pPr>
              <w:rPr>
                <w:rFonts w:cs="Calibri"/>
                <w:szCs w:val="18"/>
              </w:rPr>
            </w:pPr>
            <w:r w:rsidRPr="00E71FE3">
              <w:rPr>
                <w:szCs w:val="18"/>
              </w:rPr>
              <w:t xml:space="preserve"> </w:t>
            </w:r>
            <w:r w:rsidRPr="00E71FE3">
              <w:rPr>
                <w:rFonts w:cs="Calibri"/>
                <w:szCs w:val="18"/>
              </w:rPr>
              <w:t>o parametrach nie gorszych niż:</w:t>
            </w:r>
          </w:p>
          <w:p w14:paraId="2BE1BCE6" w14:textId="77777777" w:rsidR="006E2040" w:rsidRPr="00E71FE3" w:rsidRDefault="006E2040">
            <w:pPr>
              <w:spacing w:after="0" w:line="276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format ekranu monitora panoramiczny,</w:t>
            </w:r>
          </w:p>
          <w:p w14:paraId="0E188C8A" w14:textId="442E542C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przekątna 21,5 cali,</w:t>
            </w:r>
          </w:p>
          <w:p w14:paraId="5ED43A76" w14:textId="2CCD23D1" w:rsidR="006E2040" w:rsidRPr="00E71FE3" w:rsidRDefault="002A2002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 xml:space="preserve">rodzaj matrycy </w:t>
            </w:r>
            <w:r w:rsidR="006E2040" w:rsidRPr="00E71FE3">
              <w:rPr>
                <w:rFonts w:cs="Calibri"/>
                <w:szCs w:val="18"/>
              </w:rPr>
              <w:t xml:space="preserve">TFT-TN, </w:t>
            </w:r>
          </w:p>
          <w:p w14:paraId="0ED3A0C7" w14:textId="29BEAF4A" w:rsidR="006E2040" w:rsidRPr="00E71FE3" w:rsidRDefault="002A2002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 xml:space="preserve">rodzaj podświetlenia </w:t>
            </w:r>
            <w:r w:rsidR="006E2040" w:rsidRPr="00E71FE3">
              <w:rPr>
                <w:rFonts w:cs="Calibri"/>
                <w:szCs w:val="18"/>
              </w:rPr>
              <w:t>LED,</w:t>
            </w:r>
          </w:p>
          <w:p w14:paraId="67CBB8F3" w14:textId="4B4F0023" w:rsidR="006E2040" w:rsidRPr="00E71FE3" w:rsidRDefault="002A2002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 xml:space="preserve">Rozdzielczość </w:t>
            </w:r>
            <w:r w:rsidR="006E2040" w:rsidRPr="00E71FE3">
              <w:rPr>
                <w:rFonts w:cs="Calibri"/>
                <w:szCs w:val="18"/>
              </w:rPr>
              <w:t>1920 x 1080 (HD 1080),</w:t>
            </w:r>
          </w:p>
          <w:p w14:paraId="0D832722" w14:textId="3102D1FC" w:rsidR="006E2040" w:rsidRPr="00E71FE3" w:rsidRDefault="002A2002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 xml:space="preserve">Czas reakcji </w:t>
            </w:r>
            <w:r w:rsidR="006E2040" w:rsidRPr="00E71FE3">
              <w:rPr>
                <w:rFonts w:cs="Calibri"/>
                <w:szCs w:val="18"/>
              </w:rPr>
              <w:t>5 ms,</w:t>
            </w:r>
          </w:p>
          <w:p w14:paraId="7B81098E" w14:textId="331C7395" w:rsidR="006E2040" w:rsidRPr="00E71FE3" w:rsidRDefault="002A2002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 xml:space="preserve">Jasność </w:t>
            </w:r>
            <w:r w:rsidR="006E2040" w:rsidRPr="00E71FE3">
              <w:rPr>
                <w:rFonts w:cs="Calibri"/>
                <w:szCs w:val="18"/>
              </w:rPr>
              <w:t>200 cd/m²,</w:t>
            </w:r>
          </w:p>
          <w:p w14:paraId="2058945C" w14:textId="5C5B093D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Kontrast</w:t>
            </w:r>
            <w:r w:rsidR="002A2002">
              <w:rPr>
                <w:rFonts w:cs="Calibri"/>
                <w:szCs w:val="18"/>
              </w:rPr>
              <w:t xml:space="preserve"> dynamiczny </w:t>
            </w:r>
            <w:r w:rsidRPr="00E71FE3">
              <w:rPr>
                <w:rFonts w:cs="Calibri"/>
                <w:szCs w:val="18"/>
              </w:rPr>
              <w:t>10 000 000:1,</w:t>
            </w:r>
          </w:p>
          <w:p w14:paraId="014045FF" w14:textId="0B579A73" w:rsidR="006E2040" w:rsidRPr="00E71FE3" w:rsidRDefault="002A2002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 xml:space="preserve">Kontrast statyczny </w:t>
            </w:r>
            <w:r w:rsidR="006E2040" w:rsidRPr="00E71FE3">
              <w:rPr>
                <w:rFonts w:cs="Calibri"/>
                <w:szCs w:val="18"/>
              </w:rPr>
              <w:t>600:1,</w:t>
            </w:r>
          </w:p>
          <w:p w14:paraId="19CA006F" w14:textId="596C244D" w:rsidR="006E2040" w:rsidRPr="00E71FE3" w:rsidRDefault="002A2002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 xml:space="preserve">Częstotliwość pozioma </w:t>
            </w:r>
            <w:r w:rsidR="006E2040" w:rsidRPr="00E71FE3">
              <w:rPr>
                <w:rFonts w:cs="Calibri"/>
                <w:szCs w:val="18"/>
              </w:rPr>
              <w:t>30 -83 kHz,</w:t>
            </w:r>
          </w:p>
          <w:p w14:paraId="757F7006" w14:textId="1BA18982" w:rsidR="006E2040" w:rsidRPr="00E71FE3" w:rsidRDefault="002A2002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 xml:space="preserve">Częstotliwość pionowa </w:t>
            </w:r>
            <w:r w:rsidR="006E2040" w:rsidRPr="00E71FE3">
              <w:rPr>
                <w:rFonts w:cs="Calibri"/>
                <w:szCs w:val="18"/>
              </w:rPr>
              <w:t>56 -75 Hz,</w:t>
            </w:r>
          </w:p>
          <w:p w14:paraId="34F98962" w14:textId="1B2A288A" w:rsidR="006E2040" w:rsidRPr="00E71FE3" w:rsidRDefault="002A2002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 xml:space="preserve">Ilość kolorów </w:t>
            </w:r>
            <w:r w:rsidR="006E2040" w:rsidRPr="00E71FE3">
              <w:rPr>
                <w:rFonts w:cs="Calibri"/>
                <w:szCs w:val="18"/>
              </w:rPr>
              <w:t>16,7 mln,</w:t>
            </w:r>
          </w:p>
          <w:p w14:paraId="641845BF" w14:textId="19BEADB6" w:rsidR="006E2040" w:rsidRPr="00E71FE3" w:rsidRDefault="002A2002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 xml:space="preserve">Gniazda we/wy </w:t>
            </w:r>
            <w:r w:rsidR="006E2040" w:rsidRPr="00E71FE3">
              <w:rPr>
                <w:rFonts w:cs="Calibri"/>
                <w:szCs w:val="18"/>
              </w:rPr>
              <w:t>1 x 15-pin D-Sub/1x HDMI,</w:t>
            </w:r>
          </w:p>
          <w:p w14:paraId="1238A5BA" w14:textId="59CC8C51" w:rsidR="006E2040" w:rsidRPr="00E71FE3" w:rsidRDefault="002A2002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 xml:space="preserve">ilość wyświetlanych kolorów </w:t>
            </w:r>
            <w:r w:rsidR="006E2040" w:rsidRPr="00E71FE3">
              <w:rPr>
                <w:rFonts w:cs="Calibri"/>
                <w:szCs w:val="18"/>
              </w:rPr>
              <w:t>16.7 mln,</w:t>
            </w:r>
          </w:p>
          <w:p w14:paraId="223A9548" w14:textId="6F7C57A9" w:rsidR="006E2040" w:rsidRPr="00E71FE3" w:rsidRDefault="002A2002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 xml:space="preserve">kolor obudowy </w:t>
            </w:r>
            <w:r w:rsidR="006E2040" w:rsidRPr="00E71FE3">
              <w:rPr>
                <w:rFonts w:cs="Calibri"/>
                <w:szCs w:val="18"/>
              </w:rPr>
              <w:t>czarny,</w:t>
            </w:r>
          </w:p>
          <w:p w14:paraId="3D7A3926" w14:textId="7DE4B64C" w:rsidR="006E2040" w:rsidRPr="00E71FE3" w:rsidRDefault="006E2040" w:rsidP="00AB3530">
            <w:pPr>
              <w:spacing w:after="0" w:line="240" w:lineRule="auto"/>
              <w:rPr>
                <w:rFonts w:cs="Times New Roman"/>
                <w:szCs w:val="18"/>
              </w:rPr>
            </w:pPr>
            <w:r w:rsidRPr="00E71FE3">
              <w:rPr>
                <w:rFonts w:cs="Calibri"/>
                <w:szCs w:val="18"/>
              </w:rPr>
              <w:t>spełn</w:t>
            </w:r>
            <w:r w:rsidR="002A2002">
              <w:rPr>
                <w:rFonts w:cs="Calibri"/>
                <w:szCs w:val="18"/>
              </w:rPr>
              <w:t xml:space="preserve">iane normy jakościowe </w:t>
            </w:r>
            <w:r w:rsidRPr="00E71FE3">
              <w:rPr>
                <w:rFonts w:cs="Calibri"/>
                <w:szCs w:val="18"/>
              </w:rPr>
              <w:t>Energy Star.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3E79" w14:textId="0528A0B0" w:rsidR="006E2040" w:rsidRPr="00E71FE3" w:rsidRDefault="006E2040">
            <w:pPr>
              <w:rPr>
                <w:szCs w:val="18"/>
              </w:rPr>
            </w:pPr>
            <w:r w:rsidRPr="00E71FE3">
              <w:rPr>
                <w:szCs w:val="18"/>
              </w:rPr>
              <w:t>14</w:t>
            </w:r>
            <w:r w:rsidR="00396DB7">
              <w:rPr>
                <w:szCs w:val="18"/>
              </w:rPr>
              <w:t xml:space="preserve"> szt.</w:t>
            </w:r>
          </w:p>
        </w:tc>
      </w:tr>
      <w:tr w:rsidR="006E2040" w:rsidRPr="00E71FE3" w14:paraId="2B6EB23C" w14:textId="77777777" w:rsidTr="00FD55EE">
        <w:trPr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0E68" w14:textId="0C56990C" w:rsidR="00905FC1" w:rsidRPr="00E71FE3" w:rsidRDefault="00905FC1" w:rsidP="00905FC1">
            <w:pPr>
              <w:spacing w:after="0" w:line="240" w:lineRule="auto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7</w:t>
            </w:r>
            <w:r w:rsidR="006E2040" w:rsidRPr="00E71FE3">
              <w:rPr>
                <w:rFonts w:cs="Calibri"/>
                <w:b/>
                <w:szCs w:val="18"/>
              </w:rPr>
              <w:t xml:space="preserve">. </w:t>
            </w:r>
            <w:r>
              <w:rPr>
                <w:rFonts w:cs="Calibri"/>
                <w:b/>
                <w:szCs w:val="18"/>
              </w:rPr>
              <w:t>Klawiatura, mysz, słuchawki</w:t>
            </w:r>
          </w:p>
          <w:p w14:paraId="15023E86" w14:textId="77777777" w:rsidR="00905FC1" w:rsidRDefault="00905FC1">
            <w:pPr>
              <w:spacing w:after="0" w:line="240" w:lineRule="auto"/>
              <w:rPr>
                <w:rFonts w:cs="Calibri"/>
                <w:b/>
                <w:szCs w:val="18"/>
              </w:rPr>
            </w:pPr>
          </w:p>
          <w:p w14:paraId="5E892098" w14:textId="35B2520B" w:rsidR="006E2040" w:rsidRPr="00E71FE3" w:rsidRDefault="006E2040">
            <w:pPr>
              <w:spacing w:after="0" w:line="240" w:lineRule="auto"/>
              <w:rPr>
                <w:rFonts w:cs="Calibri"/>
                <w:b/>
                <w:szCs w:val="18"/>
              </w:rPr>
            </w:pPr>
            <w:r w:rsidRPr="00E71FE3">
              <w:rPr>
                <w:rFonts w:cs="Calibri"/>
                <w:b/>
                <w:szCs w:val="18"/>
              </w:rPr>
              <w:t>Klawiatura standard</w:t>
            </w:r>
          </w:p>
          <w:p w14:paraId="4DB450F1" w14:textId="20502401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Interfejs:</w:t>
            </w:r>
            <w:r w:rsidR="00C65250">
              <w:rPr>
                <w:rFonts w:cs="Calibri"/>
                <w:szCs w:val="18"/>
              </w:rPr>
              <w:t xml:space="preserve"> </w:t>
            </w:r>
            <w:r w:rsidRPr="00E71FE3">
              <w:rPr>
                <w:rFonts w:cs="Calibri"/>
                <w:szCs w:val="18"/>
              </w:rPr>
              <w:t>USB,</w:t>
            </w:r>
          </w:p>
          <w:p w14:paraId="199212B5" w14:textId="64501D3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Sposób połączenia</w:t>
            </w:r>
            <w:r w:rsidR="000F7B9B">
              <w:rPr>
                <w:rFonts w:cs="Calibri"/>
                <w:szCs w:val="18"/>
              </w:rPr>
              <w:t xml:space="preserve"> </w:t>
            </w:r>
            <w:r w:rsidRPr="00E71FE3">
              <w:rPr>
                <w:rFonts w:cs="Calibri"/>
                <w:szCs w:val="18"/>
              </w:rPr>
              <w:t xml:space="preserve">Kabel USB, </w:t>
            </w:r>
          </w:p>
          <w:p w14:paraId="13E4657A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Kolor - Czarny,</w:t>
            </w:r>
          </w:p>
          <w:p w14:paraId="3C15A3E1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Nisko profilowe klawisze zapewniające wygodne i ciche pisanie,</w:t>
            </w:r>
          </w:p>
          <w:p w14:paraId="253CCF2C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Konstrukcja odporna na płyny w czasie zalania,</w:t>
            </w:r>
          </w:p>
          <w:p w14:paraId="28E49C0F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Klawisze wzmocnione znoszące do 10 milionów naciśnięć,</w:t>
            </w:r>
          </w:p>
          <w:p w14:paraId="6543B374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Wytrzymałe odchylane nóżki,</w:t>
            </w:r>
          </w:p>
          <w:p w14:paraId="71485855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Czytelne klawisze oznaczone pogrubionymi białymi oznaczeniami.</w:t>
            </w:r>
          </w:p>
          <w:p w14:paraId="7F71A3FE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Zakrzywiona spacja umożliwiająca ułożenie dłoni w naturalniejszy sposób.</w:t>
            </w:r>
          </w:p>
          <w:p w14:paraId="45AD55DD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b/>
                <w:szCs w:val="18"/>
              </w:rPr>
              <w:t>Klawiatura musi być kompatybilna z urządzeniem terminalowym i prawidłowo z nim współpracować</w:t>
            </w:r>
            <w:r w:rsidRPr="00E71FE3">
              <w:rPr>
                <w:rFonts w:cs="Calibri"/>
                <w:szCs w:val="18"/>
              </w:rPr>
              <w:t xml:space="preserve">. </w:t>
            </w:r>
          </w:p>
          <w:p w14:paraId="25C3CC3D" w14:textId="77777777" w:rsidR="006E2040" w:rsidRPr="00E71FE3" w:rsidRDefault="006E2040">
            <w:pPr>
              <w:spacing w:after="0" w:line="240" w:lineRule="auto"/>
              <w:rPr>
                <w:rFonts w:cs="Calibri"/>
                <w:bCs/>
                <w:szCs w:val="18"/>
              </w:rPr>
            </w:pPr>
          </w:p>
          <w:p w14:paraId="637F088A" w14:textId="77777777" w:rsidR="006E2040" w:rsidRPr="00E71FE3" w:rsidRDefault="006E2040">
            <w:pPr>
              <w:spacing w:after="0" w:line="240" w:lineRule="auto"/>
              <w:rPr>
                <w:rFonts w:cs="Calibri"/>
                <w:b/>
                <w:szCs w:val="18"/>
              </w:rPr>
            </w:pPr>
            <w:r w:rsidRPr="00E71FE3">
              <w:rPr>
                <w:rFonts w:cs="Calibri"/>
                <w:b/>
                <w:szCs w:val="18"/>
              </w:rPr>
              <w:t xml:space="preserve">Mysz Optyczna wraz z podkładką </w:t>
            </w:r>
          </w:p>
          <w:p w14:paraId="1B7781CF" w14:textId="3CEBC7B9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Ilość przycisków</w:t>
            </w:r>
            <w:r w:rsidR="000F7B9B">
              <w:rPr>
                <w:rFonts w:cs="Calibri"/>
                <w:szCs w:val="18"/>
              </w:rPr>
              <w:t xml:space="preserve"> </w:t>
            </w:r>
            <w:r w:rsidRPr="00E71FE3">
              <w:rPr>
                <w:rFonts w:cs="Calibri"/>
                <w:szCs w:val="18"/>
              </w:rPr>
              <w:t>2,</w:t>
            </w:r>
          </w:p>
          <w:p w14:paraId="52BB9659" w14:textId="72B1480B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lastRenderedPageBreak/>
              <w:t>Ilość rolek</w:t>
            </w:r>
            <w:r w:rsidR="000F7B9B">
              <w:rPr>
                <w:rFonts w:cs="Calibri"/>
                <w:szCs w:val="18"/>
              </w:rPr>
              <w:t xml:space="preserve"> </w:t>
            </w:r>
            <w:r w:rsidRPr="00E71FE3">
              <w:rPr>
                <w:rFonts w:cs="Calibri"/>
                <w:szCs w:val="18"/>
              </w:rPr>
              <w:t>1,</w:t>
            </w:r>
          </w:p>
          <w:p w14:paraId="0183BE5C" w14:textId="692CD3A5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Sposób połączenia -</w:t>
            </w:r>
            <w:r w:rsidR="000F7B9B">
              <w:rPr>
                <w:rFonts w:cs="Calibri"/>
                <w:szCs w:val="18"/>
              </w:rPr>
              <w:t xml:space="preserve"> </w:t>
            </w:r>
            <w:r w:rsidRPr="00E71FE3">
              <w:rPr>
                <w:rFonts w:cs="Calibri"/>
                <w:szCs w:val="18"/>
              </w:rPr>
              <w:t>Kabel,</w:t>
            </w:r>
          </w:p>
          <w:p w14:paraId="362A83B9" w14:textId="4B9116D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Interfejs</w:t>
            </w:r>
            <w:r w:rsidR="000F7B9B">
              <w:rPr>
                <w:rFonts w:cs="Calibri"/>
                <w:szCs w:val="18"/>
              </w:rPr>
              <w:t xml:space="preserve"> </w:t>
            </w:r>
            <w:r w:rsidRPr="00E71FE3">
              <w:rPr>
                <w:rFonts w:cs="Calibri"/>
                <w:szCs w:val="18"/>
              </w:rPr>
              <w:t>USB,</w:t>
            </w:r>
          </w:p>
          <w:p w14:paraId="180C21CF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Kolor - czarny,</w:t>
            </w:r>
          </w:p>
          <w:p w14:paraId="2479B9B9" w14:textId="77777777" w:rsidR="006E2040" w:rsidRPr="00E71FE3" w:rsidRDefault="006E204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b/>
                <w:szCs w:val="18"/>
              </w:rPr>
              <w:t>Mysz musi być kompatybilna z urządzeniem terminalowym i prawidłowo z nim współpracować</w:t>
            </w:r>
            <w:r w:rsidRPr="00E71FE3">
              <w:rPr>
                <w:rFonts w:cs="Calibri"/>
                <w:szCs w:val="18"/>
              </w:rPr>
              <w:t>.</w:t>
            </w:r>
          </w:p>
          <w:p w14:paraId="6CD6B889" w14:textId="77777777" w:rsidR="006E2040" w:rsidRPr="00E71FE3" w:rsidRDefault="006E2040">
            <w:pPr>
              <w:pStyle w:val="Akapitzlist"/>
              <w:spacing w:after="0" w:line="240" w:lineRule="auto"/>
              <w:ind w:left="0"/>
              <w:rPr>
                <w:rFonts w:cs="Times New Roman"/>
                <w:b/>
                <w:szCs w:val="18"/>
              </w:rPr>
            </w:pPr>
          </w:p>
          <w:p w14:paraId="047240CE" w14:textId="77777777" w:rsidR="006E2040" w:rsidRPr="00E71FE3" w:rsidRDefault="006E2040" w:rsidP="00654D8F">
            <w:pPr>
              <w:spacing w:after="0" w:line="240" w:lineRule="auto"/>
              <w:rPr>
                <w:b/>
                <w:szCs w:val="18"/>
              </w:rPr>
            </w:pPr>
            <w:r w:rsidRPr="00E71FE3">
              <w:rPr>
                <w:rFonts w:cs="Calibri"/>
                <w:b/>
                <w:szCs w:val="18"/>
              </w:rPr>
              <w:t>Słuchawki</w:t>
            </w:r>
            <w:r w:rsidRPr="00E71FE3">
              <w:rPr>
                <w:b/>
                <w:szCs w:val="18"/>
              </w:rPr>
              <w:t xml:space="preserve"> Stereo</w:t>
            </w:r>
          </w:p>
          <w:p w14:paraId="2E2CDB01" w14:textId="77777777" w:rsidR="006E2040" w:rsidRPr="00E71FE3" w:rsidRDefault="006E2040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 xml:space="preserve">Słuchawki - regulowany pałąk na głowę, </w:t>
            </w:r>
          </w:p>
          <w:p w14:paraId="09DA89BC" w14:textId="77777777" w:rsidR="006E2040" w:rsidRPr="00E71FE3" w:rsidRDefault="006E2040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Kompatybilne ze sprzętem posiadającym wyjście typu Jack 3,5 mm,</w:t>
            </w:r>
          </w:p>
          <w:p w14:paraId="1FE2B901" w14:textId="77777777" w:rsidR="006E2040" w:rsidRPr="00E71FE3" w:rsidRDefault="006E2040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Wbudowany mikrofon na regulowanym i elastycznym wysięgniku,</w:t>
            </w:r>
          </w:p>
          <w:p w14:paraId="57E02EAF" w14:textId="77777777" w:rsidR="006E2040" w:rsidRPr="00E71FE3" w:rsidRDefault="006E2040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Wysokiej jakości głośniki słuchawek ze skórzanymi gąbkami,</w:t>
            </w:r>
          </w:p>
          <w:p w14:paraId="4E6BC8D0" w14:textId="77777777" w:rsidR="006E2040" w:rsidRPr="00E71FE3" w:rsidRDefault="006E2040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 xml:space="preserve">Regulacja głośności scalona z przewodem od słuchawek, </w:t>
            </w:r>
          </w:p>
          <w:p w14:paraId="1803BA38" w14:textId="77777777" w:rsidR="006E2040" w:rsidRPr="00E71FE3" w:rsidRDefault="006E2040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 xml:space="preserve">Oznaczenie wtyczek odrębnymi kolorami słuchawki mikrofon, </w:t>
            </w:r>
          </w:p>
          <w:p w14:paraId="620BA3F9" w14:textId="77777777" w:rsidR="006E2040" w:rsidRPr="00E71FE3" w:rsidRDefault="006E2040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Długość przewodu min.2,2m,</w:t>
            </w:r>
          </w:p>
          <w:p w14:paraId="447E9786" w14:textId="77777777" w:rsidR="006E2040" w:rsidRDefault="006E2040" w:rsidP="00AB3530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Kolor – czarny.</w:t>
            </w:r>
          </w:p>
          <w:p w14:paraId="4787D475" w14:textId="77777777" w:rsidR="00D6639D" w:rsidRDefault="00D6639D" w:rsidP="00AB3530">
            <w:pPr>
              <w:spacing w:after="0" w:line="240" w:lineRule="auto"/>
              <w:rPr>
                <w:szCs w:val="18"/>
              </w:rPr>
            </w:pPr>
          </w:p>
          <w:p w14:paraId="53FFBEFE" w14:textId="77777777" w:rsidR="009F1787" w:rsidRDefault="009F1787" w:rsidP="009F1787">
            <w:pPr>
              <w:rPr>
                <w:rFonts w:eastAsiaTheme="minorHAnsi" w:cstheme="minorBidi"/>
                <w:b/>
                <w:szCs w:val="18"/>
                <w:u w:val="single"/>
              </w:rPr>
            </w:pPr>
            <w:r w:rsidRPr="00D6639D">
              <w:rPr>
                <w:rFonts w:eastAsiaTheme="minorHAnsi" w:cstheme="minorBidi"/>
                <w:b/>
                <w:szCs w:val="18"/>
                <w:u w:val="single"/>
              </w:rPr>
              <w:t xml:space="preserve">Wśród usprawnień dla niepełnosprawnych Wykonawca wymaga </w:t>
            </w:r>
            <w:r>
              <w:rPr>
                <w:rFonts w:eastAsiaTheme="minorHAnsi" w:cstheme="minorBidi"/>
                <w:b/>
                <w:szCs w:val="18"/>
                <w:u w:val="single"/>
              </w:rPr>
              <w:t>(</w:t>
            </w:r>
            <w:r w:rsidRPr="00D6639D">
              <w:rPr>
                <w:rFonts w:eastAsiaTheme="minorHAnsi" w:cstheme="minorBidi"/>
                <w:b/>
                <w:szCs w:val="18"/>
                <w:u w:val="single"/>
              </w:rPr>
              <w:t>przynajmniej dla jednego stanowiska</w:t>
            </w:r>
            <w:r>
              <w:rPr>
                <w:rFonts w:eastAsiaTheme="minorHAnsi" w:cstheme="minorBidi"/>
                <w:b/>
                <w:szCs w:val="18"/>
                <w:u w:val="single"/>
              </w:rPr>
              <w:t>)</w:t>
            </w:r>
            <w:r w:rsidRPr="00D6639D">
              <w:rPr>
                <w:rFonts w:eastAsiaTheme="minorHAnsi" w:cstheme="minorBidi"/>
                <w:b/>
                <w:szCs w:val="18"/>
                <w:u w:val="single"/>
              </w:rPr>
              <w:t xml:space="preserve"> wyposażenia dodatkowego pracowni dla ucznia niepełnosprawnego, tj.:</w:t>
            </w:r>
          </w:p>
          <w:p w14:paraId="154EF164" w14:textId="77777777" w:rsidR="009F1787" w:rsidRPr="00975615" w:rsidRDefault="009F1787" w:rsidP="009F1787">
            <w:pPr>
              <w:rPr>
                <w:rFonts w:eastAsiaTheme="minorHAnsi" w:cstheme="minorBidi"/>
                <w:b/>
                <w:szCs w:val="18"/>
              </w:rPr>
            </w:pPr>
            <w:r>
              <w:rPr>
                <w:rFonts w:eastAsiaTheme="minorHAnsi" w:cstheme="minorBidi"/>
                <w:b/>
                <w:szCs w:val="18"/>
              </w:rPr>
              <w:t xml:space="preserve">a) </w:t>
            </w:r>
            <w:r w:rsidRPr="007B420F">
              <w:rPr>
                <w:rFonts w:eastAsiaTheme="minorHAnsi" w:cstheme="minorBidi"/>
                <w:b/>
                <w:szCs w:val="18"/>
                <w:u w:val="single"/>
              </w:rPr>
              <w:t>w sprzęt</w:t>
            </w:r>
            <w:r w:rsidRPr="00975615">
              <w:rPr>
                <w:rFonts w:eastAsiaTheme="minorHAnsi" w:cstheme="minorBidi"/>
                <w:b/>
                <w:szCs w:val="18"/>
              </w:rPr>
              <w:t>:</w:t>
            </w:r>
          </w:p>
          <w:p w14:paraId="108F3803" w14:textId="77777777" w:rsidR="009F1787" w:rsidRDefault="009F1787" w:rsidP="009F1787">
            <w:pPr>
              <w:rPr>
                <w:rFonts w:eastAsiaTheme="minorHAnsi" w:cstheme="minorBidi"/>
                <w:b/>
                <w:szCs w:val="18"/>
              </w:rPr>
            </w:pPr>
            <w:r w:rsidRPr="006228F6">
              <w:rPr>
                <w:rFonts w:eastAsiaTheme="minorHAnsi" w:cstheme="minorBidi"/>
                <w:b/>
                <w:szCs w:val="18"/>
              </w:rPr>
              <w:t>- Klawiatura z powiększonymi, kontrastowymi opisami, zaprojektowana dla osób słabowidzących,</w:t>
            </w:r>
          </w:p>
          <w:p w14:paraId="616484C8" w14:textId="77777777" w:rsidR="009F1787" w:rsidRDefault="009F1787" w:rsidP="009F1787">
            <w:pPr>
              <w:rPr>
                <w:rFonts w:eastAsiaTheme="minorHAnsi" w:cstheme="minorBidi"/>
                <w:b/>
                <w:szCs w:val="18"/>
              </w:rPr>
            </w:pPr>
            <w:r w:rsidRPr="006228F6">
              <w:rPr>
                <w:rFonts w:eastAsiaTheme="minorHAnsi" w:cstheme="minorBidi"/>
                <w:b/>
                <w:szCs w:val="18"/>
              </w:rPr>
              <w:t xml:space="preserve">- Mysz alternatywna z gniazdami przycisków, której kursor jest sterowany kulą o średnicy </w:t>
            </w:r>
            <w:r>
              <w:rPr>
                <w:rFonts w:eastAsiaTheme="minorHAnsi" w:cstheme="minorBidi"/>
                <w:b/>
                <w:szCs w:val="18"/>
              </w:rPr>
              <w:t xml:space="preserve">min. </w:t>
            </w:r>
            <w:r w:rsidRPr="006228F6">
              <w:rPr>
                <w:rFonts w:eastAsiaTheme="minorHAnsi" w:cstheme="minorBidi"/>
                <w:b/>
                <w:szCs w:val="18"/>
              </w:rPr>
              <w:t>65 mm,</w:t>
            </w:r>
          </w:p>
          <w:p w14:paraId="6846E79D" w14:textId="77777777" w:rsidR="009F1787" w:rsidRPr="006228F6" w:rsidRDefault="009F1787" w:rsidP="009F1787">
            <w:pPr>
              <w:rPr>
                <w:rFonts w:eastAsiaTheme="minorHAnsi" w:cstheme="minorBidi"/>
                <w:b/>
                <w:szCs w:val="18"/>
              </w:rPr>
            </w:pPr>
            <w:r>
              <w:rPr>
                <w:rFonts w:eastAsiaTheme="minorHAnsi" w:cstheme="minorBidi"/>
                <w:b/>
                <w:szCs w:val="18"/>
              </w:rPr>
              <w:t xml:space="preserve">b) </w:t>
            </w:r>
            <w:r w:rsidRPr="007B420F">
              <w:rPr>
                <w:rFonts w:eastAsiaTheme="minorHAnsi" w:cstheme="minorBidi"/>
                <w:b/>
                <w:szCs w:val="18"/>
                <w:u w:val="single"/>
              </w:rPr>
              <w:t>w oprogramowanie</w:t>
            </w:r>
            <w:r>
              <w:rPr>
                <w:rFonts w:eastAsiaTheme="minorHAnsi" w:cstheme="minorBidi"/>
                <w:b/>
                <w:szCs w:val="18"/>
              </w:rPr>
              <w:t>:</w:t>
            </w:r>
          </w:p>
          <w:p w14:paraId="03304EA7" w14:textId="77777777" w:rsidR="009F1787" w:rsidRPr="006228F6" w:rsidRDefault="009F1787" w:rsidP="009F1787">
            <w:pPr>
              <w:rPr>
                <w:rFonts w:eastAsiaTheme="minorHAnsi" w:cstheme="minorBidi"/>
                <w:b/>
                <w:szCs w:val="18"/>
              </w:rPr>
            </w:pPr>
            <w:r w:rsidRPr="006228F6">
              <w:rPr>
                <w:rFonts w:eastAsiaTheme="minorHAnsi" w:cstheme="minorBidi"/>
                <w:b/>
                <w:szCs w:val="18"/>
              </w:rPr>
              <w:t xml:space="preserve">- </w:t>
            </w:r>
            <w:r>
              <w:rPr>
                <w:rFonts w:eastAsiaTheme="minorHAnsi" w:cstheme="minorBidi"/>
                <w:b/>
                <w:szCs w:val="18"/>
              </w:rPr>
              <w:t>L</w:t>
            </w:r>
            <w:r w:rsidRPr="006228F6">
              <w:rPr>
                <w:rFonts w:eastAsiaTheme="minorHAnsi" w:cstheme="minorBidi"/>
                <w:b/>
                <w:szCs w:val="18"/>
              </w:rPr>
              <w:t xml:space="preserve">ektorskie </w:t>
            </w:r>
            <w:r>
              <w:rPr>
                <w:rFonts w:eastAsiaTheme="minorHAnsi" w:cstheme="minorBidi"/>
                <w:b/>
                <w:szCs w:val="18"/>
              </w:rPr>
              <w:t xml:space="preserve">urządzenie </w:t>
            </w:r>
            <w:r w:rsidRPr="006228F6">
              <w:rPr>
                <w:rFonts w:eastAsiaTheme="minorHAnsi" w:cstheme="minorBidi"/>
                <w:b/>
                <w:szCs w:val="18"/>
              </w:rPr>
              <w:t>umożliwiające czytanie publikacji papierowych, wspierających czytanie książek elektronicznych i zawierające wbudowany syntezator języków,</w:t>
            </w:r>
          </w:p>
          <w:p w14:paraId="6F45FD42" w14:textId="77777777" w:rsidR="009F1787" w:rsidRPr="006228F6" w:rsidRDefault="009F1787" w:rsidP="009F1787">
            <w:pPr>
              <w:rPr>
                <w:rFonts w:eastAsiaTheme="minorHAnsi" w:cstheme="minorBidi"/>
                <w:b/>
                <w:szCs w:val="18"/>
              </w:rPr>
            </w:pPr>
            <w:r w:rsidRPr="006228F6">
              <w:rPr>
                <w:rFonts w:eastAsiaTheme="minorHAnsi" w:cstheme="minorBidi"/>
                <w:b/>
                <w:szCs w:val="18"/>
              </w:rPr>
              <w:t>- Powiększalnik stacjonarny, współpracujący z komputerem, posiadający ruchomy pulpit z blokadą oraz szeroką gamą kolorów wysokokontrastowych</w:t>
            </w:r>
            <w:r>
              <w:rPr>
                <w:rFonts w:eastAsiaTheme="minorHAnsi" w:cstheme="minorBidi"/>
                <w:b/>
                <w:szCs w:val="18"/>
              </w:rPr>
              <w:t>,</w:t>
            </w:r>
          </w:p>
          <w:p w14:paraId="6B11CDB4" w14:textId="77777777" w:rsidR="009F1787" w:rsidRPr="006228F6" w:rsidRDefault="009F1787" w:rsidP="009F1787">
            <w:pPr>
              <w:rPr>
                <w:rFonts w:eastAsiaTheme="minorHAnsi" w:cstheme="minorBidi"/>
                <w:b/>
                <w:szCs w:val="18"/>
              </w:rPr>
            </w:pPr>
            <w:r w:rsidRPr="006228F6">
              <w:rPr>
                <w:rFonts w:eastAsiaTheme="minorHAnsi" w:cstheme="minorBidi"/>
                <w:b/>
                <w:szCs w:val="18"/>
              </w:rPr>
              <w:t xml:space="preserve">- Lupa elektroniczna powiększająca od </w:t>
            </w:r>
            <w:r>
              <w:rPr>
                <w:rFonts w:eastAsiaTheme="minorHAnsi" w:cstheme="minorBidi"/>
                <w:b/>
                <w:szCs w:val="18"/>
              </w:rPr>
              <w:t xml:space="preserve">min. </w:t>
            </w:r>
            <w:r w:rsidRPr="006228F6">
              <w:rPr>
                <w:rFonts w:eastAsiaTheme="minorHAnsi" w:cstheme="minorBidi"/>
                <w:b/>
                <w:szCs w:val="18"/>
              </w:rPr>
              <w:t xml:space="preserve">5 do </w:t>
            </w:r>
            <w:r>
              <w:rPr>
                <w:rFonts w:eastAsiaTheme="minorHAnsi" w:cstheme="minorBidi"/>
                <w:b/>
                <w:szCs w:val="18"/>
              </w:rPr>
              <w:t xml:space="preserve">min. </w:t>
            </w:r>
            <w:r w:rsidRPr="006228F6">
              <w:rPr>
                <w:rFonts w:eastAsiaTheme="minorHAnsi" w:cstheme="minorBidi"/>
                <w:b/>
                <w:szCs w:val="18"/>
              </w:rPr>
              <w:t>14 razy z opcją podświetlania i automatycznego ustawienia ostrości</w:t>
            </w:r>
            <w:r>
              <w:rPr>
                <w:rFonts w:eastAsiaTheme="minorHAnsi" w:cstheme="minorBidi"/>
                <w:b/>
                <w:szCs w:val="18"/>
              </w:rPr>
              <w:t>,</w:t>
            </w:r>
          </w:p>
          <w:p w14:paraId="250D658F" w14:textId="77777777" w:rsidR="009F1787" w:rsidRDefault="009F1787" w:rsidP="009F1787">
            <w:pPr>
              <w:spacing w:after="0" w:line="240" w:lineRule="auto"/>
              <w:rPr>
                <w:rFonts w:eastAsiaTheme="minorHAnsi" w:cstheme="minorBidi"/>
                <w:b/>
                <w:szCs w:val="18"/>
              </w:rPr>
            </w:pPr>
            <w:r w:rsidRPr="006228F6">
              <w:rPr>
                <w:rFonts w:eastAsiaTheme="minorHAnsi" w:cstheme="minorBidi"/>
                <w:b/>
                <w:szCs w:val="18"/>
              </w:rPr>
              <w:t xml:space="preserve">- Komunikator dla osoby niemówiącej, umożliwiający nagranie i odtworzenie </w:t>
            </w:r>
            <w:r>
              <w:rPr>
                <w:rFonts w:eastAsiaTheme="minorHAnsi" w:cstheme="minorBidi"/>
                <w:b/>
                <w:szCs w:val="18"/>
              </w:rPr>
              <w:t xml:space="preserve">min. </w:t>
            </w:r>
            <w:r w:rsidRPr="006228F6">
              <w:rPr>
                <w:rFonts w:eastAsiaTheme="minorHAnsi" w:cstheme="minorBidi"/>
                <w:b/>
                <w:szCs w:val="18"/>
              </w:rPr>
              <w:t>32 wiadomości.</w:t>
            </w:r>
          </w:p>
          <w:p w14:paraId="0DFDD979" w14:textId="77777777" w:rsidR="009F1787" w:rsidRDefault="009F1787" w:rsidP="009F1787">
            <w:pPr>
              <w:spacing w:after="0" w:line="240" w:lineRule="auto"/>
              <w:rPr>
                <w:rFonts w:eastAsiaTheme="minorHAnsi" w:cstheme="minorBidi"/>
                <w:b/>
                <w:szCs w:val="18"/>
              </w:rPr>
            </w:pPr>
            <w:r>
              <w:rPr>
                <w:rFonts w:eastAsiaTheme="minorHAnsi" w:cstheme="minorBidi"/>
                <w:b/>
                <w:szCs w:val="18"/>
              </w:rPr>
              <w:t>UWAGA:</w:t>
            </w:r>
          </w:p>
          <w:p w14:paraId="2196A949" w14:textId="5E8CA51C" w:rsidR="00D6639D" w:rsidRPr="00E71FE3" w:rsidRDefault="009F1787" w:rsidP="009F1787">
            <w:pPr>
              <w:spacing w:after="0" w:line="240" w:lineRule="auto"/>
              <w:rPr>
                <w:szCs w:val="18"/>
              </w:rPr>
            </w:pPr>
            <w:r>
              <w:rPr>
                <w:rFonts w:eastAsiaTheme="minorHAnsi" w:cstheme="minorBidi"/>
                <w:b/>
                <w:szCs w:val="18"/>
              </w:rPr>
              <w:t>Zamawiający dopuszcza oprogramowanie wbudowane w system i spełniające żądaną funkcję, Wykonawca w takim przypadku opisuje je i określa w jakim oprogramowaniu w ofercie się znajduje.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06A0" w14:textId="070780B6" w:rsidR="00D6639D" w:rsidRPr="00DC4DA8" w:rsidRDefault="00D6639D" w:rsidP="00D6639D">
            <w:pPr>
              <w:ind w:left="0" w:firstLine="0"/>
              <w:rPr>
                <w:szCs w:val="18"/>
              </w:rPr>
            </w:pPr>
            <w:r>
              <w:rPr>
                <w:szCs w:val="18"/>
              </w:rPr>
              <w:lastRenderedPageBreak/>
              <w:t>13</w:t>
            </w:r>
            <w:r w:rsidRPr="00DC4DA8">
              <w:rPr>
                <w:szCs w:val="18"/>
              </w:rPr>
              <w:t xml:space="preserve"> </w:t>
            </w:r>
            <w:r>
              <w:rPr>
                <w:szCs w:val="18"/>
              </w:rPr>
              <w:t>kpl</w:t>
            </w:r>
            <w:r w:rsidRPr="00DC4DA8">
              <w:rPr>
                <w:szCs w:val="18"/>
              </w:rPr>
              <w:t>.</w:t>
            </w:r>
          </w:p>
          <w:p w14:paraId="2273F767" w14:textId="77777777" w:rsidR="00D6639D" w:rsidRDefault="00D6639D" w:rsidP="00D6639D">
            <w:pPr>
              <w:ind w:left="0" w:firstLine="0"/>
              <w:rPr>
                <w:szCs w:val="18"/>
              </w:rPr>
            </w:pPr>
          </w:p>
          <w:p w14:paraId="55E6F01A" w14:textId="77777777" w:rsidR="00D6639D" w:rsidRPr="00DC4DA8" w:rsidRDefault="00D6639D" w:rsidP="00D6639D">
            <w:pPr>
              <w:ind w:left="0" w:firstLine="0"/>
              <w:rPr>
                <w:szCs w:val="18"/>
              </w:rPr>
            </w:pPr>
            <w:r w:rsidRPr="00DC4DA8">
              <w:rPr>
                <w:szCs w:val="18"/>
              </w:rPr>
              <w:t>oraz</w:t>
            </w:r>
          </w:p>
          <w:p w14:paraId="1795EC71" w14:textId="77777777" w:rsidR="00D6639D" w:rsidRDefault="00D6639D" w:rsidP="00D6639D">
            <w:pPr>
              <w:ind w:left="0" w:firstLine="0"/>
              <w:rPr>
                <w:szCs w:val="18"/>
              </w:rPr>
            </w:pPr>
          </w:p>
          <w:p w14:paraId="6D9C5A1A" w14:textId="77777777" w:rsidR="00D6639D" w:rsidRPr="00DC4DA8" w:rsidRDefault="00D6639D" w:rsidP="00D6639D">
            <w:pPr>
              <w:ind w:left="0" w:firstLine="0"/>
              <w:rPr>
                <w:szCs w:val="18"/>
              </w:rPr>
            </w:pPr>
            <w:r w:rsidRPr="00DC4DA8">
              <w:rPr>
                <w:szCs w:val="18"/>
              </w:rPr>
              <w:t>1 kpl.</w:t>
            </w:r>
          </w:p>
          <w:p w14:paraId="22399A59" w14:textId="77777777" w:rsidR="00D6639D" w:rsidRPr="00D6639D" w:rsidRDefault="00D6639D" w:rsidP="00D6639D">
            <w:pPr>
              <w:ind w:left="0" w:firstLine="0"/>
              <w:rPr>
                <w:sz w:val="10"/>
                <w:szCs w:val="10"/>
              </w:rPr>
            </w:pPr>
            <w:r w:rsidRPr="00D6639D">
              <w:rPr>
                <w:sz w:val="10"/>
                <w:szCs w:val="10"/>
              </w:rPr>
              <w:t>(klawiatura, mysz, słuchawki</w:t>
            </w:r>
          </w:p>
          <w:p w14:paraId="16E30866" w14:textId="77777777" w:rsidR="00D6639D" w:rsidRPr="00D6639D" w:rsidRDefault="00D6639D" w:rsidP="00D6639D">
            <w:pPr>
              <w:ind w:left="0" w:firstLine="0"/>
              <w:rPr>
                <w:sz w:val="10"/>
                <w:szCs w:val="10"/>
              </w:rPr>
            </w:pPr>
            <w:r w:rsidRPr="00D6639D">
              <w:rPr>
                <w:sz w:val="10"/>
                <w:szCs w:val="10"/>
              </w:rPr>
              <w:t xml:space="preserve">+ </w:t>
            </w:r>
          </w:p>
          <w:p w14:paraId="2BE92CF6" w14:textId="1E9C601B" w:rsidR="006E2040" w:rsidRPr="00E71FE3" w:rsidRDefault="00D6639D" w:rsidP="00D6639D">
            <w:pPr>
              <w:ind w:left="0" w:firstLine="0"/>
              <w:jc w:val="left"/>
              <w:rPr>
                <w:szCs w:val="18"/>
              </w:rPr>
            </w:pPr>
            <w:r w:rsidRPr="00D6639D">
              <w:rPr>
                <w:sz w:val="10"/>
                <w:szCs w:val="10"/>
              </w:rPr>
              <w:t>wyposażenie dodatkowe pracowni dla ucznia niepełnosprawnego)</w:t>
            </w:r>
          </w:p>
        </w:tc>
      </w:tr>
      <w:tr w:rsidR="006E2040" w:rsidRPr="00E71FE3" w14:paraId="71B8D669" w14:textId="77777777" w:rsidTr="00FD55EE">
        <w:trPr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73E0" w14:textId="11E15C50" w:rsidR="00C53D63" w:rsidRPr="00C53D63" w:rsidRDefault="00905F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8</w:t>
            </w:r>
            <w:r w:rsidR="006E2040" w:rsidRPr="00E71FE3">
              <w:rPr>
                <w:rFonts w:cs="Calibri"/>
                <w:b/>
                <w:szCs w:val="18"/>
              </w:rPr>
              <w:t xml:space="preserve">. </w:t>
            </w:r>
            <w:r w:rsidR="00C53D63">
              <w:rPr>
                <w:rFonts w:cs="Calibri"/>
                <w:b/>
                <w:szCs w:val="18"/>
              </w:rPr>
              <w:t xml:space="preserve">Zestaw </w:t>
            </w:r>
            <w:r w:rsidR="00C53D63" w:rsidRPr="00905FC1">
              <w:rPr>
                <w:rFonts w:cs="Calibri"/>
                <w:b/>
                <w:szCs w:val="18"/>
              </w:rPr>
              <w:t>interaktywny</w:t>
            </w:r>
            <w:r w:rsidR="007043D1">
              <w:rPr>
                <w:rFonts w:cs="Calibri"/>
                <w:b/>
                <w:szCs w:val="18"/>
              </w:rPr>
              <w:t xml:space="preserve"> (tablica, projektor, zestaw głośników)</w:t>
            </w:r>
          </w:p>
          <w:p w14:paraId="4E0501E8" w14:textId="1914687E" w:rsidR="006E2040" w:rsidRPr="00E71FE3" w:rsidRDefault="00C53D6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 xml:space="preserve">- </w:t>
            </w:r>
            <w:r w:rsidR="006E2040" w:rsidRPr="00C53D63">
              <w:rPr>
                <w:rFonts w:cs="Calibri"/>
                <w:szCs w:val="18"/>
              </w:rPr>
              <w:t>Tablica</w:t>
            </w:r>
            <w:r w:rsidR="006E2040" w:rsidRPr="00E71FE3">
              <w:rPr>
                <w:rFonts w:cs="Calibri"/>
                <w:b/>
                <w:szCs w:val="18"/>
              </w:rPr>
              <w:t xml:space="preserve"> </w:t>
            </w:r>
            <w:r w:rsidR="006E2040" w:rsidRPr="00905FC1">
              <w:rPr>
                <w:rFonts w:cs="Calibri"/>
                <w:szCs w:val="18"/>
              </w:rPr>
              <w:t>interaktywna</w:t>
            </w:r>
            <w:r w:rsidR="006E2040" w:rsidRPr="00E71FE3">
              <w:rPr>
                <w:rFonts w:cs="Calibri"/>
                <w:szCs w:val="18"/>
              </w:rPr>
              <w:t xml:space="preserve"> (koszt obejmuje ta</w:t>
            </w:r>
            <w:r w:rsidR="00563E9B" w:rsidRPr="00E71FE3">
              <w:rPr>
                <w:rFonts w:cs="Calibri"/>
                <w:szCs w:val="18"/>
              </w:rPr>
              <w:t>blicę + oprogramowanie + sprzęt</w:t>
            </w:r>
            <w:r w:rsidR="006E2040" w:rsidRPr="00E71FE3">
              <w:rPr>
                <w:rFonts w:cs="Calibri"/>
                <w:szCs w:val="18"/>
              </w:rPr>
              <w:t>) zestaw z</w:t>
            </w:r>
            <w:r w:rsidR="00905FC1">
              <w:rPr>
                <w:rFonts w:cs="Calibri"/>
                <w:szCs w:val="18"/>
              </w:rPr>
              <w:t xml:space="preserve"> </w:t>
            </w:r>
            <w:r w:rsidR="006E2040" w:rsidRPr="00E71FE3">
              <w:rPr>
                <w:rFonts w:cs="Calibri"/>
                <w:szCs w:val="18"/>
              </w:rPr>
              <w:t>oprogramowaniem, uchwyt, interfejs: USB, przekątna min. 77 cali)</w:t>
            </w:r>
            <w:r w:rsidR="000E7AEB">
              <w:rPr>
                <w:rFonts w:cs="Calibri"/>
                <w:szCs w:val="18"/>
              </w:rPr>
              <w:t>,</w:t>
            </w:r>
          </w:p>
          <w:p w14:paraId="31271100" w14:textId="5C620ABE" w:rsidR="006E2040" w:rsidRPr="00E71FE3" w:rsidRDefault="006E2040">
            <w:pPr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- Projektor/rzutnik (Rodzaj matrycy: DLP, jasność: od 2300 do 3500 ANSI lm, żywotność lampy (normal): od 3500 do 5500, rozdzielczość: od 1024x768 do 1920x1080)</w:t>
            </w:r>
            <w:r w:rsidR="00563E9B" w:rsidRPr="00E71FE3">
              <w:rPr>
                <w:rFonts w:cs="Calibri"/>
                <w:szCs w:val="18"/>
              </w:rPr>
              <w:t>,</w:t>
            </w:r>
          </w:p>
          <w:p w14:paraId="42C4002C" w14:textId="33449626" w:rsidR="00AB3530" w:rsidRPr="00E71FE3" w:rsidRDefault="006E2040" w:rsidP="00974C85">
            <w:pPr>
              <w:rPr>
                <w:rFonts w:cs="Times New Roman"/>
                <w:szCs w:val="18"/>
                <w:lang w:eastAsia="en-US"/>
              </w:rPr>
            </w:pPr>
            <w:r w:rsidRPr="00E71FE3">
              <w:rPr>
                <w:rFonts w:cs="Calibri"/>
                <w:szCs w:val="18"/>
              </w:rPr>
              <w:t>- głośniki zewnęt</w:t>
            </w:r>
            <w:r w:rsidR="00563E9B" w:rsidRPr="00E71FE3">
              <w:rPr>
                <w:rFonts w:cs="Calibri"/>
                <w:szCs w:val="18"/>
              </w:rPr>
              <w:t>rzne kompatybilne z projektorem.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6349" w14:textId="660517F5" w:rsidR="006E2040" w:rsidRPr="00E71FE3" w:rsidRDefault="006E2040">
            <w:pPr>
              <w:rPr>
                <w:szCs w:val="18"/>
              </w:rPr>
            </w:pPr>
            <w:r w:rsidRPr="00E71FE3">
              <w:rPr>
                <w:szCs w:val="18"/>
              </w:rPr>
              <w:t>1</w:t>
            </w:r>
            <w:r w:rsidR="00396DB7">
              <w:rPr>
                <w:szCs w:val="18"/>
              </w:rPr>
              <w:t xml:space="preserve"> kpl.</w:t>
            </w:r>
          </w:p>
        </w:tc>
      </w:tr>
      <w:tr w:rsidR="006E2040" w:rsidRPr="00E71FE3" w14:paraId="3373CB3F" w14:textId="77777777" w:rsidTr="00FD55EE">
        <w:trPr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6561" w14:textId="50B1CD46" w:rsidR="006E2040" w:rsidRDefault="00C53D6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9</w:t>
            </w:r>
            <w:r w:rsidR="001478B2">
              <w:rPr>
                <w:b/>
                <w:szCs w:val="18"/>
              </w:rPr>
              <w:t xml:space="preserve">. </w:t>
            </w:r>
            <w:bookmarkStart w:id="6" w:name="_Hlk508872348"/>
            <w:r w:rsidR="001478B2" w:rsidRPr="00176C0D">
              <w:rPr>
                <w:b/>
                <w:color w:val="auto"/>
                <w:szCs w:val="18"/>
              </w:rPr>
              <w:t xml:space="preserve">Okablowanie pracowni </w:t>
            </w:r>
            <w:r w:rsidR="001478B2" w:rsidRPr="001478B2">
              <w:rPr>
                <w:b/>
                <w:szCs w:val="18"/>
              </w:rPr>
              <w:t>z elementami sieciowymi (z adaptacją istniejąc</w:t>
            </w:r>
            <w:r w:rsidR="00176C0D">
              <w:rPr>
                <w:b/>
                <w:szCs w:val="18"/>
              </w:rPr>
              <w:t>ej sieci) tj. przełączniki sieciowe</w:t>
            </w:r>
            <w:r w:rsidR="001478B2" w:rsidRPr="001478B2">
              <w:rPr>
                <w:b/>
                <w:szCs w:val="18"/>
              </w:rPr>
              <w:t xml:space="preserve"> (2 szt.)</w:t>
            </w:r>
            <w:r w:rsidR="00F52C3B">
              <w:rPr>
                <w:b/>
                <w:szCs w:val="18"/>
              </w:rPr>
              <w:t xml:space="preserve"> </w:t>
            </w:r>
            <w:bookmarkEnd w:id="6"/>
          </w:p>
          <w:p w14:paraId="34928E09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Elementy sieciowe (przełącznik)</w:t>
            </w:r>
          </w:p>
          <w:p w14:paraId="755FAFA1" w14:textId="4F92A4D6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Urządzenie s</w:t>
            </w:r>
            <w:r w:rsidR="00176C0D">
              <w:rPr>
                <w:szCs w:val="18"/>
              </w:rPr>
              <w:t>pełniające minimalne parametry:</w:t>
            </w:r>
          </w:p>
          <w:p w14:paraId="72E1B4D0" w14:textId="42503D7A" w:rsidR="00F52C3B" w:rsidRPr="00F52C3B" w:rsidRDefault="00176C0D" w:rsidP="00F52C3B">
            <w:pPr>
              <w:rPr>
                <w:szCs w:val="18"/>
              </w:rPr>
            </w:pPr>
            <w:r>
              <w:rPr>
                <w:szCs w:val="18"/>
              </w:rPr>
              <w:t>Porty fizyczne:</w:t>
            </w:r>
          </w:p>
          <w:p w14:paraId="57E27D2E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Min. 24 porty 10/100/1000BASE-T</w:t>
            </w:r>
          </w:p>
          <w:p w14:paraId="26E94406" w14:textId="657A156F" w:rsidR="00F52C3B" w:rsidRPr="00F52C3B" w:rsidRDefault="00176C0D" w:rsidP="00F52C3B">
            <w:pPr>
              <w:rPr>
                <w:szCs w:val="18"/>
              </w:rPr>
            </w:pPr>
            <w:r>
              <w:rPr>
                <w:szCs w:val="18"/>
              </w:rPr>
              <w:t>Wsparcie dla auto MDI/MDI-X</w:t>
            </w:r>
          </w:p>
          <w:p w14:paraId="5DE36CC0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Właściwości:</w:t>
            </w:r>
          </w:p>
          <w:p w14:paraId="78CFE208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 xml:space="preserve">Zgodne ze standardami IEEE 802.3, 10BASE-T, IEEE 802.3u 100BASE-TX, IEEE 802.3ab 1000BASE-T </w:t>
            </w:r>
          </w:p>
          <w:p w14:paraId="5A1F3667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Wsparcie dla Green Networking, funkcja oszczędzania energii</w:t>
            </w:r>
          </w:p>
          <w:p w14:paraId="7A770407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Wsparcie dla IEEE 802.1Q VLAN packet transparency</w:t>
            </w:r>
          </w:p>
          <w:p w14:paraId="42E26EFD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 xml:space="preserve">Wsparcie dla IEEE 802.3x </w:t>
            </w:r>
          </w:p>
          <w:p w14:paraId="03C8AFDD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Hardwarowa obsługa trybów 10/100BASE-TX, half/full duplex, 1000BASE-T full duplex mode, flow control, auto-negotiation</w:t>
            </w:r>
          </w:p>
          <w:p w14:paraId="450F5D7E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Wsparcie dla CSMA/CD protocol</w:t>
            </w:r>
          </w:p>
          <w:p w14:paraId="79828B0E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wymagania techniczne</w:t>
            </w:r>
          </w:p>
          <w:p w14:paraId="201D8196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zasilanie 100~240V</w:t>
            </w:r>
          </w:p>
          <w:p w14:paraId="270127BE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certyfikaty: FCC, CE Class A</w:t>
            </w:r>
          </w:p>
          <w:p w14:paraId="725E6C1A" w14:textId="77777777" w:rsidR="00F52C3B" w:rsidRPr="00F52C3B" w:rsidRDefault="00F52C3B" w:rsidP="00F52C3B">
            <w:pPr>
              <w:rPr>
                <w:szCs w:val="18"/>
              </w:rPr>
            </w:pPr>
          </w:p>
          <w:p w14:paraId="2B66179C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 xml:space="preserve">System ochrony sieci o nie gorszych parametrach niż: </w:t>
            </w:r>
          </w:p>
          <w:p w14:paraId="06A48063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ARCHITEKTURA</w:t>
            </w:r>
          </w:p>
          <w:p w14:paraId="6FDDF8BB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Typ systemu:</w:t>
            </w:r>
          </w:p>
          <w:p w14:paraId="319C0290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lastRenderedPageBreak/>
              <w:t xml:space="preserve"> • System ochrony sieci musi zostać dostarczony w postaci komercyjnej platformy sprzętowej z zabezpieczonym systemem operacyjnym</w:t>
            </w:r>
          </w:p>
          <w:p w14:paraId="491B260E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</w:t>
            </w:r>
            <w:r w:rsidRPr="00F52C3B">
              <w:rPr>
                <w:szCs w:val="18"/>
              </w:rPr>
              <w:tab/>
              <w:t>System ochrony musi obsługiwać w ramach jednego urządzenia wszystkie z poniższych funkcjonalności podstawowych:</w:t>
            </w:r>
          </w:p>
          <w:p w14:paraId="318FB576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</w:t>
            </w:r>
            <w:r w:rsidRPr="00F52C3B">
              <w:rPr>
                <w:szCs w:val="18"/>
              </w:rPr>
              <w:tab/>
              <w:t xml:space="preserve"> firewall, IPS, antywirus, antyspam, kontrola treści (WWW i aplikacji), poufność danych – IPSec VPN oraz SSL VPN, z uwzględnieniem identyfikacji poszczególnych użytkowników lub grup użytkowników</w:t>
            </w:r>
          </w:p>
          <w:p w14:paraId="7131498E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Rozwiązaniem musi wspierać następujące tryby pracy :routing(warstwa3), bridge (warstwa2) i hybrydowy (część jako router, część jako bridge).</w:t>
            </w:r>
          </w:p>
          <w:p w14:paraId="0ADFB6B0" w14:textId="77777777" w:rsidR="00F52C3B" w:rsidRPr="00F52C3B" w:rsidRDefault="00F52C3B" w:rsidP="00F52C3B">
            <w:pPr>
              <w:rPr>
                <w:szCs w:val="18"/>
              </w:rPr>
            </w:pPr>
          </w:p>
          <w:p w14:paraId="43703935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 xml:space="preserve">Wymagania systemowe: </w:t>
            </w:r>
          </w:p>
          <w:p w14:paraId="434F73BB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</w:t>
            </w:r>
            <w:r w:rsidRPr="00F52C3B">
              <w:rPr>
                <w:szCs w:val="18"/>
              </w:rPr>
              <w:tab/>
              <w:t>Minimum3 porty10/100/1000Mbps</w:t>
            </w:r>
          </w:p>
          <w:p w14:paraId="5A179FBA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</w:t>
            </w:r>
            <w:r w:rsidRPr="00F52C3B">
              <w:rPr>
                <w:szCs w:val="18"/>
              </w:rPr>
              <w:tab/>
              <w:t>Nie mniej niż 512 interfejsów wirtualnych definiowanych jako VLANy w oparciu o standard IEEE 802.1Q</w:t>
            </w:r>
          </w:p>
          <w:p w14:paraId="575797C2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</w:t>
            </w:r>
            <w:r w:rsidRPr="00F52C3B">
              <w:rPr>
                <w:szCs w:val="18"/>
              </w:rPr>
              <w:tab/>
              <w:t>Obsługa nie mniej niż 1 500 nowych połączeń na sek.</w:t>
            </w:r>
          </w:p>
          <w:p w14:paraId="5665CA9D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</w:t>
            </w:r>
            <w:r w:rsidRPr="00F52C3B">
              <w:rPr>
                <w:szCs w:val="18"/>
              </w:rPr>
              <w:tab/>
              <w:t>Obsługa nie mniej niż 25 000 jednoczesnych połączeń</w:t>
            </w:r>
          </w:p>
          <w:p w14:paraId="1A1ABA69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</w:t>
            </w:r>
            <w:r w:rsidRPr="00F52C3B">
              <w:rPr>
                <w:szCs w:val="18"/>
              </w:rPr>
              <w:tab/>
              <w:t>Przepustowość firewall: nie mniej niż 300 Mbps</w:t>
            </w:r>
          </w:p>
          <w:p w14:paraId="0E6E0BAA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</w:t>
            </w:r>
            <w:r w:rsidRPr="00F52C3B">
              <w:rPr>
                <w:szCs w:val="18"/>
              </w:rPr>
              <w:tab/>
              <w:t>Przepustowość IPS: niemniejniż80Mbps</w:t>
            </w:r>
          </w:p>
          <w:p w14:paraId="2EC2311B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</w:t>
            </w:r>
            <w:r w:rsidRPr="00F52C3B">
              <w:rPr>
                <w:szCs w:val="18"/>
              </w:rPr>
              <w:tab/>
              <w:t>Przepustowość antywirus: niemniejniż90Mbps</w:t>
            </w:r>
          </w:p>
          <w:p w14:paraId="6AE2A30F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</w:t>
            </w:r>
            <w:r w:rsidRPr="00F52C3B">
              <w:rPr>
                <w:szCs w:val="18"/>
              </w:rPr>
              <w:tab/>
              <w:t>Przepustowość tunelu IPSec VPN: nie mniej niż 90 Mbps.</w:t>
            </w:r>
          </w:p>
          <w:p w14:paraId="139676E1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</w:t>
            </w:r>
            <w:r w:rsidRPr="00F52C3B">
              <w:rPr>
                <w:szCs w:val="18"/>
              </w:rPr>
              <w:tab/>
              <w:t>Liczba tuneli IPSec VPN: nie mniejsza niż 20.</w:t>
            </w:r>
          </w:p>
          <w:p w14:paraId="0E5B561B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Wbudowany punkt dostępowy sieci bezprzewodowej zgodny z IEEE 802.11a/b/g/n (z obsługą pasma 5GHz)</w:t>
            </w:r>
          </w:p>
          <w:p w14:paraId="6102FE68" w14:textId="77777777" w:rsidR="00F52C3B" w:rsidRPr="00F52C3B" w:rsidRDefault="00F52C3B" w:rsidP="00F52C3B">
            <w:pPr>
              <w:rPr>
                <w:szCs w:val="18"/>
              </w:rPr>
            </w:pPr>
          </w:p>
          <w:p w14:paraId="4AE6C940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Autoryzacja użytkowników:</w:t>
            </w:r>
          </w:p>
          <w:p w14:paraId="12C3848E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</w:t>
            </w:r>
            <w:r w:rsidRPr="00F52C3B">
              <w:rPr>
                <w:szCs w:val="18"/>
              </w:rPr>
              <w:tab/>
              <w:t>RozwiązaniemusiumożliwiaćuwierzytelnianieużytkownikówpoprzezActiveDirectory,LDAP,Radius oraz lokalną bazę użytkowników</w:t>
            </w:r>
          </w:p>
          <w:p w14:paraId="71C0E911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</w:t>
            </w:r>
            <w:r w:rsidRPr="00F52C3B">
              <w:rPr>
                <w:szCs w:val="18"/>
              </w:rPr>
              <w:tab/>
              <w:t>Rozwiązanie musi wspierać automatyczne uwierzytelnianie użytkowników w oparciu o Single Sign On</w:t>
            </w:r>
          </w:p>
          <w:p w14:paraId="10BA14D5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System musi umożliwiać powiązanie użytkownika z adresem IPiMAC</w:t>
            </w:r>
          </w:p>
          <w:p w14:paraId="0C131670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Load balancing failover:</w:t>
            </w:r>
          </w:p>
          <w:p w14:paraId="53507105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</w:t>
            </w:r>
            <w:r w:rsidRPr="00F52C3B">
              <w:rPr>
                <w:szCs w:val="18"/>
              </w:rPr>
              <w:tab/>
              <w:t>System musi wspierać funkcje load balancing failover dla przynajmniej 2 łącz internetowych</w:t>
            </w:r>
          </w:p>
          <w:p w14:paraId="500CBEB5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</w:t>
            </w:r>
            <w:r w:rsidRPr="00F52C3B">
              <w:rPr>
                <w:szCs w:val="18"/>
              </w:rPr>
              <w:tab/>
              <w:t>SystemmusiwspieraćalgorytmWRR(weightedroundrobin)dlafunkcjiloadbalancing</w:t>
            </w:r>
          </w:p>
          <w:p w14:paraId="13FD0331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</w:t>
            </w:r>
            <w:r w:rsidRPr="00F52C3B">
              <w:rPr>
                <w:szCs w:val="18"/>
              </w:rPr>
              <w:tab/>
              <w:t xml:space="preserve">System musi zapewniać możliwość przełączania na inne łącze w przypadku awarii podstawowego łącza. </w:t>
            </w:r>
          </w:p>
          <w:p w14:paraId="6C7035AE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</w:t>
            </w:r>
            <w:r w:rsidRPr="00F52C3B">
              <w:rPr>
                <w:szCs w:val="18"/>
              </w:rPr>
              <w:tab/>
              <w:t>System musi wysyłać do administratora powiadomienie o zmianie statusu urządzenia (w postaci wiadomości e-mail).</w:t>
            </w:r>
          </w:p>
          <w:p w14:paraId="27C84DF9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Oferowane rozwiązanie musi wspierać modemy 3G/4G podłączane poprzez port USB. Modemy powinny pochodzić od dowolnie wybranych producentów.</w:t>
            </w:r>
          </w:p>
          <w:p w14:paraId="4A640360" w14:textId="77777777" w:rsidR="00F52C3B" w:rsidRPr="00F52C3B" w:rsidRDefault="00F52C3B" w:rsidP="00F52C3B">
            <w:pPr>
              <w:rPr>
                <w:szCs w:val="18"/>
              </w:rPr>
            </w:pPr>
          </w:p>
          <w:p w14:paraId="79E2635F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MODUŁ ANTYWIRUSA</w:t>
            </w:r>
          </w:p>
          <w:p w14:paraId="7D0B2A1F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 xml:space="preserve">Funkcjonalność: </w:t>
            </w:r>
          </w:p>
          <w:p w14:paraId="305BD5C8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</w:t>
            </w:r>
            <w:r w:rsidRPr="00F52C3B">
              <w:rPr>
                <w:szCs w:val="18"/>
              </w:rPr>
              <w:tab/>
              <w:t>Rozwiązaniemusiwspieraćskanowanienastępującychprotokołów:SMTP,POP3,IMAP,FTP,HTTP,</w:t>
            </w:r>
          </w:p>
          <w:p w14:paraId="4E25307F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HTTPS</w:t>
            </w:r>
          </w:p>
          <w:p w14:paraId="03C265FC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</w:t>
            </w:r>
            <w:r w:rsidRPr="00F52C3B">
              <w:rPr>
                <w:szCs w:val="18"/>
              </w:rPr>
              <w:tab/>
              <w:t>Rozwiązanie musi aktualizować bazę sygnatur nie rzadziej niż raz w ciągu godziny i musi także wspierać ręczne aktualizacje</w:t>
            </w:r>
          </w:p>
          <w:p w14:paraId="53CF32F6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Dostarczone rozwiązanie musi umożliwiać dodawanie podpisu/stopki do wiadomości email.</w:t>
            </w:r>
          </w:p>
          <w:p w14:paraId="4EE2ECF8" w14:textId="77777777" w:rsidR="00F52C3B" w:rsidRPr="00F52C3B" w:rsidRDefault="00F52C3B" w:rsidP="00F52C3B">
            <w:pPr>
              <w:rPr>
                <w:szCs w:val="18"/>
              </w:rPr>
            </w:pPr>
          </w:p>
          <w:p w14:paraId="72A9CB9E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HTTP/HTTPS:</w:t>
            </w:r>
          </w:p>
          <w:p w14:paraId="76F57151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 Rozwiązanie musi skanować ruch HTTP w oparciu o nazwę użytkownika, adres źródłowy i docelowy lub adres URL zapisany w notacji wyrażenia regularnego</w:t>
            </w:r>
          </w:p>
          <w:p w14:paraId="4109399F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 Rozwiązanie musi umożliwiać pominięcie skanowania dla określonego ruchu http</w:t>
            </w:r>
          </w:p>
          <w:p w14:paraId="19F452B8" w14:textId="77777777" w:rsidR="00F52C3B" w:rsidRPr="00F52C3B" w:rsidRDefault="00F52C3B" w:rsidP="00F52C3B">
            <w:pPr>
              <w:rPr>
                <w:szCs w:val="18"/>
              </w:rPr>
            </w:pPr>
          </w:p>
          <w:p w14:paraId="4D161B09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MODUŁ FIREWALL</w:t>
            </w:r>
          </w:p>
          <w:p w14:paraId="6417F8F7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Funkcjonalność:</w:t>
            </w:r>
          </w:p>
          <w:p w14:paraId="06B70DA0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 Rozwiązanie musi pozwalać na określanie nazw użytkowników, adresów źródłowych, docelowych i podsieci jako kryteriów przy tworzeniu reguł na firewallu</w:t>
            </w:r>
          </w:p>
          <w:p w14:paraId="37926A33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 System musi zapewniać możliwość tworzenia reguł na firewallu w oparciu o adres MAC.</w:t>
            </w:r>
          </w:p>
          <w:p w14:paraId="0700ED6A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 Rozwiązanie musi umożliwiać określanie przepustowości łącza dla konkretnej aplikacji np. Skype.</w:t>
            </w:r>
          </w:p>
          <w:p w14:paraId="49A0A88A" w14:textId="77777777" w:rsidR="00F52C3B" w:rsidRPr="00F52C3B" w:rsidRDefault="00F52C3B" w:rsidP="00F52C3B">
            <w:pPr>
              <w:rPr>
                <w:szCs w:val="18"/>
              </w:rPr>
            </w:pPr>
          </w:p>
          <w:p w14:paraId="336E9658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Routing:</w:t>
            </w:r>
          </w:p>
          <w:p w14:paraId="348A6A23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 Rozwiązanie musi wspierać następujące protokoły routingu: RIP, OSPF, BGP4</w:t>
            </w:r>
          </w:p>
          <w:p w14:paraId="3D169516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lastRenderedPageBreak/>
              <w:t>• Rozwiązanie musi wspierać konfigurację routingu statycznego i dynamicznego z poziomu interfejsu wiersza poleceń zgodnego z Cisco</w:t>
            </w:r>
          </w:p>
          <w:p w14:paraId="266234B3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 Rozwiązanie musi obsługiwać translacje adresów NAT, PAT.</w:t>
            </w:r>
          </w:p>
          <w:p w14:paraId="208C8A5A" w14:textId="77777777" w:rsidR="00F52C3B" w:rsidRPr="00F52C3B" w:rsidRDefault="00F52C3B" w:rsidP="00F52C3B">
            <w:pPr>
              <w:rPr>
                <w:szCs w:val="18"/>
              </w:rPr>
            </w:pPr>
          </w:p>
          <w:p w14:paraId="4AA45192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MODUŁ FILTROWANIA WWW</w:t>
            </w:r>
          </w:p>
          <w:p w14:paraId="1CDA34B1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Baza danych:</w:t>
            </w:r>
          </w:p>
          <w:p w14:paraId="7A243E4B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 Rozwiązanie musi zawierać przynajmniej 70 kategorii stron www i umożliwiać tworzenie własnych kategorii stron www</w:t>
            </w:r>
          </w:p>
          <w:p w14:paraId="74045DAA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Funkcjonalność:</w:t>
            </w:r>
          </w:p>
          <w:p w14:paraId="668A407C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 Rozwiązanie musi umożliwiać blokowanie wysyłania treści poprzez HTTP i HTTPS.</w:t>
            </w:r>
          </w:p>
          <w:p w14:paraId="60D8CD74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 Rozwiązanie musi umożliwiać blokadę stron HTTPS</w:t>
            </w:r>
          </w:p>
          <w:p w14:paraId="784ED75E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 Rozwiązanie musi blokować anonimowe proxy działające poprzez HTTP i HTTPS.</w:t>
            </w:r>
          </w:p>
          <w:p w14:paraId="03A93780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 Rozwiązanie musi umożliwiać definiowanie polityk dostępu do Internetu w oparciu o harmonogramy dzienne/tygodniowe/miesięczne/roczne dla użytkowników i grup użytkowników.</w:t>
            </w:r>
          </w:p>
          <w:p w14:paraId="0DC2D0D7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 Rozwiązanie musi wyświetlać komunikat o przyczynie zablokowania dostępu do strony www. Administrator musi mieć możliwość edytowania treści komunikatu i dodania logo organizacji.</w:t>
            </w:r>
          </w:p>
          <w:p w14:paraId="05D28972" w14:textId="77777777" w:rsidR="00F52C3B" w:rsidRPr="00F52C3B" w:rsidRDefault="00F52C3B" w:rsidP="00F52C3B">
            <w:pPr>
              <w:rPr>
                <w:szCs w:val="18"/>
              </w:rPr>
            </w:pPr>
          </w:p>
          <w:p w14:paraId="78EF9CDF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MODUŁ KONTROLI APLIKACJI</w:t>
            </w:r>
          </w:p>
          <w:p w14:paraId="1B621BA3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Funkcjonalność:</w:t>
            </w:r>
          </w:p>
          <w:p w14:paraId="1DCB032D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 Rozwiązanie musi identyfikować aplikacje niezależnie od wykorzystywanego portu, protokołu, szyfrowania.</w:t>
            </w:r>
          </w:p>
          <w:p w14:paraId="1045895A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 Rozwiązanie musi rozpoznawać ok. 2000 aplikacji.</w:t>
            </w:r>
          </w:p>
          <w:p w14:paraId="56B2F76B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 Rozwiązanie musi umożliwiać blokowanie:</w:t>
            </w:r>
          </w:p>
          <w:p w14:paraId="2ACAA6C7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a) aplikacji, które pozwalają na transfer plików</w:t>
            </w:r>
          </w:p>
          <w:p w14:paraId="3B6CF124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b) komunikatorów internetowych</w:t>
            </w:r>
          </w:p>
          <w:p w14:paraId="5D6BCB8B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c) proxy uruchamianych poprzez przeglądarki internetowe</w:t>
            </w:r>
          </w:p>
          <w:p w14:paraId="0B6C68B1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d) streaming media (radio internetowe, odtwarzacze)</w:t>
            </w:r>
          </w:p>
          <w:p w14:paraId="58F915EE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 Rozwiązanie musi umożliwiać szczegółową kontrolę dostępu do Facebooka, przynajmniej na poziomie zamieszczania postów, chatu, uruchamiania aplikacji, uruchamiania gier, upload plików graficznych i wideo</w:t>
            </w:r>
          </w:p>
          <w:p w14:paraId="66CB3E2D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MODUŁ IPS</w:t>
            </w:r>
          </w:p>
          <w:p w14:paraId="1E1D21B6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Baza danych:</w:t>
            </w:r>
          </w:p>
          <w:p w14:paraId="5EA30308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 Rozwiązanie musi posiadać bazę minimum 3000 sygnatur.</w:t>
            </w:r>
          </w:p>
          <w:p w14:paraId="2EB8216D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 Rozwiązanie musi umożliwiać tworzenie własnych sygnatur IPS.</w:t>
            </w:r>
          </w:p>
          <w:p w14:paraId="68E70C11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 Rozwiązanie musi automatycznie pobierać aktualizacje.</w:t>
            </w:r>
          </w:p>
          <w:p w14:paraId="02C6CE3B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 Rozwiązanie musi umożliwiać wyłączenie/włączenie poszczególnych kategorii/sygnatur w celu zredukowania opóźnień w przesyłaniu pakietów.</w:t>
            </w:r>
          </w:p>
          <w:p w14:paraId="1FE2700C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Funkcjonalność:</w:t>
            </w:r>
          </w:p>
          <w:p w14:paraId="4CF14232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 Rozwiązanie musi generować alerty w przypadku prób ataków.</w:t>
            </w:r>
          </w:p>
          <w:p w14:paraId="5E854DBB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VPN</w:t>
            </w:r>
          </w:p>
          <w:p w14:paraId="3B03E968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Funkcjonalność:</w:t>
            </w:r>
          </w:p>
          <w:p w14:paraId="201E18E5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 Rozwiązanie musi wspierać połączenia VPN: IPsec (Net-to-Net, Host-to-Host, Client-to-site), L2TP i PPTP</w:t>
            </w:r>
          </w:p>
          <w:p w14:paraId="3DADC210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 Rozwiązanie musi wspierać następujące algorytmy: DES, 3DES, AES</w:t>
            </w:r>
          </w:p>
          <w:p w14:paraId="4DFAB47B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 Rozwiązanie musi wspierać lokalne i zewnętrzne centra certyfikacji</w:t>
            </w:r>
          </w:p>
          <w:p w14:paraId="25EAB644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 Rozwiązanie musi obsługiwać ogólnodostępnych klientów IPSec VPN</w:t>
            </w:r>
          </w:p>
          <w:p w14:paraId="385F118A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 Rozwiązanie musi zapewniać wbudowany moduł SSL VPN</w:t>
            </w:r>
          </w:p>
          <w:p w14:paraId="3230B5DF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 Rozwiązanie musi oferować możliwość skanowania antywirusowego i antyspamowego tuneli VPN (IPsec/L2TP/PPTP)</w:t>
            </w:r>
          </w:p>
          <w:p w14:paraId="11BE0495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 Rozwiązanie musi oferować VPN failover</w:t>
            </w:r>
          </w:p>
          <w:p w14:paraId="41C27011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 xml:space="preserve">ZARZĄDZANIE </w:t>
            </w:r>
          </w:p>
          <w:p w14:paraId="5B520EE5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 Rozwiązanie musi umożliwiać tworzenie kont administracyjnych o różnych uprawnieniach</w:t>
            </w:r>
          </w:p>
          <w:p w14:paraId="76125568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 Rozwiązanie musi umożliwiać automatyczne wylogowanie administratora po określonym czasie bezczynności</w:t>
            </w:r>
          </w:p>
          <w:p w14:paraId="38637E67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 Rozwiązanie musi umożliwiać definiowanie polityk hasłowych dla administratorów</w:t>
            </w:r>
          </w:p>
          <w:p w14:paraId="5BF50690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 Dostarczony system musi wspierać zarządzanie poprzez bezpieczny kanał komunikacji: HTTPS, SSH i konsolę</w:t>
            </w:r>
          </w:p>
          <w:p w14:paraId="6209B7A6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 Rozwiązanie musi wspierać SNMP v1, v2 i v3</w:t>
            </w:r>
          </w:p>
          <w:p w14:paraId="29D74661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 Rozwiązanie musi umożliwiać monitorowanie w czasie rzeczywistym stanu urządzenia (użycie CPU, RAM, obciążenie interfejsów sieciowych)</w:t>
            </w:r>
          </w:p>
          <w:p w14:paraId="42B3C05E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 Rozwiązanie musi umożliwiać przechowywanie przynajmniej dwóch wersji firmware</w:t>
            </w:r>
          </w:p>
          <w:p w14:paraId="04E7BAC8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 Rozwiązanie musi umożliwiać automatyczne wykonywanie kopii zapasowej konfiguracji systemu.</w:t>
            </w:r>
          </w:p>
          <w:p w14:paraId="48F53BF5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lastRenderedPageBreak/>
              <w:t>LOGOWANIE ORAZ RAPORTOWANIE</w:t>
            </w:r>
          </w:p>
          <w:p w14:paraId="030A13C7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Funkcjonalność:</w:t>
            </w:r>
          </w:p>
          <w:p w14:paraId="34A570BE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 System musi gromadzić informacje o zdarzeniach dotyczących protokołów Web, FTP, VPN, SSL VPN, wykorzystywanych aplikacjach sieciowych, wykrytych: atakach sieciowych, wirusach, zablokowanych aplikacjach sieciowych oraz musi powiązać wszystkie powyższe zdarzenia z nazwami użytkowników</w:t>
            </w:r>
          </w:p>
          <w:p w14:paraId="49E2EC63" w14:textId="6C6D8390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 System musi zapewniać eksport zgromadzonych logów do zewnętrznych systemów składowania danych (długoterminowe przechowywanie danych)</w:t>
            </w:r>
            <w:r w:rsidR="003572EE">
              <w:rPr>
                <w:szCs w:val="18"/>
              </w:rPr>
              <w:t>.</w:t>
            </w:r>
          </w:p>
          <w:p w14:paraId="219367C3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Syslog:</w:t>
            </w:r>
          </w:p>
          <w:p w14:paraId="2F00567E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 Rozwiązanie musi wspierać wiele serwerów syslog (przynajmniej 2)</w:t>
            </w:r>
          </w:p>
          <w:p w14:paraId="3B02F185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Statystyki:</w:t>
            </w:r>
          </w:p>
          <w:p w14:paraId="7AF85BAC" w14:textId="32651F46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 System musi zapewniać podgląd wykorzystania łącza internetowego w ujęciu dziennym, tygodniowym, miesięcznym lub rocznym dla wszystkich lub indywidualnego łącza</w:t>
            </w:r>
            <w:r w:rsidR="003572EE">
              <w:rPr>
                <w:szCs w:val="18"/>
              </w:rPr>
              <w:t>.</w:t>
            </w:r>
          </w:p>
          <w:p w14:paraId="24E1C5F4" w14:textId="6931B121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 System musi zapewniać podgląd w czasie rzeczywistym wykorzystania łącza i ilości wysyłanych danych w oparciu o użytkownika/adres IP lub aplikację</w:t>
            </w:r>
            <w:r w:rsidR="003572EE">
              <w:rPr>
                <w:szCs w:val="18"/>
              </w:rPr>
              <w:t>.</w:t>
            </w:r>
          </w:p>
          <w:p w14:paraId="0473EDD9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CERTYFIKATY</w:t>
            </w:r>
          </w:p>
          <w:p w14:paraId="6E7846E4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 Producent musi posiadać następujące certyfikaty : ICSA lub EAL4 – dla funkcjonalności Firewall.</w:t>
            </w:r>
          </w:p>
          <w:p w14:paraId="1744875A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• Producent musi posiadać następujące certyfikaty : ICSA lub West Coast Labs Checkmark dla funkcji: IPS, antywirus, antyspam, filtrowanie Web.</w:t>
            </w:r>
          </w:p>
          <w:p w14:paraId="3B09382D" w14:textId="77777777" w:rsidR="00F52C3B" w:rsidRPr="00F52C3B" w:rsidRDefault="00F52C3B" w:rsidP="00F52C3B">
            <w:pPr>
              <w:rPr>
                <w:szCs w:val="18"/>
              </w:rPr>
            </w:pPr>
            <w:r w:rsidRPr="00F52C3B">
              <w:rPr>
                <w:szCs w:val="18"/>
              </w:rPr>
              <w:t>SUBSKRYPCJE</w:t>
            </w:r>
          </w:p>
          <w:p w14:paraId="5B0673C0" w14:textId="541900DE" w:rsidR="000B3A9B" w:rsidRPr="000B3A9B" w:rsidRDefault="00F52C3B" w:rsidP="000B3A9B">
            <w:pPr>
              <w:rPr>
                <w:szCs w:val="18"/>
              </w:rPr>
            </w:pPr>
            <w:r w:rsidRPr="00F52C3B">
              <w:rPr>
                <w:szCs w:val="18"/>
              </w:rPr>
              <w:t>• Oferta musi zawierać subskrypcje dla wszystkich wymaganych modułów na okres nie krótszy niż 36 miesięcy.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8576" w14:textId="4E7F047C" w:rsidR="006E2040" w:rsidRPr="00E71FE3" w:rsidRDefault="006E2040">
            <w:pPr>
              <w:rPr>
                <w:szCs w:val="18"/>
                <w:highlight w:val="yellow"/>
              </w:rPr>
            </w:pPr>
            <w:r w:rsidRPr="001478B2">
              <w:rPr>
                <w:szCs w:val="18"/>
              </w:rPr>
              <w:lastRenderedPageBreak/>
              <w:t>1</w:t>
            </w:r>
            <w:r w:rsidR="00396DB7">
              <w:rPr>
                <w:szCs w:val="18"/>
              </w:rPr>
              <w:t xml:space="preserve"> kpl.</w:t>
            </w:r>
          </w:p>
        </w:tc>
      </w:tr>
    </w:tbl>
    <w:p w14:paraId="1976230F" w14:textId="77777777" w:rsidR="006E2040" w:rsidRDefault="006E2040" w:rsidP="006E2040">
      <w:pPr>
        <w:widowControl w:val="0"/>
        <w:suppressAutoHyphens/>
        <w:jc w:val="left"/>
        <w:rPr>
          <w:rFonts w:ascii="Arial Narrow" w:hAnsi="Arial Narrow"/>
          <w:b/>
          <w:sz w:val="32"/>
          <w:u w:val="single"/>
          <w:shd w:val="clear" w:color="auto" w:fill="D0CECE" w:themeFill="background2" w:themeFillShade="E6"/>
        </w:rPr>
      </w:pPr>
    </w:p>
    <w:p w14:paraId="46A50BCA" w14:textId="3CDA3027" w:rsidR="006E2040" w:rsidRPr="00102528" w:rsidRDefault="006E2040" w:rsidP="006E2040">
      <w:pPr>
        <w:widowControl w:val="0"/>
        <w:suppressAutoHyphens/>
        <w:jc w:val="left"/>
        <w:rPr>
          <w:rFonts w:ascii="Arial Narrow" w:hAnsi="Arial Narrow"/>
          <w:b/>
          <w:sz w:val="32"/>
          <w:u w:val="single"/>
          <w:shd w:val="clear" w:color="auto" w:fill="D0CECE" w:themeFill="background2" w:themeFillShade="E6"/>
        </w:rPr>
      </w:pPr>
      <w:r w:rsidRPr="00102528">
        <w:rPr>
          <w:rFonts w:ascii="Arial Narrow" w:hAnsi="Arial Narrow"/>
          <w:b/>
          <w:sz w:val="32"/>
          <w:u w:val="single"/>
          <w:shd w:val="clear" w:color="auto" w:fill="D0CECE" w:themeFill="background2" w:themeFillShade="E6"/>
        </w:rPr>
        <w:t>Dział I</w:t>
      </w:r>
      <w:r>
        <w:rPr>
          <w:rFonts w:ascii="Arial Narrow" w:hAnsi="Arial Narrow"/>
          <w:b/>
          <w:sz w:val="32"/>
          <w:u w:val="single"/>
          <w:shd w:val="clear" w:color="auto" w:fill="D0CECE" w:themeFill="background2" w:themeFillShade="E6"/>
        </w:rPr>
        <w:t>V</w:t>
      </w:r>
    </w:p>
    <w:p w14:paraId="2A1938B4" w14:textId="44C22125" w:rsidR="006E2040" w:rsidRDefault="006E2040" w:rsidP="006E2040">
      <w:pPr>
        <w:spacing w:after="160" w:line="259" w:lineRule="auto"/>
        <w:ind w:left="0" w:firstLine="0"/>
        <w:jc w:val="left"/>
        <w:rPr>
          <w:rFonts w:ascii="Arial Narrow" w:hAnsi="Arial Narrow"/>
          <w:b/>
          <w:sz w:val="22"/>
        </w:rPr>
      </w:pPr>
      <w:r w:rsidRPr="00591AC5">
        <w:rPr>
          <w:rFonts w:ascii="Arial Narrow" w:hAnsi="Arial Narrow"/>
          <w:sz w:val="32"/>
          <w:u w:val="single"/>
          <w:shd w:val="clear" w:color="auto" w:fill="D0CECE" w:themeFill="background2" w:themeFillShade="E6"/>
        </w:rPr>
        <w:t>Dostawa wyposażenia wraz z montażem do pracowni językowej w SP Nr 1 w Morągu</w:t>
      </w:r>
      <w:r w:rsidRPr="00102528">
        <w:rPr>
          <w:rFonts w:ascii="Arial Narrow" w:hAnsi="Arial Narrow"/>
          <w:sz w:val="32"/>
          <w:u w:val="single"/>
          <w:shd w:val="clear" w:color="auto" w:fill="D0CECE" w:themeFill="background2" w:themeFillShade="E6"/>
        </w:rPr>
        <w:t>.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  <w:gridCol w:w="992"/>
      </w:tblGrid>
      <w:tr w:rsidR="00762BC9" w14:paraId="43F428ED" w14:textId="77777777" w:rsidTr="00FD55EE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19ACAF90" w14:textId="77777777" w:rsidR="00762BC9" w:rsidRPr="00E71FE3" w:rsidRDefault="00762BC9">
            <w:pPr>
              <w:rPr>
                <w:rFonts w:eastAsia="Calibri" w:cs="Times New Roman"/>
                <w:b/>
                <w:color w:val="auto"/>
                <w:szCs w:val="18"/>
              </w:rPr>
            </w:pPr>
            <w:r w:rsidRPr="00E71FE3">
              <w:rPr>
                <w:b/>
                <w:szCs w:val="18"/>
              </w:rPr>
              <w:t>Nazwa sprzętu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10D7DADE" w14:textId="77777777" w:rsidR="00762BC9" w:rsidRPr="00E71FE3" w:rsidRDefault="00762BC9">
            <w:pPr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>Ilość</w:t>
            </w:r>
          </w:p>
        </w:tc>
      </w:tr>
      <w:tr w:rsidR="00762BC9" w14:paraId="41901CEB" w14:textId="77777777" w:rsidTr="00FD55EE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E15F" w14:textId="49DCF029" w:rsidR="00762BC9" w:rsidRPr="00E71FE3" w:rsidRDefault="00762BC9">
            <w:pPr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>1. Słuchawki z mikrofonem pojemnościowym</w:t>
            </w:r>
          </w:p>
          <w:p w14:paraId="1D1CA1C0" w14:textId="4C34ADC0" w:rsidR="00AB3530" w:rsidRPr="00E71FE3" w:rsidRDefault="00762BC9" w:rsidP="00AB353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słuchawki: impedancja</w:t>
            </w:r>
            <w:r w:rsidR="000F7B9B">
              <w:rPr>
                <w:rFonts w:cs="Calibri"/>
                <w:szCs w:val="18"/>
              </w:rPr>
              <w:t xml:space="preserve"> </w:t>
            </w:r>
            <w:r w:rsidRPr="00E71FE3">
              <w:rPr>
                <w:rFonts w:cs="Calibri"/>
                <w:szCs w:val="18"/>
              </w:rPr>
              <w:t>2x32Ω, czułość 110±3dB, częstotliwość 20~20000Hz, maksymalna moc wyjściowa 2x100 mW,</w:t>
            </w:r>
            <w:r w:rsidR="000F7B9B">
              <w:rPr>
                <w:rFonts w:cs="Calibri"/>
                <w:szCs w:val="18"/>
              </w:rPr>
              <w:t xml:space="preserve"> </w:t>
            </w:r>
            <w:r w:rsidRPr="00E71FE3">
              <w:rPr>
                <w:rFonts w:cs="Calibri"/>
                <w:b/>
                <w:bCs/>
                <w:szCs w:val="18"/>
              </w:rPr>
              <w:t>mikrofon elektretowy</w:t>
            </w:r>
            <w:r w:rsidRPr="00E71FE3">
              <w:rPr>
                <w:rFonts w:cs="Calibri"/>
                <w:szCs w:val="18"/>
              </w:rPr>
              <w:t>:</w:t>
            </w:r>
            <w:r w:rsidR="000F7B9B">
              <w:rPr>
                <w:rFonts w:cs="Calibri"/>
                <w:szCs w:val="18"/>
              </w:rPr>
              <w:t xml:space="preserve"> </w:t>
            </w:r>
            <w:r w:rsidRPr="00E71FE3">
              <w:rPr>
                <w:rFonts w:cs="Calibri"/>
                <w:szCs w:val="18"/>
              </w:rPr>
              <w:t>impedancja</w:t>
            </w:r>
            <w:r w:rsidR="000F7B9B">
              <w:rPr>
                <w:rFonts w:cs="Calibri"/>
                <w:szCs w:val="18"/>
              </w:rPr>
              <w:t xml:space="preserve"> </w:t>
            </w:r>
            <w:r w:rsidRPr="00E71FE3">
              <w:rPr>
                <w:rFonts w:cs="Calibri"/>
                <w:szCs w:val="18"/>
              </w:rPr>
              <w:t xml:space="preserve">1800Ω, czułość -48±3dB, częstotliwość 30~16000Hz; </w:t>
            </w:r>
            <w:r w:rsidRPr="00E71FE3">
              <w:rPr>
                <w:rFonts w:cs="Calibri"/>
                <w:b/>
                <w:bCs/>
                <w:szCs w:val="18"/>
              </w:rPr>
              <w:t xml:space="preserve">Słuchawki wokółuszne </w:t>
            </w:r>
            <w:r w:rsidRPr="00E71FE3">
              <w:rPr>
                <w:rFonts w:cs="Calibri"/>
                <w:szCs w:val="18"/>
              </w:rPr>
              <w:t>(duże, wentylowane nauszniki otaczają małżowinę uszną nie dociskając jej do głowy), średnica wewnętrznego otworu nauszników min. 5 cm, trwałe, odporne na uszkodzenia mechaniczne, w miękkiej, elastycznej obudowie;</w:t>
            </w:r>
            <w:r w:rsidR="000F7B9B">
              <w:rPr>
                <w:rFonts w:cs="Calibri"/>
                <w:szCs w:val="18"/>
              </w:rPr>
              <w:t xml:space="preserve"> </w:t>
            </w:r>
            <w:r w:rsidRPr="00E71FE3">
              <w:rPr>
                <w:rFonts w:cs="Calibri"/>
                <w:szCs w:val="18"/>
              </w:rPr>
              <w:t>mikrofon kierunkowy na giętkim pałąku eliminujący szum otoczenia; wtyczka 5 pin; certyfikat CE</w:t>
            </w:r>
            <w:r w:rsidR="001047D5">
              <w:rPr>
                <w:rFonts w:cs="Calibri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0AFA" w14:textId="05B6654E" w:rsidR="00762BC9" w:rsidRPr="00E71FE3" w:rsidRDefault="00762BC9">
            <w:pPr>
              <w:rPr>
                <w:rFonts w:cs="Times New Roman"/>
                <w:color w:val="auto"/>
                <w:szCs w:val="18"/>
              </w:rPr>
            </w:pPr>
            <w:r w:rsidRPr="00E71FE3">
              <w:rPr>
                <w:szCs w:val="18"/>
              </w:rPr>
              <w:t>25</w:t>
            </w:r>
            <w:r w:rsidR="000F0D3F">
              <w:rPr>
                <w:szCs w:val="18"/>
              </w:rPr>
              <w:t xml:space="preserve"> szt.</w:t>
            </w:r>
          </w:p>
        </w:tc>
      </w:tr>
      <w:tr w:rsidR="00762BC9" w14:paraId="5B5D6C3A" w14:textId="77777777" w:rsidTr="00E95AC1">
        <w:trPr>
          <w:trHeight w:val="744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4633" w14:textId="54C17B48" w:rsidR="00762BC9" w:rsidRPr="00E71FE3" w:rsidRDefault="00762BC9">
            <w:pPr>
              <w:rPr>
                <w:szCs w:val="18"/>
              </w:rPr>
            </w:pPr>
            <w:r w:rsidRPr="00E71FE3">
              <w:rPr>
                <w:b/>
                <w:szCs w:val="18"/>
              </w:rPr>
              <w:t>2. Centralna jednostka systemu</w:t>
            </w:r>
            <w:r w:rsidRPr="00E71FE3">
              <w:rPr>
                <w:szCs w:val="18"/>
              </w:rPr>
              <w:t xml:space="preserve"> </w:t>
            </w:r>
            <w:r w:rsidRPr="00EE5DC3">
              <w:rPr>
                <w:b/>
                <w:szCs w:val="18"/>
              </w:rPr>
              <w:t>- cyfrowa regulacja siły głosu z mikrofonów oraz ze źródeł dźwięku, cyfrowa indywidualna regulacja głośności dla każdego ucznia z poziomu programu</w:t>
            </w:r>
            <w:r w:rsidR="001A2BAE" w:rsidRPr="00EE5DC3">
              <w:rPr>
                <w:b/>
                <w:szCs w:val="18"/>
              </w:rPr>
              <w:t>.</w:t>
            </w:r>
          </w:p>
          <w:p w14:paraId="623C02C5" w14:textId="110AF946" w:rsidR="00762BC9" w:rsidRPr="00E71FE3" w:rsidRDefault="001A2BAE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M</w:t>
            </w:r>
            <w:r w:rsidR="00762BC9" w:rsidRPr="00E71FE3">
              <w:rPr>
                <w:rFonts w:cs="Calibri"/>
                <w:szCs w:val="18"/>
              </w:rPr>
              <w:t>etalowa obudowa rack umieszczona w szafce sprzętowej biurka lektora, mieszcząca w sobie jednostkę centralną systemu, komputer OPS, nagrywarkę DVD; wymiary max: 40 cm x 13 cm x 30 cm; obsługa z wbudowanego komputera PC za pośrednictwem programu</w:t>
            </w:r>
            <w:r>
              <w:rPr>
                <w:rFonts w:cs="Calibri"/>
                <w:szCs w:val="18"/>
              </w:rPr>
              <w:t>.</w:t>
            </w:r>
          </w:p>
          <w:p w14:paraId="5167741D" w14:textId="77777777" w:rsidR="001A2BAE" w:rsidRPr="00E71FE3" w:rsidRDefault="001A2BAE" w:rsidP="001A2BAE">
            <w:pPr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Wbudowany system przywracania systemu w przypadku awarii wbudowany system tworzenia i przywracania kopii zapasowej systemu.</w:t>
            </w:r>
          </w:p>
          <w:p w14:paraId="69CBEB9B" w14:textId="054455BC" w:rsidR="00762BC9" w:rsidRPr="00E71FE3" w:rsidRDefault="001A2BAE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U</w:t>
            </w:r>
            <w:r w:rsidR="00762BC9" w:rsidRPr="00E71FE3">
              <w:rPr>
                <w:rFonts w:cs="Calibri"/>
                <w:szCs w:val="18"/>
              </w:rPr>
              <w:t>ruchamianie centralki za pomocą włącznika od komputera</w:t>
            </w:r>
            <w:r>
              <w:rPr>
                <w:rFonts w:cs="Calibri"/>
                <w:szCs w:val="18"/>
              </w:rPr>
              <w:t xml:space="preserve">, </w:t>
            </w:r>
            <w:r w:rsidR="00762BC9" w:rsidRPr="00E71FE3">
              <w:rPr>
                <w:rFonts w:cs="Calibri"/>
                <w:szCs w:val="18"/>
              </w:rPr>
              <w:t>wbudowany wzmacniacz stereo 40W</w:t>
            </w:r>
            <w:r>
              <w:rPr>
                <w:rFonts w:cs="Calibri"/>
                <w:szCs w:val="18"/>
              </w:rPr>
              <w:t xml:space="preserve">, </w:t>
            </w:r>
            <w:r w:rsidR="00762BC9" w:rsidRPr="00E71FE3">
              <w:rPr>
                <w:rFonts w:cs="Calibri"/>
                <w:szCs w:val="18"/>
              </w:rPr>
              <w:t>sterowanie mikroprocesorowe</w:t>
            </w:r>
            <w:r>
              <w:rPr>
                <w:rFonts w:cs="Calibri"/>
                <w:szCs w:val="18"/>
              </w:rPr>
              <w:t xml:space="preserve">, </w:t>
            </w:r>
            <w:r w:rsidR="00762BC9" w:rsidRPr="00E71FE3">
              <w:rPr>
                <w:rFonts w:cs="Calibri"/>
                <w:szCs w:val="18"/>
              </w:rPr>
              <w:t>cyfrowa regulacja siły</w:t>
            </w:r>
            <w:r w:rsidR="000F7B9B">
              <w:rPr>
                <w:rFonts w:cs="Calibri"/>
                <w:szCs w:val="18"/>
              </w:rPr>
              <w:t xml:space="preserve"> </w:t>
            </w:r>
            <w:r w:rsidR="00762BC9" w:rsidRPr="00E71FE3">
              <w:rPr>
                <w:rFonts w:cs="Calibri"/>
                <w:szCs w:val="18"/>
              </w:rPr>
              <w:t>głosu z mikrofonów, z wejścia magnetofonowego, z wejścia DVD, regulacja siły oraz barwy głosu w głośnikach, wyjście nagrywania na komputer (rejestrator, magnetofon), wyjście na głośniki, 8 wejść audio z możliwością jednoczesnego korzystania z 2 wejść, wbudowany procesor DSP z funkcją symulacji zakłóceń rozmów telefonicznych</w:t>
            </w:r>
            <w:r>
              <w:rPr>
                <w:rFonts w:cs="Calibri"/>
                <w:szCs w:val="18"/>
              </w:rPr>
              <w:t>.</w:t>
            </w:r>
          </w:p>
          <w:p w14:paraId="4F1A8B20" w14:textId="37FBF292" w:rsidR="00762BC9" w:rsidRPr="00E71FE3" w:rsidRDefault="001A2BAE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Z</w:t>
            </w:r>
            <w:r w:rsidR="00762BC9" w:rsidRPr="00E71FE3">
              <w:rPr>
                <w:rFonts w:cs="Calibri"/>
                <w:szCs w:val="18"/>
              </w:rPr>
              <w:t>asilanie jednostki centralnej 230V, stanowisk uczniowskich 8V, pasmo przenoszenia 50Hz – 10 kHz, okablowanie (1xRCA / mini jack mono - 2 szt., 2xRCA / 2xRCA)</w:t>
            </w:r>
          </w:p>
          <w:p w14:paraId="3D4C2385" w14:textId="0FE9F40C" w:rsidR="00AB3530" w:rsidRDefault="001A2BAE" w:rsidP="00AB3530">
            <w:pPr>
              <w:spacing w:after="0" w:line="240" w:lineRule="auto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C</w:t>
            </w:r>
            <w:r w:rsidR="00AB3530" w:rsidRPr="00E71FE3">
              <w:rPr>
                <w:rFonts w:cs="Calibri"/>
                <w:szCs w:val="18"/>
              </w:rPr>
              <w:t>ertyfikat CE</w:t>
            </w:r>
          </w:p>
          <w:p w14:paraId="0DE7A0CA" w14:textId="1BB146DA" w:rsidR="001A2BAE" w:rsidRPr="00487F89" w:rsidRDefault="00487F89" w:rsidP="001A2BAE">
            <w:pPr>
              <w:spacing w:after="0" w:line="240" w:lineRule="auto"/>
              <w:rPr>
                <w:rFonts w:cs="Calibri"/>
                <w:color w:val="auto"/>
                <w:szCs w:val="18"/>
              </w:rPr>
            </w:pPr>
            <w:r w:rsidRPr="00487F89">
              <w:rPr>
                <w:rFonts w:cs="Calibri"/>
                <w:color w:val="auto"/>
                <w:szCs w:val="18"/>
              </w:rPr>
              <w:t xml:space="preserve">Komputer: </w:t>
            </w:r>
            <w:r w:rsidR="001A2BAE" w:rsidRPr="00487F89">
              <w:rPr>
                <w:rFonts w:cs="Calibri"/>
                <w:color w:val="auto"/>
                <w:szCs w:val="18"/>
              </w:rPr>
              <w:t>pamięć RAM 4GB DDR3 1600 SO-DIMM; dysk twardy 500 GB SATA HDD, napęd DVD z nagrywarką, interfejsy: 2x USB 3.0; 6x USB 2.0; 1x 100/1000 Mbps Ethernet; 2x HDMI; 1xVGA; 1x MicIn; 1x LineOut; technologia bezprzewodowa z dwoma antenami</w:t>
            </w:r>
          </w:p>
          <w:p w14:paraId="0A102201" w14:textId="7AF7D356" w:rsidR="001A2BAE" w:rsidRPr="00487F89" w:rsidRDefault="001A2BAE" w:rsidP="001A2BAE">
            <w:pPr>
              <w:spacing w:after="0" w:line="240" w:lineRule="auto"/>
              <w:rPr>
                <w:rFonts w:cs="Calibri"/>
                <w:color w:val="auto"/>
                <w:szCs w:val="18"/>
              </w:rPr>
            </w:pPr>
            <w:r w:rsidRPr="00487F89">
              <w:rPr>
                <w:rFonts w:cs="Calibri"/>
                <w:color w:val="auto"/>
                <w:szCs w:val="18"/>
              </w:rPr>
              <w:t>8 wejść mono sygnału Audio (4 stereo), 2 wyjścia audio, wejście słuchawkowe.</w:t>
            </w:r>
          </w:p>
          <w:p w14:paraId="3B4E0C44" w14:textId="77777777" w:rsidR="00487F89" w:rsidRPr="00487F89" w:rsidRDefault="00487F89" w:rsidP="00487F89">
            <w:pPr>
              <w:spacing w:after="0" w:line="240" w:lineRule="auto"/>
              <w:rPr>
                <w:color w:val="000000" w:themeColor="text1"/>
                <w:szCs w:val="18"/>
              </w:rPr>
            </w:pPr>
            <w:r w:rsidRPr="00487F89">
              <w:rPr>
                <w:color w:val="000000" w:themeColor="text1"/>
                <w:szCs w:val="18"/>
              </w:rPr>
              <w:t xml:space="preserve">Procesor </w:t>
            </w:r>
            <w:r>
              <w:t>64 bit, min. dwurdzeniowy, taktowany zegarem co najmniej 2,50 GHz, uzyskujący co najmniej 4660 Punktów w teście Passmark – CPU Mark wg wyników procesorów publikowanych na stronie:</w:t>
            </w:r>
          </w:p>
          <w:p w14:paraId="3C395CE1" w14:textId="6F6A7347" w:rsidR="00487F89" w:rsidRDefault="008C17E0" w:rsidP="00487F89">
            <w:pPr>
              <w:pStyle w:val="Akapitzlist"/>
              <w:spacing w:after="0" w:line="240" w:lineRule="auto"/>
              <w:ind w:firstLine="0"/>
            </w:pPr>
            <w:hyperlink r:id="rId20" w:history="1">
              <w:r w:rsidR="00487F89" w:rsidRPr="009A4929">
                <w:rPr>
                  <w:rStyle w:val="Hipercze"/>
                </w:rPr>
                <w:t>http://www.cpubenchmark.net/cpu_list.php</w:t>
              </w:r>
            </w:hyperlink>
            <w:r w:rsidR="00487F89">
              <w:t xml:space="preserve"> z dnia </w:t>
            </w:r>
            <w:r w:rsidR="008F7AE1">
              <w:t>26</w:t>
            </w:r>
            <w:r w:rsidR="00487F89">
              <w:t>.03.2018 r.</w:t>
            </w:r>
          </w:p>
          <w:p w14:paraId="712CBDEB" w14:textId="77777777" w:rsidR="00487F89" w:rsidRDefault="00487F89" w:rsidP="00487F89">
            <w:pPr>
              <w:pStyle w:val="Akapitzlist"/>
              <w:spacing w:after="0" w:line="240" w:lineRule="auto"/>
              <w:ind w:firstLine="0"/>
              <w:rPr>
                <w:color w:val="000000" w:themeColor="text1"/>
                <w:szCs w:val="18"/>
              </w:rPr>
            </w:pPr>
          </w:p>
          <w:p w14:paraId="0788CD07" w14:textId="77777777" w:rsidR="00487F89" w:rsidRPr="00E45192" w:rsidRDefault="00487F89" w:rsidP="00487F89">
            <w:pPr>
              <w:spacing w:after="0" w:line="240" w:lineRule="auto"/>
              <w:rPr>
                <w:szCs w:val="18"/>
              </w:rPr>
            </w:pPr>
            <w:r w:rsidRPr="00E45192">
              <w:rPr>
                <w:szCs w:val="18"/>
              </w:rPr>
              <w:t>W przypadku zaoferowania procesora nie uwzględnionego w w/w rankingu Wykonawca przeprowadzi powyżej wskazany test we własnym zakresie i załączy do oferty raport wydajnościowy oferowanego procesora (wszystkie elementy muszą pracować z parametrami określonymi przez producenta danego podzespołu).</w:t>
            </w:r>
          </w:p>
          <w:p w14:paraId="262E4293" w14:textId="77777777" w:rsidR="00487F89" w:rsidRPr="00E45192" w:rsidRDefault="00487F89" w:rsidP="00487F89">
            <w:pPr>
              <w:spacing w:after="0" w:line="240" w:lineRule="auto"/>
              <w:rPr>
                <w:color w:val="000000" w:themeColor="text1"/>
                <w:szCs w:val="18"/>
              </w:rPr>
            </w:pPr>
            <w:r w:rsidRPr="00E45192">
              <w:rPr>
                <w:szCs w:val="18"/>
              </w:rPr>
              <w:t>Nie dopuszcza się stosowania overclocking-u celem uzyskania wymaganej liczby punktów.</w:t>
            </w:r>
          </w:p>
          <w:p w14:paraId="57BCC600" w14:textId="77777777" w:rsidR="00487F89" w:rsidRDefault="00487F89" w:rsidP="00487F89">
            <w:pPr>
              <w:rPr>
                <w:rFonts w:cs="Calibri"/>
                <w:color w:val="FF0000"/>
                <w:szCs w:val="18"/>
              </w:rPr>
            </w:pPr>
          </w:p>
          <w:p w14:paraId="0004BFDD" w14:textId="77777777" w:rsidR="00487F89" w:rsidRPr="00E71FE3" w:rsidRDefault="00487F89" w:rsidP="00487F89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1A2BAE">
              <w:rPr>
                <w:rFonts w:eastAsia="Times New Roman" w:cs="Calibri"/>
                <w:szCs w:val="18"/>
              </w:rPr>
              <w:t>System operacyjny</w:t>
            </w:r>
            <w:r>
              <w:rPr>
                <w:rFonts w:eastAsia="Times New Roman" w:cs="Calibri"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szCs w:val="18"/>
              </w:rPr>
              <w:t>dostarczony z nośnikiem oprogramowania, nie wymagający aktywacji za pomocą telefonu lub Internetu. Przez równoważność rozumie się min:</w:t>
            </w:r>
          </w:p>
          <w:p w14:paraId="51413296" w14:textId="77777777" w:rsidR="00487F89" w:rsidRPr="00E71FE3" w:rsidRDefault="00487F89" w:rsidP="00487F89">
            <w:pPr>
              <w:numPr>
                <w:ilvl w:val="0"/>
                <w:numId w:val="78"/>
              </w:numPr>
              <w:spacing w:after="0" w:line="240" w:lineRule="auto"/>
              <w:ind w:left="344" w:hanging="283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wbudowany mechanizm ochrony przed programami szpiegującymi i innym niepożądanym oprogramowaniem,</w:t>
            </w:r>
          </w:p>
          <w:p w14:paraId="4D3E9243" w14:textId="77777777" w:rsidR="00487F89" w:rsidRPr="00E71FE3" w:rsidRDefault="00487F89" w:rsidP="00487F8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ind w:left="344" w:hanging="283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wbudowaną zaporę firewall,</w:t>
            </w:r>
          </w:p>
          <w:p w14:paraId="747E0002" w14:textId="77777777" w:rsidR="00487F89" w:rsidRPr="00E71FE3" w:rsidRDefault="00487F89" w:rsidP="00487F8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ind w:left="344" w:hanging="283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możliwość obsługi wielu monitorów,</w:t>
            </w:r>
          </w:p>
          <w:p w14:paraId="20D34D9B" w14:textId="77777777" w:rsidR="00487F89" w:rsidRPr="00E71FE3" w:rsidRDefault="00487F89" w:rsidP="00487F8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ind w:left="344" w:hanging="283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wbudowany system obsługi faksów,</w:t>
            </w:r>
          </w:p>
          <w:p w14:paraId="6554F6F8" w14:textId="77777777" w:rsidR="00487F89" w:rsidRPr="00E71FE3" w:rsidRDefault="00487F89" w:rsidP="00487F8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ind w:left="344" w:hanging="283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system automatycznej aktualizacji systemu i zabezpieczeń,</w:t>
            </w:r>
          </w:p>
          <w:p w14:paraId="48582118" w14:textId="079362C3" w:rsidR="001A2BAE" w:rsidRPr="001A2BAE" w:rsidRDefault="00487F89" w:rsidP="00487F8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ind w:left="344" w:hanging="283"/>
              <w:rPr>
                <w:rFonts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obsługę architektury 64-bitowej.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60B8" w14:textId="775FD720" w:rsidR="00762BC9" w:rsidRPr="00E71FE3" w:rsidRDefault="00762BC9">
            <w:pPr>
              <w:rPr>
                <w:rFonts w:cs="Times New Roman"/>
                <w:szCs w:val="18"/>
              </w:rPr>
            </w:pPr>
            <w:r w:rsidRPr="00E71FE3">
              <w:rPr>
                <w:szCs w:val="18"/>
              </w:rPr>
              <w:lastRenderedPageBreak/>
              <w:t>1</w:t>
            </w:r>
            <w:r w:rsidR="000F0D3F">
              <w:rPr>
                <w:szCs w:val="18"/>
              </w:rPr>
              <w:t xml:space="preserve"> kpl.</w:t>
            </w:r>
          </w:p>
        </w:tc>
      </w:tr>
      <w:tr w:rsidR="00762BC9" w14:paraId="7D3C80FD" w14:textId="77777777" w:rsidTr="00FD55EE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D0CD" w14:textId="3331FE3F" w:rsidR="00762BC9" w:rsidRPr="00E71FE3" w:rsidRDefault="00762BC9">
            <w:pPr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 xml:space="preserve">3. Panel przyłączeniowy uczniowski </w:t>
            </w:r>
          </w:p>
          <w:p w14:paraId="6F10193E" w14:textId="2F7CB04D" w:rsidR="00AB3530" w:rsidRPr="00E71FE3" w:rsidRDefault="00762BC9" w:rsidP="00AB3530">
            <w:pPr>
              <w:rPr>
                <w:szCs w:val="18"/>
              </w:rPr>
            </w:pPr>
            <w:r w:rsidRPr="00E71FE3">
              <w:rPr>
                <w:szCs w:val="18"/>
              </w:rPr>
              <w:t xml:space="preserve">z regulacją siły dźwięku, gniazdem słuchawkowym, wejście/wyjście audio do podłączenia rejestratora cyfrowego, dyktafonu, magnetofonu komputera i odsłuch odtwarzanego audio, nagrywanie dialogu prowadzonego z lektorem, możliwość pracy w parze lub w grupach uczniowskich, </w:t>
            </w:r>
            <w:r w:rsidRPr="00E71FE3">
              <w:rPr>
                <w:rFonts w:cs="Calibri"/>
                <w:szCs w:val="18"/>
              </w:rPr>
              <w:t>wtyczka 5 pin.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5862" w14:textId="5080B7C6" w:rsidR="00762BC9" w:rsidRPr="00E71FE3" w:rsidRDefault="00762BC9">
            <w:pPr>
              <w:rPr>
                <w:szCs w:val="18"/>
              </w:rPr>
            </w:pPr>
            <w:r w:rsidRPr="00E71FE3">
              <w:rPr>
                <w:szCs w:val="18"/>
              </w:rPr>
              <w:t>24</w:t>
            </w:r>
            <w:r w:rsidR="000F0D3F">
              <w:rPr>
                <w:szCs w:val="18"/>
              </w:rPr>
              <w:t xml:space="preserve"> szt.</w:t>
            </w:r>
          </w:p>
        </w:tc>
      </w:tr>
      <w:tr w:rsidR="00762BC9" w14:paraId="0DA966BE" w14:textId="77777777" w:rsidTr="00FD55EE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5E80" w14:textId="782F6EC1" w:rsidR="00762BC9" w:rsidRPr="00E71FE3" w:rsidRDefault="00762BC9">
            <w:pPr>
              <w:rPr>
                <w:szCs w:val="18"/>
              </w:rPr>
            </w:pPr>
            <w:r w:rsidRPr="00E71FE3">
              <w:rPr>
                <w:b/>
                <w:szCs w:val="18"/>
              </w:rPr>
              <w:t>4. Monitor dotykowy</w:t>
            </w:r>
            <w:r w:rsidRPr="00E71FE3">
              <w:rPr>
                <w:szCs w:val="18"/>
              </w:rPr>
              <w:t xml:space="preserve"> </w:t>
            </w:r>
            <w:r w:rsidRPr="00EE5DC3">
              <w:rPr>
                <w:b/>
                <w:szCs w:val="18"/>
              </w:rPr>
              <w:t>4K LED nie mniej niż 21”</w:t>
            </w:r>
          </w:p>
          <w:p w14:paraId="088F2042" w14:textId="526F3CA2" w:rsidR="00AB3530" w:rsidRPr="00E71FE3" w:rsidRDefault="00762BC9" w:rsidP="00AB3530">
            <w:pPr>
              <w:rPr>
                <w:szCs w:val="18"/>
              </w:rPr>
            </w:pPr>
            <w:r w:rsidRPr="00E71FE3">
              <w:rPr>
                <w:szCs w:val="18"/>
              </w:rPr>
              <w:t xml:space="preserve">Full HD 1920x1080, 8 punktów dotyku, z hartowaną szybą zabezpieczającą z możliwością wbudowania w biurko nauczyciela.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2996" w14:textId="0EDDD490" w:rsidR="00762BC9" w:rsidRPr="00E71FE3" w:rsidRDefault="00762BC9">
            <w:pPr>
              <w:rPr>
                <w:szCs w:val="18"/>
              </w:rPr>
            </w:pPr>
            <w:r w:rsidRPr="00E71FE3">
              <w:rPr>
                <w:szCs w:val="18"/>
              </w:rPr>
              <w:t>1</w:t>
            </w:r>
            <w:r w:rsidR="000F0D3F">
              <w:rPr>
                <w:szCs w:val="18"/>
              </w:rPr>
              <w:t xml:space="preserve"> szt.</w:t>
            </w:r>
          </w:p>
        </w:tc>
      </w:tr>
      <w:tr w:rsidR="00762BC9" w14:paraId="5EB771FB" w14:textId="77777777" w:rsidTr="00FD55EE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3541" w14:textId="311FCA73" w:rsidR="00762BC9" w:rsidRPr="00E71FE3" w:rsidRDefault="00762BC9">
            <w:pPr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>5. Program do zarządzania klasopracownią z komputera i tabletu</w:t>
            </w:r>
          </w:p>
          <w:p w14:paraId="7922DB39" w14:textId="73EC9BD2" w:rsidR="00AB3530" w:rsidRPr="00E71FE3" w:rsidRDefault="00762BC9" w:rsidP="00AB353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program umożliwiający obsługę pracowni z tabletu, tablicy interaktywnej, z komputera; interface użytkownika z ikonami numerów stanowisk i nazwiskami lub imionami słuchaczy, aranżacja sali w programie, rozbudowany edytor list uczniów, import list uczniów z dzienników elektronicznych, timer, imienna lista wg numerów stanowisk, pamięć ustawień własnych nauczyciela,</w:t>
            </w:r>
            <w:r w:rsidR="000F7B9B">
              <w:rPr>
                <w:rFonts w:cs="Calibri"/>
                <w:szCs w:val="18"/>
              </w:rPr>
              <w:t xml:space="preserve"> </w:t>
            </w:r>
            <w:r w:rsidRPr="00E71FE3">
              <w:rPr>
                <w:rFonts w:cs="Calibri"/>
                <w:szCs w:val="18"/>
              </w:rPr>
              <w:t>praca indywidualna, praca w grupach,</w:t>
            </w:r>
            <w:r w:rsidR="000F7B9B">
              <w:rPr>
                <w:rFonts w:cs="Calibri"/>
                <w:szCs w:val="18"/>
              </w:rPr>
              <w:t xml:space="preserve"> </w:t>
            </w:r>
            <w:r w:rsidRPr="00E71FE3">
              <w:rPr>
                <w:rFonts w:cs="Calibri"/>
                <w:szCs w:val="18"/>
              </w:rPr>
              <w:t>2 dowolnie konfigurowane grupy, 2 oddzielne niesumowane wejścia audio z możliwością jednoczesnego przekazania do uczniów,</w:t>
            </w:r>
            <w:r w:rsidR="000F7B9B">
              <w:rPr>
                <w:rFonts w:cs="Calibri"/>
                <w:szCs w:val="18"/>
              </w:rPr>
              <w:t xml:space="preserve"> </w:t>
            </w:r>
            <w:r w:rsidRPr="00E71FE3">
              <w:rPr>
                <w:rFonts w:cs="Calibri"/>
                <w:szCs w:val="18"/>
              </w:rPr>
              <w:t>praca w parach,</w:t>
            </w:r>
            <w:r w:rsidR="000F7B9B">
              <w:rPr>
                <w:rFonts w:cs="Calibri"/>
                <w:szCs w:val="18"/>
              </w:rPr>
              <w:t xml:space="preserve"> </w:t>
            </w:r>
            <w:r w:rsidRPr="00E71FE3">
              <w:rPr>
                <w:rFonts w:cs="Calibri"/>
                <w:szCs w:val="18"/>
              </w:rPr>
              <w:t>regulatory głośności, programowalne przyciski zapamiętujące układ sali, procesor DSP - symulacja zakłóceń, itd.program realizuje WSZYSTKIE funkcje dostępne w pracowni</w:t>
            </w:r>
            <w:r w:rsidR="002A2002">
              <w:rPr>
                <w:rFonts w:cs="Calibri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0707" w14:textId="5F865049" w:rsidR="00762BC9" w:rsidRPr="00E71FE3" w:rsidRDefault="00762BC9">
            <w:pPr>
              <w:rPr>
                <w:rFonts w:cs="Times New Roman"/>
                <w:color w:val="auto"/>
                <w:szCs w:val="18"/>
              </w:rPr>
            </w:pPr>
            <w:r w:rsidRPr="00E71FE3">
              <w:rPr>
                <w:szCs w:val="18"/>
              </w:rPr>
              <w:t>1</w:t>
            </w:r>
            <w:r w:rsidR="000F0D3F">
              <w:rPr>
                <w:szCs w:val="18"/>
              </w:rPr>
              <w:t xml:space="preserve"> szt.</w:t>
            </w:r>
          </w:p>
        </w:tc>
      </w:tr>
      <w:tr w:rsidR="00762BC9" w14:paraId="04FD08A9" w14:textId="77777777" w:rsidTr="00FD55EE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8D3D" w14:textId="20B6179F" w:rsidR="00762BC9" w:rsidRPr="00E71FE3" w:rsidRDefault="00762BC9">
            <w:pPr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>6. Oprogramowania do cyfrowego nagrywania rozmów uczniów - magnetofon cyfrowy</w:t>
            </w:r>
          </w:p>
          <w:p w14:paraId="16E33BF3" w14:textId="51C9E9A4" w:rsidR="00AB3530" w:rsidRPr="00E71FE3" w:rsidRDefault="00762BC9" w:rsidP="00AB353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dwie ścieżki rejestratora z możliwością jednoczesnego odsłuchiwania audycji i nagrywania głosu ucznia, funkcja magnetofonu i rejestratora, 10 znaczników wyodrębniających część zapisu, wybór prędkości odtwarzania, rejestracja wybranej konwersacji i wybranego ucznia, graficzne przedstawienie przebiegu dźwięku i porównanie z oryginałem - zapis wykresu oscyloskopowego wymawianego wyrazu/frazy</w:t>
            </w:r>
            <w:r w:rsidR="002A2002">
              <w:rPr>
                <w:rFonts w:cs="Calibri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8423" w14:textId="33834807" w:rsidR="00762BC9" w:rsidRPr="00E71FE3" w:rsidRDefault="00762BC9">
            <w:pPr>
              <w:rPr>
                <w:rFonts w:cs="Times New Roman"/>
                <w:color w:val="auto"/>
                <w:szCs w:val="18"/>
              </w:rPr>
            </w:pPr>
            <w:r w:rsidRPr="00E71FE3">
              <w:rPr>
                <w:szCs w:val="18"/>
              </w:rPr>
              <w:t>1</w:t>
            </w:r>
            <w:r w:rsidR="000F0D3F">
              <w:rPr>
                <w:szCs w:val="18"/>
              </w:rPr>
              <w:t xml:space="preserve"> szt.</w:t>
            </w:r>
          </w:p>
        </w:tc>
      </w:tr>
      <w:tr w:rsidR="00762BC9" w14:paraId="530FD14F" w14:textId="77777777" w:rsidTr="00FD55EE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FBFB" w14:textId="4EB718DC" w:rsidR="00762BC9" w:rsidRPr="00E71FE3" w:rsidRDefault="00762BC9">
            <w:pPr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 xml:space="preserve">7. Okablowanie systemowe </w:t>
            </w:r>
          </w:p>
          <w:p w14:paraId="506CBC0D" w14:textId="1FFCB045" w:rsidR="00AB3530" w:rsidRPr="00E71FE3" w:rsidRDefault="00762BC9" w:rsidP="00AB3530">
            <w:pPr>
              <w:spacing w:after="0" w:line="240" w:lineRule="auto"/>
              <w:rPr>
                <w:szCs w:val="18"/>
              </w:rPr>
            </w:pPr>
            <w:r w:rsidRPr="00E71FE3">
              <w:rPr>
                <w:rFonts w:cs="Calibri"/>
                <w:szCs w:val="18"/>
              </w:rPr>
              <w:t>na poszczególne stanowiska- 24 komplety w łącznej długości w całej pracowni do</w:t>
            </w:r>
            <w:r w:rsidR="002A2002">
              <w:rPr>
                <w:rFonts w:cs="Calibri"/>
                <w:szCs w:val="18"/>
              </w:rPr>
              <w:t xml:space="preserve"> </w:t>
            </w:r>
            <w:r w:rsidRPr="00E71FE3">
              <w:rPr>
                <w:rFonts w:cs="Calibri"/>
                <w:szCs w:val="18"/>
              </w:rPr>
              <w:t>ok. 375 metrów bieżących. Kable usytuowane w kanałach kablowych stolików uczniowskich.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1FE7" w14:textId="64D9939F" w:rsidR="00762BC9" w:rsidRPr="00E71FE3" w:rsidRDefault="00762BC9">
            <w:pPr>
              <w:rPr>
                <w:szCs w:val="18"/>
              </w:rPr>
            </w:pPr>
            <w:r w:rsidRPr="00E71FE3">
              <w:rPr>
                <w:szCs w:val="18"/>
              </w:rPr>
              <w:t>24</w:t>
            </w:r>
            <w:r w:rsidR="000F0D3F">
              <w:rPr>
                <w:szCs w:val="18"/>
              </w:rPr>
              <w:t xml:space="preserve"> szt.</w:t>
            </w:r>
          </w:p>
        </w:tc>
      </w:tr>
      <w:tr w:rsidR="00762BC9" w14:paraId="2603BE6C" w14:textId="77777777" w:rsidTr="00FD55EE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AF39" w14:textId="4737C364" w:rsidR="00AB3530" w:rsidRPr="00E71FE3" w:rsidRDefault="00762BC9" w:rsidP="00AB3530">
            <w:pPr>
              <w:rPr>
                <w:szCs w:val="18"/>
              </w:rPr>
            </w:pPr>
            <w:r w:rsidRPr="00E71FE3">
              <w:rPr>
                <w:b/>
                <w:szCs w:val="18"/>
              </w:rPr>
              <w:t>8. Zintegrowany wzmacniacz stereo</w:t>
            </w:r>
            <w:r w:rsidRPr="00E71FE3">
              <w:rPr>
                <w:szCs w:val="18"/>
              </w:rPr>
              <w:t xml:space="preserve"> </w:t>
            </w:r>
            <w:r w:rsidRPr="00EE5DC3">
              <w:rPr>
                <w:b/>
                <w:szCs w:val="18"/>
              </w:rPr>
              <w:t>2 x 45W z regulacją siły głosu</w:t>
            </w:r>
            <w:r w:rsidR="000F7B9B"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>z możliwością wbudowania w jednostce centralnej systemu.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EA48" w14:textId="68C1EF9F" w:rsidR="00762BC9" w:rsidRPr="00E71FE3" w:rsidRDefault="00762BC9">
            <w:pPr>
              <w:rPr>
                <w:szCs w:val="18"/>
              </w:rPr>
            </w:pPr>
            <w:r w:rsidRPr="00E71FE3">
              <w:rPr>
                <w:szCs w:val="18"/>
              </w:rPr>
              <w:t>1</w:t>
            </w:r>
            <w:r w:rsidR="000F0D3F">
              <w:rPr>
                <w:szCs w:val="18"/>
              </w:rPr>
              <w:t xml:space="preserve"> szt.</w:t>
            </w:r>
          </w:p>
        </w:tc>
      </w:tr>
      <w:tr w:rsidR="00762BC9" w14:paraId="3C96FF61" w14:textId="77777777" w:rsidTr="00FD55EE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0F38" w14:textId="53CDE7F9" w:rsidR="00762BC9" w:rsidRPr="00E71FE3" w:rsidRDefault="00762BC9">
            <w:pPr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>9. Głośnik do zabudowy w biurku</w:t>
            </w:r>
          </w:p>
          <w:p w14:paraId="222DDD51" w14:textId="21DC302E" w:rsidR="00AB3530" w:rsidRPr="00E71FE3" w:rsidRDefault="00762BC9" w:rsidP="00AB3530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2-drożne głośniki współosiowe, moc max: 80W, impedancja: 4 Ω, pasmo przenoszenia: 100Hz - 20000Hz, czułość: 88 dB 1W/1M, rozmiar magnesu: 5.3oz, średnica: 6.3 Cal</w:t>
            </w:r>
            <w:r w:rsidR="002A2002">
              <w:rPr>
                <w:rFonts w:cs="Calibri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3D92" w14:textId="65F1E879" w:rsidR="00762BC9" w:rsidRPr="00E71FE3" w:rsidRDefault="00762BC9">
            <w:pPr>
              <w:rPr>
                <w:rFonts w:cs="Times New Roman"/>
                <w:color w:val="auto"/>
                <w:szCs w:val="18"/>
              </w:rPr>
            </w:pPr>
            <w:r w:rsidRPr="00E71FE3">
              <w:rPr>
                <w:szCs w:val="18"/>
              </w:rPr>
              <w:t>1</w:t>
            </w:r>
            <w:r w:rsidR="00EC7C35">
              <w:rPr>
                <w:szCs w:val="18"/>
              </w:rPr>
              <w:t xml:space="preserve"> szt.</w:t>
            </w:r>
          </w:p>
        </w:tc>
      </w:tr>
      <w:tr w:rsidR="00762BC9" w14:paraId="5268A0CF" w14:textId="77777777" w:rsidTr="00FD55EE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F0F4" w14:textId="62BD4101" w:rsidR="00762BC9" w:rsidRPr="00E71FE3" w:rsidRDefault="00762BC9">
            <w:pPr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>10. Stolik uczniowski 2 osobowy (piła)</w:t>
            </w:r>
          </w:p>
          <w:p w14:paraId="4F5B6368" w14:textId="77777777" w:rsidR="00762BC9" w:rsidRPr="00E71FE3" w:rsidRDefault="00762BC9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 xml:space="preserve">Dwuosobowy stolik uczniowski 120-130cm x 50-60cm wysokość 59-82 cm (ostateczny wymiar na podstawie aranżacji, z uwagi na ustawienie w podkowę odpowiednia liczba stolików jednoosobowych) z pionową blendą min. 50 cm wysokości, kanał kablowy między blatem a blendą min. 12 x 12 cm, przepusty kablowe, krańcowe biurka z zaokrągleniem narożników, blat min. 25 mm wykończony grubą okleiną PCV (2 mm), ustawione w podkowę, dopuszcza się blaty w kształcie piły, kolor buk.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716A" w14:textId="31F643CA" w:rsidR="00762BC9" w:rsidRPr="00E71FE3" w:rsidRDefault="00762BC9">
            <w:pPr>
              <w:rPr>
                <w:rFonts w:cs="Times New Roman"/>
                <w:color w:val="auto"/>
                <w:szCs w:val="18"/>
              </w:rPr>
            </w:pPr>
            <w:r w:rsidRPr="00E71FE3">
              <w:rPr>
                <w:szCs w:val="18"/>
              </w:rPr>
              <w:t>12</w:t>
            </w:r>
            <w:r w:rsidR="00EC7C35">
              <w:rPr>
                <w:szCs w:val="18"/>
              </w:rPr>
              <w:t xml:space="preserve"> szt.</w:t>
            </w:r>
          </w:p>
        </w:tc>
      </w:tr>
      <w:tr w:rsidR="00762BC9" w14:paraId="6F7EE280" w14:textId="77777777" w:rsidTr="00FD55EE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12F9" w14:textId="160BD169" w:rsidR="00762BC9" w:rsidRPr="00E71FE3" w:rsidRDefault="00762BC9">
            <w:pPr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>11. Biurko nauczycielskie z szafką na komputer, szafka na dokumenty</w:t>
            </w:r>
          </w:p>
          <w:p w14:paraId="525A9FC4" w14:textId="5FD761EC" w:rsidR="00762BC9" w:rsidRPr="00E71FE3" w:rsidRDefault="00762BC9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Elementy wykonane z płyty wiórowej laminowanej min. gr. 18mm, blat grubości min. 25 mm, wykończenie blatu grubą okleiną PCV (2 mm), blenda min. 50 cm wysokości, kanał kablowy między blatem a blendą, wymiary 150-160 cm x 75 cm, narożniki blatu zaoblone.</w:t>
            </w:r>
            <w:r w:rsidR="000F7B9B">
              <w:rPr>
                <w:rFonts w:cs="Calibri"/>
                <w:szCs w:val="18"/>
              </w:rPr>
              <w:t xml:space="preserve"> </w:t>
            </w:r>
            <w:r w:rsidRPr="00E71FE3">
              <w:rPr>
                <w:rFonts w:cs="Calibri"/>
                <w:szCs w:val="18"/>
              </w:rPr>
              <w:t>Biurko powinno posiadać z jednej strony otwarte półki z wariantem wstawienia jednostki centralnej komputera, z drugiej strony zamykaną szafkę na sprzęt elektroniczny oraz półkę pod klawiaturę, kolor buk.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FCB7" w14:textId="4DE7EC9D" w:rsidR="00762BC9" w:rsidRPr="00E71FE3" w:rsidRDefault="00762BC9">
            <w:pPr>
              <w:rPr>
                <w:rFonts w:cs="Times New Roman"/>
                <w:color w:val="auto"/>
                <w:szCs w:val="18"/>
              </w:rPr>
            </w:pPr>
            <w:r w:rsidRPr="00E71FE3">
              <w:rPr>
                <w:szCs w:val="18"/>
              </w:rPr>
              <w:t>1</w:t>
            </w:r>
            <w:r w:rsidR="00EC7C35">
              <w:rPr>
                <w:szCs w:val="18"/>
              </w:rPr>
              <w:t xml:space="preserve"> szt.</w:t>
            </w:r>
          </w:p>
        </w:tc>
      </w:tr>
      <w:tr w:rsidR="00762BC9" w14:paraId="5A08534F" w14:textId="77777777" w:rsidTr="00FD55EE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4999" w14:textId="4FB98B4A" w:rsidR="00762BC9" w:rsidRPr="00E71FE3" w:rsidRDefault="00762BC9">
            <w:pPr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 xml:space="preserve">12. Regulowane krzesło szkolne </w:t>
            </w:r>
          </w:p>
          <w:p w14:paraId="12487197" w14:textId="77777777" w:rsidR="00762BC9" w:rsidRPr="00E71FE3" w:rsidRDefault="00762BC9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gazowa regulacja wysokości, obrotowe, stelaż metalowy malowany proszkowo, oparcie i siedzisko wykonane z drewna w kolorze buk, lub z tworzywa sztucznego w kolorze – granat, niebieski, zielony, szary - do uzgodnienia, może być jezdne.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5CD7" w14:textId="53E5C6F9" w:rsidR="00762BC9" w:rsidRPr="00E71FE3" w:rsidRDefault="00762BC9">
            <w:pPr>
              <w:rPr>
                <w:rFonts w:cs="Times New Roman"/>
                <w:color w:val="auto"/>
                <w:szCs w:val="18"/>
              </w:rPr>
            </w:pPr>
            <w:r w:rsidRPr="00E71FE3">
              <w:rPr>
                <w:szCs w:val="18"/>
              </w:rPr>
              <w:t>24</w:t>
            </w:r>
            <w:r w:rsidR="00EC7C35">
              <w:rPr>
                <w:szCs w:val="18"/>
              </w:rPr>
              <w:t xml:space="preserve"> szt.</w:t>
            </w:r>
          </w:p>
        </w:tc>
      </w:tr>
      <w:tr w:rsidR="00762BC9" w14:paraId="6C803951" w14:textId="77777777" w:rsidTr="00FD55EE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E82D" w14:textId="0927561B" w:rsidR="00762BC9" w:rsidRPr="00E71FE3" w:rsidRDefault="00762BC9">
            <w:pPr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>13. Ergonomiczne krzesło nauczyciela</w:t>
            </w:r>
          </w:p>
          <w:p w14:paraId="6287CC7B" w14:textId="77777777" w:rsidR="00762BC9" w:rsidRPr="00E71FE3" w:rsidRDefault="00762BC9">
            <w:pPr>
              <w:spacing w:after="0" w:line="240" w:lineRule="auto"/>
              <w:rPr>
                <w:rFonts w:cs="Calibri"/>
                <w:szCs w:val="18"/>
              </w:rPr>
            </w:pPr>
            <w:r w:rsidRPr="00E71FE3">
              <w:rPr>
                <w:rFonts w:cs="Calibri"/>
                <w:szCs w:val="18"/>
              </w:rPr>
              <w:t>obrotowe, na kółkach, tapicerowane w kolorze do ustalenia, z podłokietnikami, gazowa regulacja wysokości.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6520" w14:textId="2A57D677" w:rsidR="00762BC9" w:rsidRPr="00E71FE3" w:rsidRDefault="00762BC9">
            <w:pPr>
              <w:rPr>
                <w:rFonts w:cs="Times New Roman"/>
                <w:color w:val="auto"/>
                <w:szCs w:val="18"/>
              </w:rPr>
            </w:pPr>
            <w:r w:rsidRPr="00E71FE3">
              <w:rPr>
                <w:szCs w:val="18"/>
              </w:rPr>
              <w:t>1</w:t>
            </w:r>
            <w:r w:rsidR="00EC7C35">
              <w:rPr>
                <w:szCs w:val="18"/>
              </w:rPr>
              <w:t xml:space="preserve"> szt.</w:t>
            </w:r>
          </w:p>
        </w:tc>
      </w:tr>
      <w:tr w:rsidR="00762BC9" w14:paraId="6623EE33" w14:textId="77777777" w:rsidTr="00FD55EE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B737" w14:textId="25A5E542" w:rsidR="00762BC9" w:rsidRPr="00E71FE3" w:rsidRDefault="00762BC9">
            <w:pPr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>14. Regał –szafa</w:t>
            </w:r>
          </w:p>
          <w:p w14:paraId="0B3863EB" w14:textId="77777777" w:rsidR="00762BC9" w:rsidRPr="00E71FE3" w:rsidRDefault="00762BC9">
            <w:pPr>
              <w:rPr>
                <w:szCs w:val="18"/>
              </w:rPr>
            </w:pPr>
            <w:r w:rsidRPr="00E71FE3">
              <w:rPr>
                <w:szCs w:val="18"/>
              </w:rPr>
              <w:t>biurowa dwudrzwiowa, z pólkami, zamykana na klucz, wym. 1000x400x1800, korpus wykonany z laminowanej płyty wiórowej min. 18 mm, półki oraz górny blat wykonane z płyty o grubości 25mm, krawędzie wykończone PCV, kolor buk.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E4EC" w14:textId="42EDD6B0" w:rsidR="00762BC9" w:rsidRPr="00E71FE3" w:rsidRDefault="00762BC9">
            <w:pPr>
              <w:rPr>
                <w:szCs w:val="18"/>
              </w:rPr>
            </w:pPr>
            <w:r w:rsidRPr="00E71FE3">
              <w:rPr>
                <w:szCs w:val="18"/>
              </w:rPr>
              <w:t>1</w:t>
            </w:r>
            <w:r w:rsidR="00EC7C35">
              <w:rPr>
                <w:szCs w:val="18"/>
              </w:rPr>
              <w:t xml:space="preserve"> szt.</w:t>
            </w:r>
          </w:p>
        </w:tc>
      </w:tr>
      <w:tr w:rsidR="00762BC9" w14:paraId="62001E10" w14:textId="77777777" w:rsidTr="00FD55EE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0AC6" w14:textId="14E822F4" w:rsidR="00762BC9" w:rsidRPr="00E71FE3" w:rsidRDefault="00762BC9">
            <w:pPr>
              <w:rPr>
                <w:szCs w:val="18"/>
              </w:rPr>
            </w:pPr>
            <w:r w:rsidRPr="00E71FE3">
              <w:rPr>
                <w:b/>
                <w:szCs w:val="18"/>
              </w:rPr>
              <w:lastRenderedPageBreak/>
              <w:t>15. Tablica dotykowa ceramiczna</w:t>
            </w:r>
            <w:r w:rsidRPr="00E71FE3">
              <w:rPr>
                <w:szCs w:val="18"/>
              </w:rPr>
              <w:t xml:space="preserve"> </w:t>
            </w:r>
            <w:r w:rsidRPr="00EE5DC3">
              <w:rPr>
                <w:b/>
                <w:szCs w:val="18"/>
              </w:rPr>
              <w:t>84 cali</w:t>
            </w:r>
          </w:p>
          <w:p w14:paraId="4A880527" w14:textId="77777777" w:rsidR="00762BC9" w:rsidRPr="00E71FE3" w:rsidRDefault="00762BC9">
            <w:pPr>
              <w:rPr>
                <w:szCs w:val="18"/>
              </w:rPr>
            </w:pPr>
            <w:r w:rsidRPr="00E71FE3">
              <w:rPr>
                <w:szCs w:val="18"/>
              </w:rPr>
              <w:t>z oprogramowaniem, przekątna 84 cale z obszarem roboczym 80 cali, powierzchnia ceramiczna, matowa, magnetyczna o wysokiej odporności na zarysowania, uszkodzenia mechaniczne, dostosowana do używania pisaków suchościeralnych, z możliwością obsługi palcem lub innym wskaźnikiem, z półką na pisaki, rama aluminiowa, , instrukcja obsługi, elementy montażowe i kabel USB.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7DFC" w14:textId="1978B502" w:rsidR="00762BC9" w:rsidRPr="00E71FE3" w:rsidRDefault="00762BC9">
            <w:pPr>
              <w:rPr>
                <w:szCs w:val="18"/>
              </w:rPr>
            </w:pPr>
            <w:r w:rsidRPr="00E71FE3">
              <w:rPr>
                <w:szCs w:val="18"/>
              </w:rPr>
              <w:t>1</w:t>
            </w:r>
            <w:r w:rsidR="00EC7C35">
              <w:rPr>
                <w:szCs w:val="18"/>
              </w:rPr>
              <w:t xml:space="preserve"> szt.</w:t>
            </w:r>
          </w:p>
        </w:tc>
      </w:tr>
      <w:tr w:rsidR="00762BC9" w14:paraId="74972917" w14:textId="77777777" w:rsidTr="00FD55EE">
        <w:trPr>
          <w:trHeight w:val="1448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2CC5" w14:textId="3B8BDD2F" w:rsidR="00762BC9" w:rsidRPr="00E71FE3" w:rsidRDefault="00762BC9">
            <w:pPr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>16. Projektor z uchwytem</w:t>
            </w:r>
          </w:p>
          <w:p w14:paraId="1E585D0E" w14:textId="77777777" w:rsidR="00762BC9" w:rsidRPr="00E71FE3" w:rsidRDefault="00762BC9">
            <w:pPr>
              <w:rPr>
                <w:szCs w:val="18"/>
              </w:rPr>
            </w:pPr>
            <w:r w:rsidRPr="00E71FE3">
              <w:rPr>
                <w:szCs w:val="18"/>
              </w:rPr>
              <w:t>Projektor krótkoogniskowy LDP lub LCD Full HD na poziomie WXGA minimum 1000x700, ANSI min. 3000, złącze VGA i HDMI z wejściem USB, kabel HDMI i kabel zasilający 10m.</w:t>
            </w:r>
          </w:p>
          <w:p w14:paraId="3EF6B39C" w14:textId="7724F9EA" w:rsidR="00762BC9" w:rsidRPr="00E71FE3" w:rsidRDefault="00762BC9">
            <w:pPr>
              <w:rPr>
                <w:szCs w:val="18"/>
              </w:rPr>
            </w:pPr>
            <w:r w:rsidRPr="00E71FE3">
              <w:rPr>
                <w:szCs w:val="18"/>
              </w:rPr>
              <w:t>Uchwyt ścienny do projektora krótkoogniskowego z regulowaną długością ramienia, z regulacją pochylenia, z regulowanym rozstawem otworów montażowych, kolor srebrny lub biały, z kompletem akcesoriów montażowych.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3321" w14:textId="31C6B693" w:rsidR="00762BC9" w:rsidRPr="00E71FE3" w:rsidRDefault="00762BC9">
            <w:pPr>
              <w:rPr>
                <w:szCs w:val="18"/>
              </w:rPr>
            </w:pPr>
            <w:r w:rsidRPr="00E71FE3">
              <w:rPr>
                <w:szCs w:val="18"/>
              </w:rPr>
              <w:t>1</w:t>
            </w:r>
            <w:r w:rsidR="00EC7C35">
              <w:rPr>
                <w:szCs w:val="18"/>
              </w:rPr>
              <w:t xml:space="preserve"> kpl.</w:t>
            </w:r>
          </w:p>
        </w:tc>
      </w:tr>
      <w:tr w:rsidR="00762BC9" w14:paraId="59040B23" w14:textId="77777777" w:rsidTr="00FD55EE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AB32" w14:textId="30918A49" w:rsidR="00762BC9" w:rsidRPr="005C1C6A" w:rsidRDefault="00762BC9" w:rsidP="00AB3D8A">
            <w:pPr>
              <w:rPr>
                <w:rFonts w:cs="Calibri"/>
                <w:color w:val="auto"/>
                <w:szCs w:val="18"/>
              </w:rPr>
            </w:pPr>
            <w:r w:rsidRPr="005C1C6A">
              <w:rPr>
                <w:b/>
                <w:color w:val="auto"/>
                <w:szCs w:val="18"/>
              </w:rPr>
              <w:t>17. Komputer</w:t>
            </w:r>
            <w:r w:rsidRPr="005C1C6A">
              <w:rPr>
                <w:color w:val="auto"/>
                <w:szCs w:val="18"/>
              </w:rPr>
              <w:t xml:space="preserve"> </w:t>
            </w:r>
            <w:r w:rsidR="00B64369" w:rsidRPr="005C1C6A">
              <w:rPr>
                <w:color w:val="auto"/>
                <w:szCs w:val="18"/>
              </w:rPr>
              <w:t xml:space="preserve">stacjonarny typu ALL IN </w:t>
            </w:r>
            <w:r w:rsidR="00AB3D8A" w:rsidRPr="005C1C6A">
              <w:rPr>
                <w:color w:val="auto"/>
                <w:szCs w:val="18"/>
              </w:rPr>
              <w:t>ONE</w:t>
            </w:r>
            <w:r w:rsidR="00B64369" w:rsidRPr="005C1C6A">
              <w:rPr>
                <w:color w:val="auto"/>
                <w:szCs w:val="18"/>
              </w:rPr>
              <w:t xml:space="preserve"> (AIO)</w:t>
            </w:r>
          </w:p>
          <w:p w14:paraId="3FC8C9E9" w14:textId="77777777" w:rsidR="00B64369" w:rsidRDefault="00B64369" w:rsidP="00B64369">
            <w:pPr>
              <w:spacing w:after="0" w:line="240" w:lineRule="auto"/>
              <w:rPr>
                <w:color w:val="000000" w:themeColor="text1"/>
                <w:szCs w:val="18"/>
              </w:rPr>
            </w:pPr>
          </w:p>
          <w:p w14:paraId="6802BB6B" w14:textId="77777777" w:rsidR="00E67172" w:rsidRPr="00E71FE3" w:rsidRDefault="00E67172" w:rsidP="00E67172">
            <w:pPr>
              <w:spacing w:after="0" w:line="240" w:lineRule="auto"/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>Ekran</w:t>
            </w:r>
          </w:p>
          <w:p w14:paraId="4BDCE8CA" w14:textId="77777777" w:rsidR="00E67172" w:rsidRPr="00E71FE3" w:rsidRDefault="00E67172" w:rsidP="00E67172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Przekątna: min 21,5” cali</w:t>
            </w:r>
          </w:p>
          <w:p w14:paraId="74DB5CF4" w14:textId="77777777" w:rsidR="00E67172" w:rsidRDefault="00E67172" w:rsidP="00E67172">
            <w:pPr>
              <w:spacing w:after="0" w:line="240" w:lineRule="auto"/>
              <w:rPr>
                <w:szCs w:val="18"/>
                <w:lang w:val="en-US"/>
              </w:rPr>
            </w:pPr>
            <w:r w:rsidRPr="00E71FE3">
              <w:rPr>
                <w:szCs w:val="18"/>
              </w:rPr>
              <w:t>Rozdzielczość:</w:t>
            </w:r>
            <w:r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>min.</w:t>
            </w:r>
            <w:r>
              <w:rPr>
                <w:szCs w:val="18"/>
              </w:rPr>
              <w:t xml:space="preserve"> </w:t>
            </w:r>
            <w:r>
              <w:rPr>
                <w:szCs w:val="18"/>
                <w:lang w:val="en-US"/>
              </w:rPr>
              <w:t>FULL HD 1920 x 1080</w:t>
            </w:r>
            <w:r w:rsidRPr="00E71FE3">
              <w:rPr>
                <w:szCs w:val="18"/>
                <w:lang w:val="en-US"/>
              </w:rPr>
              <w:t xml:space="preserve"> LED, </w:t>
            </w:r>
            <w:r>
              <w:rPr>
                <w:szCs w:val="18"/>
                <w:lang w:val="en-US"/>
              </w:rPr>
              <w:t>format 16:9.</w:t>
            </w:r>
          </w:p>
          <w:p w14:paraId="1E89F919" w14:textId="77777777" w:rsidR="00E67172" w:rsidRPr="00E71FE3" w:rsidRDefault="00E67172" w:rsidP="00E67172">
            <w:pPr>
              <w:spacing w:after="0" w:line="240" w:lineRule="auto"/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>Procesor</w:t>
            </w:r>
          </w:p>
          <w:p w14:paraId="2E2602AF" w14:textId="77777777" w:rsidR="00E67172" w:rsidRPr="00DF5A8E" w:rsidRDefault="00E67172" w:rsidP="00E67172">
            <w:pPr>
              <w:spacing w:after="0" w:line="240" w:lineRule="auto"/>
              <w:rPr>
                <w:color w:val="000000" w:themeColor="text1"/>
                <w:szCs w:val="18"/>
              </w:rPr>
            </w:pPr>
            <w:r w:rsidRPr="00DF5A8E">
              <w:rPr>
                <w:color w:val="000000" w:themeColor="text1"/>
                <w:szCs w:val="18"/>
              </w:rPr>
              <w:t xml:space="preserve">Procesor </w:t>
            </w:r>
            <w:r>
              <w:t>64 bit, min. dwurdzeniowy, taktowany zegarem co najmniej 2,50 GHz, uzyskujący co najmniej 4660 Punktów w teście Passmark – CPU Mark wg wyników procesorów publikowanych na stronie:</w:t>
            </w:r>
          </w:p>
          <w:p w14:paraId="0341BBCF" w14:textId="52069AF0" w:rsidR="00E67172" w:rsidRDefault="008C17E0" w:rsidP="00E67172">
            <w:pPr>
              <w:pStyle w:val="Akapitzlist"/>
              <w:spacing w:after="0" w:line="240" w:lineRule="auto"/>
              <w:ind w:firstLine="0"/>
              <w:rPr>
                <w:color w:val="000000" w:themeColor="text1"/>
                <w:szCs w:val="18"/>
              </w:rPr>
            </w:pPr>
            <w:hyperlink r:id="rId21" w:history="1">
              <w:r w:rsidR="00E67172" w:rsidRPr="009A4929">
                <w:rPr>
                  <w:rStyle w:val="Hipercze"/>
                </w:rPr>
                <w:t>http://www.cpubenchmark.net/cpu_list.php</w:t>
              </w:r>
            </w:hyperlink>
            <w:r w:rsidR="00E67172">
              <w:t xml:space="preserve"> z dnia </w:t>
            </w:r>
            <w:r w:rsidR="008F7AE1">
              <w:t>26</w:t>
            </w:r>
            <w:r w:rsidR="00E67172">
              <w:t>.03.2018 r.</w:t>
            </w:r>
          </w:p>
          <w:p w14:paraId="1298E2CD" w14:textId="77777777" w:rsidR="00E67172" w:rsidRDefault="00E67172" w:rsidP="00E67172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Procesor musi obsługiwać 64-bitowe systemy operacyjne.</w:t>
            </w:r>
          </w:p>
          <w:p w14:paraId="0E418604" w14:textId="77777777" w:rsidR="00E67172" w:rsidRPr="00025AB5" w:rsidRDefault="00E67172" w:rsidP="00E67172">
            <w:pPr>
              <w:spacing w:after="0" w:line="240" w:lineRule="auto"/>
              <w:rPr>
                <w:szCs w:val="18"/>
              </w:rPr>
            </w:pPr>
            <w:r w:rsidRPr="00025AB5">
              <w:rPr>
                <w:szCs w:val="18"/>
              </w:rPr>
              <w:t>W przypadku zaoferowania procesora nie uwzględnionego w w/w rankingu Wykonawca przeprowadzi powyżej wskazany test we własnym zakresie i załączy do oferty raport wydajnościowy oferowanego procesora (wszystkie elementy muszą pracować z parametrami określonymi przez producenta danego podzespołu).</w:t>
            </w:r>
          </w:p>
          <w:p w14:paraId="02BF10D9" w14:textId="77777777" w:rsidR="00E67172" w:rsidRDefault="00E67172" w:rsidP="00E67172">
            <w:pPr>
              <w:spacing w:after="0" w:line="240" w:lineRule="auto"/>
              <w:rPr>
                <w:szCs w:val="18"/>
              </w:rPr>
            </w:pPr>
            <w:r w:rsidRPr="00025AB5">
              <w:rPr>
                <w:szCs w:val="18"/>
              </w:rPr>
              <w:t>Nie dopuszcza się stosowania overclocking-u celem uzyskania wymaganej liczby punktów.</w:t>
            </w:r>
          </w:p>
          <w:p w14:paraId="76F6184D" w14:textId="77777777" w:rsidR="00E67172" w:rsidRPr="00E71FE3" w:rsidRDefault="00E67172" w:rsidP="00E67172">
            <w:pPr>
              <w:spacing w:after="0" w:line="240" w:lineRule="auto"/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>Pamięć RAM</w:t>
            </w:r>
          </w:p>
          <w:p w14:paraId="5A0F44C3" w14:textId="77777777" w:rsidR="00E67172" w:rsidRPr="00E71FE3" w:rsidRDefault="00E67172" w:rsidP="00E67172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 xml:space="preserve">min. </w:t>
            </w:r>
            <w:r>
              <w:rPr>
                <w:szCs w:val="18"/>
              </w:rPr>
              <w:t>8</w:t>
            </w:r>
            <w:r w:rsidRPr="00E71FE3">
              <w:rPr>
                <w:szCs w:val="18"/>
              </w:rPr>
              <w:t xml:space="preserve"> GB SODIMM DDR4 2400 MHz</w:t>
            </w:r>
            <w:r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>z mo</w:t>
            </w:r>
            <w:r>
              <w:rPr>
                <w:szCs w:val="18"/>
              </w:rPr>
              <w:t>żliwością rozszerzenia do 16 GB - i</w:t>
            </w:r>
            <w:r w:rsidRPr="00E71FE3">
              <w:rPr>
                <w:szCs w:val="18"/>
              </w:rPr>
              <w:t xml:space="preserve">lość </w:t>
            </w:r>
            <w:r>
              <w:rPr>
                <w:szCs w:val="18"/>
              </w:rPr>
              <w:t xml:space="preserve">wolnych </w:t>
            </w:r>
            <w:r w:rsidRPr="00E71FE3">
              <w:rPr>
                <w:szCs w:val="18"/>
              </w:rPr>
              <w:t>banków pamięci: min. 1 szt.</w:t>
            </w:r>
          </w:p>
          <w:p w14:paraId="16CDCCAD" w14:textId="77777777" w:rsidR="00E67172" w:rsidRPr="00E71FE3" w:rsidRDefault="00E67172" w:rsidP="00E67172">
            <w:pPr>
              <w:spacing w:after="0" w:line="240" w:lineRule="auto"/>
              <w:rPr>
                <w:szCs w:val="18"/>
              </w:rPr>
            </w:pPr>
            <w:r w:rsidRPr="00E71FE3">
              <w:rPr>
                <w:b/>
                <w:szCs w:val="18"/>
              </w:rPr>
              <w:t>Dysk twardy</w:t>
            </w:r>
            <w:r>
              <w:rPr>
                <w:b/>
                <w:szCs w:val="18"/>
              </w:rPr>
              <w:t xml:space="preserve"> </w:t>
            </w:r>
            <w:r w:rsidRPr="00E71FE3">
              <w:rPr>
                <w:b/>
                <w:szCs w:val="18"/>
              </w:rPr>
              <w:t xml:space="preserve"> </w:t>
            </w:r>
            <w:r w:rsidRPr="00E71FE3">
              <w:rPr>
                <w:szCs w:val="18"/>
              </w:rPr>
              <w:t>Min.</w:t>
            </w:r>
            <w:r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>1TB</w:t>
            </w:r>
            <w:r>
              <w:rPr>
                <w:szCs w:val="18"/>
              </w:rPr>
              <w:t xml:space="preserve"> SATA </w:t>
            </w:r>
            <w:r w:rsidRPr="00E71FE3">
              <w:rPr>
                <w:szCs w:val="18"/>
              </w:rPr>
              <w:t>5 400 obr/min</w:t>
            </w:r>
            <w:r>
              <w:rPr>
                <w:szCs w:val="18"/>
              </w:rPr>
              <w:t xml:space="preserve"> lub SSD lub hybryda lub łączenie w pary</w:t>
            </w:r>
          </w:p>
          <w:p w14:paraId="7031C889" w14:textId="77777777" w:rsidR="00E67172" w:rsidRPr="00E71FE3" w:rsidRDefault="00E67172" w:rsidP="00E67172">
            <w:pPr>
              <w:spacing w:after="0" w:line="240" w:lineRule="auto"/>
              <w:rPr>
                <w:szCs w:val="18"/>
              </w:rPr>
            </w:pPr>
            <w:r w:rsidRPr="00E71FE3">
              <w:rPr>
                <w:b/>
                <w:szCs w:val="18"/>
              </w:rPr>
              <w:t xml:space="preserve">Karta graficzna </w:t>
            </w:r>
            <w:r>
              <w:rPr>
                <w:szCs w:val="18"/>
              </w:rPr>
              <w:t>Zintegrowana</w:t>
            </w:r>
          </w:p>
          <w:p w14:paraId="40E718BF" w14:textId="77777777" w:rsidR="00E67172" w:rsidRPr="00E71FE3" w:rsidRDefault="00E67172" w:rsidP="00E67172">
            <w:pPr>
              <w:spacing w:after="0" w:line="240" w:lineRule="auto"/>
              <w:rPr>
                <w:szCs w:val="18"/>
              </w:rPr>
            </w:pPr>
            <w:r w:rsidRPr="00E71FE3">
              <w:rPr>
                <w:b/>
                <w:szCs w:val="18"/>
              </w:rPr>
              <w:t xml:space="preserve">Karta dźwiękowa </w:t>
            </w:r>
            <w:r w:rsidRPr="00E71FE3">
              <w:rPr>
                <w:szCs w:val="18"/>
              </w:rPr>
              <w:t>Zintegrowana karta dźwiękowa</w:t>
            </w:r>
          </w:p>
          <w:p w14:paraId="7CAD1D4B" w14:textId="77777777" w:rsidR="00E67172" w:rsidRPr="00E71FE3" w:rsidRDefault="00E67172" w:rsidP="00E67172">
            <w:pPr>
              <w:spacing w:after="0" w:line="240" w:lineRule="auto"/>
              <w:rPr>
                <w:szCs w:val="18"/>
              </w:rPr>
            </w:pPr>
            <w:r w:rsidRPr="00E71FE3">
              <w:rPr>
                <w:b/>
                <w:szCs w:val="18"/>
              </w:rPr>
              <w:t xml:space="preserve">Karta sieciowa </w:t>
            </w:r>
            <w:r w:rsidRPr="00E71FE3">
              <w:rPr>
                <w:szCs w:val="18"/>
              </w:rPr>
              <w:t xml:space="preserve">karty sieciowe min. : </w:t>
            </w:r>
            <w:r>
              <w:rPr>
                <w:szCs w:val="18"/>
              </w:rPr>
              <w:t>technologia bezprzewodowa oraz LAN</w:t>
            </w:r>
          </w:p>
          <w:p w14:paraId="1849B225" w14:textId="77777777" w:rsidR="00E67172" w:rsidRPr="00E71FE3" w:rsidRDefault="00E67172" w:rsidP="00E67172">
            <w:pPr>
              <w:spacing w:after="0" w:line="240" w:lineRule="auto"/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>Porty</w:t>
            </w:r>
          </w:p>
          <w:p w14:paraId="5E43FE7F" w14:textId="77777777" w:rsidR="00E67172" w:rsidRPr="00E71FE3" w:rsidRDefault="00E67172" w:rsidP="00E67172">
            <w:pPr>
              <w:spacing w:after="0" w:line="240" w:lineRule="auto"/>
              <w:rPr>
                <w:szCs w:val="18"/>
              </w:rPr>
            </w:pPr>
            <w:r w:rsidRPr="00E71FE3">
              <w:rPr>
                <w:szCs w:val="18"/>
              </w:rPr>
              <w:t>Wbudowane (minimum): 1 x HDMI ,6 x USB w tym min 2 x USB 3.1, 1 x RJ 45 (LAN), 1 x Combo audio, Wymagana ilość portów nie może być osiągnięta w wyniku stosowania konwerterów, przejściówek itp.</w:t>
            </w:r>
          </w:p>
          <w:p w14:paraId="71872BCB" w14:textId="77777777" w:rsidR="00E67172" w:rsidRPr="00E71FE3" w:rsidRDefault="00E67172" w:rsidP="00E67172">
            <w:pPr>
              <w:spacing w:after="0" w:line="240" w:lineRule="auto"/>
              <w:rPr>
                <w:szCs w:val="18"/>
              </w:rPr>
            </w:pPr>
            <w:r w:rsidRPr="00E71FE3">
              <w:rPr>
                <w:b/>
                <w:szCs w:val="18"/>
              </w:rPr>
              <w:t xml:space="preserve">Napęd optyczny </w:t>
            </w:r>
            <w:r w:rsidRPr="00E71FE3">
              <w:rPr>
                <w:szCs w:val="18"/>
              </w:rPr>
              <w:t>Nagrywarka DVD +/-RW</w:t>
            </w:r>
          </w:p>
          <w:p w14:paraId="69A80CE5" w14:textId="77777777" w:rsidR="00E67172" w:rsidRPr="00E71FE3" w:rsidRDefault="00E67172" w:rsidP="00E67172">
            <w:pPr>
              <w:spacing w:after="0" w:line="240" w:lineRule="auto"/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>Obudowa</w:t>
            </w:r>
          </w:p>
          <w:p w14:paraId="6F039AA9" w14:textId="77777777" w:rsidR="00E67172" w:rsidRPr="00E71FE3" w:rsidRDefault="00E67172" w:rsidP="00E67172">
            <w:pPr>
              <w:numPr>
                <w:ilvl w:val="0"/>
                <w:numId w:val="77"/>
              </w:numPr>
              <w:tabs>
                <w:tab w:val="num" w:pos="202"/>
              </w:tabs>
              <w:spacing w:after="0" w:line="240" w:lineRule="auto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zintegrowana z monitorem (AIO)</w:t>
            </w:r>
          </w:p>
          <w:p w14:paraId="78512DB1" w14:textId="77777777" w:rsidR="00E67172" w:rsidRPr="00E71FE3" w:rsidRDefault="00E67172" w:rsidP="00E67172">
            <w:pPr>
              <w:numPr>
                <w:ilvl w:val="0"/>
                <w:numId w:val="77"/>
              </w:numPr>
              <w:tabs>
                <w:tab w:val="num" w:pos="202"/>
              </w:tabs>
              <w:spacing w:after="0" w:line="240" w:lineRule="auto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 xml:space="preserve">musi umożliwiać zastosowanie zabezpieczenia fizycznego w postaci </w:t>
            </w:r>
            <w:r>
              <w:rPr>
                <w:szCs w:val="18"/>
              </w:rPr>
              <w:t>linki metalowej (złącze blokady</w:t>
            </w:r>
            <w:r w:rsidRPr="00E71FE3">
              <w:rPr>
                <w:szCs w:val="18"/>
              </w:rPr>
              <w:t>) lub kłódki (oczko w obudowie do założenia kłódki)</w:t>
            </w:r>
          </w:p>
          <w:p w14:paraId="5D52D982" w14:textId="77777777" w:rsidR="00E67172" w:rsidRPr="00E71FE3" w:rsidRDefault="00E67172" w:rsidP="00E67172">
            <w:pPr>
              <w:numPr>
                <w:ilvl w:val="0"/>
                <w:numId w:val="77"/>
              </w:numPr>
              <w:tabs>
                <w:tab w:val="num" w:pos="202"/>
              </w:tabs>
              <w:spacing w:after="0" w:line="240" w:lineRule="auto"/>
              <w:jc w:val="left"/>
              <w:rPr>
                <w:b/>
                <w:bCs/>
                <w:szCs w:val="18"/>
              </w:rPr>
            </w:pPr>
            <w:r w:rsidRPr="00E71FE3">
              <w:rPr>
                <w:szCs w:val="18"/>
              </w:rPr>
              <w:t>Wbudowane w obudowę przyciski sterowania jasnością ekranu</w:t>
            </w:r>
          </w:p>
          <w:p w14:paraId="4E6F33F5" w14:textId="77777777" w:rsidR="00E67172" w:rsidRPr="00E71FE3" w:rsidRDefault="00E67172" w:rsidP="00E67172">
            <w:pPr>
              <w:numPr>
                <w:ilvl w:val="0"/>
                <w:numId w:val="77"/>
              </w:numPr>
              <w:tabs>
                <w:tab w:val="num" w:pos="202"/>
              </w:tabs>
              <w:spacing w:after="0" w:line="240" w:lineRule="auto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 xml:space="preserve">wbudowane głośniki 2 x 2W skierowane w stronę operatora </w:t>
            </w:r>
          </w:p>
          <w:p w14:paraId="1B290EC7" w14:textId="77777777" w:rsidR="00E67172" w:rsidRPr="00E71FE3" w:rsidRDefault="00E67172" w:rsidP="00E67172">
            <w:pPr>
              <w:numPr>
                <w:ilvl w:val="0"/>
                <w:numId w:val="77"/>
              </w:numPr>
              <w:tabs>
                <w:tab w:val="num" w:pos="202"/>
              </w:tabs>
              <w:spacing w:after="0" w:line="240" w:lineRule="auto"/>
              <w:jc w:val="left"/>
              <w:rPr>
                <w:szCs w:val="18"/>
              </w:rPr>
            </w:pPr>
            <w:r w:rsidRPr="00E71FE3">
              <w:rPr>
                <w:szCs w:val="18"/>
              </w:rPr>
              <w:t>dołączony nośnik ze sterownikami</w:t>
            </w:r>
          </w:p>
          <w:p w14:paraId="1128BACB" w14:textId="77777777" w:rsidR="00E67172" w:rsidRPr="00E71FE3" w:rsidRDefault="00E67172" w:rsidP="00E67172">
            <w:pPr>
              <w:spacing w:after="0" w:line="240" w:lineRule="auto"/>
              <w:rPr>
                <w:szCs w:val="18"/>
              </w:rPr>
            </w:pPr>
            <w:r w:rsidRPr="00E71FE3">
              <w:rPr>
                <w:b/>
                <w:szCs w:val="18"/>
              </w:rPr>
              <w:t xml:space="preserve">Kamera </w:t>
            </w:r>
            <w:r w:rsidRPr="00E71FE3">
              <w:rPr>
                <w:szCs w:val="18"/>
              </w:rPr>
              <w:t>Zintegrowana z obudową,</w:t>
            </w:r>
            <w:r>
              <w:rPr>
                <w:szCs w:val="18"/>
              </w:rPr>
              <w:t xml:space="preserve"> </w:t>
            </w:r>
            <w:r w:rsidRPr="00E71FE3">
              <w:rPr>
                <w:szCs w:val="18"/>
              </w:rPr>
              <w:t>o rozdzielczości min. 1 MPIX</w:t>
            </w:r>
          </w:p>
          <w:p w14:paraId="7B937A84" w14:textId="77777777" w:rsidR="00576FA2" w:rsidRDefault="00576FA2" w:rsidP="00AB3D8A">
            <w:pPr>
              <w:rPr>
                <w:rFonts w:cs="Calibri"/>
                <w:color w:val="FF0000"/>
                <w:szCs w:val="18"/>
              </w:rPr>
            </w:pPr>
          </w:p>
          <w:p w14:paraId="0B852CAA" w14:textId="77777777" w:rsidR="00754E9A" w:rsidRPr="00E71FE3" w:rsidRDefault="00754E9A" w:rsidP="00754E9A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1A2BAE">
              <w:rPr>
                <w:rFonts w:eastAsia="Times New Roman" w:cs="Calibri"/>
                <w:szCs w:val="18"/>
              </w:rPr>
              <w:t>System operacyjny</w:t>
            </w:r>
            <w:r>
              <w:rPr>
                <w:rFonts w:eastAsia="Times New Roman" w:cs="Calibri"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szCs w:val="18"/>
              </w:rPr>
              <w:t>dostarczony z nośnikiem oprogramowania, nie wymagający aktywacji za pomocą telefonu lub Internetu. Przez równoważność rozumie się min:</w:t>
            </w:r>
          </w:p>
          <w:p w14:paraId="0F0F378C" w14:textId="77777777" w:rsidR="00754E9A" w:rsidRPr="00E71FE3" w:rsidRDefault="00754E9A" w:rsidP="00737F4F">
            <w:pPr>
              <w:numPr>
                <w:ilvl w:val="0"/>
                <w:numId w:val="78"/>
              </w:numPr>
              <w:spacing w:after="0" w:line="240" w:lineRule="auto"/>
              <w:ind w:left="344" w:hanging="283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wbudowany mechanizm ochrony przed programami szpiegującymi i innym niepożądanym oprogramowaniem,</w:t>
            </w:r>
          </w:p>
          <w:p w14:paraId="55D2BBC4" w14:textId="77777777" w:rsidR="00754E9A" w:rsidRPr="00E71FE3" w:rsidRDefault="00754E9A" w:rsidP="00737F4F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ind w:left="344" w:hanging="283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wbudowaną zaporę firewall,</w:t>
            </w:r>
          </w:p>
          <w:p w14:paraId="107A3A1A" w14:textId="77777777" w:rsidR="00754E9A" w:rsidRPr="00E71FE3" w:rsidRDefault="00754E9A" w:rsidP="00737F4F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ind w:left="344" w:hanging="283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możliwość obsługi wielu monitorów,</w:t>
            </w:r>
          </w:p>
          <w:p w14:paraId="3C13C080" w14:textId="77777777" w:rsidR="00754E9A" w:rsidRPr="00E71FE3" w:rsidRDefault="00754E9A" w:rsidP="00737F4F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ind w:left="344" w:hanging="283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wbudowany system obsługi faksów,</w:t>
            </w:r>
          </w:p>
          <w:p w14:paraId="5CCCCC29" w14:textId="77777777" w:rsidR="00754E9A" w:rsidRPr="00E71FE3" w:rsidRDefault="00754E9A" w:rsidP="00737F4F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ind w:left="344" w:hanging="283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system automatycznej aktualizacji systemu i zabezpieczeń,</w:t>
            </w:r>
          </w:p>
          <w:p w14:paraId="19C2B44E" w14:textId="4A51CD39" w:rsidR="00754E9A" w:rsidRPr="00E71FE3" w:rsidRDefault="00754E9A" w:rsidP="00737F4F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ind w:left="344" w:hanging="283"/>
              <w:rPr>
                <w:rFonts w:cs="Times New Roman"/>
                <w:color w:val="auto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obsługę architektury 64-bitowej.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D8AB" w14:textId="34C79F03" w:rsidR="00762BC9" w:rsidRPr="00E71FE3" w:rsidRDefault="00762BC9">
            <w:pPr>
              <w:rPr>
                <w:szCs w:val="18"/>
              </w:rPr>
            </w:pPr>
            <w:r w:rsidRPr="00E71FE3">
              <w:rPr>
                <w:szCs w:val="18"/>
              </w:rPr>
              <w:t>1</w:t>
            </w:r>
            <w:r w:rsidR="00EC7C35">
              <w:rPr>
                <w:szCs w:val="18"/>
              </w:rPr>
              <w:t xml:space="preserve"> szt.</w:t>
            </w:r>
          </w:p>
        </w:tc>
      </w:tr>
      <w:tr w:rsidR="00762BC9" w14:paraId="72346988" w14:textId="77777777" w:rsidTr="00FD55EE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1097" w14:textId="517A2909" w:rsidR="00762BC9" w:rsidRPr="00E71FE3" w:rsidRDefault="00762BC9">
            <w:pPr>
              <w:rPr>
                <w:szCs w:val="18"/>
              </w:rPr>
            </w:pPr>
            <w:r w:rsidRPr="00E71FE3">
              <w:rPr>
                <w:b/>
                <w:szCs w:val="18"/>
              </w:rPr>
              <w:t>18. Kabel HDMI</w:t>
            </w:r>
            <w:r w:rsidRPr="00E71FE3">
              <w:rPr>
                <w:szCs w:val="18"/>
              </w:rPr>
              <w:t xml:space="preserve"> – długość 10 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2049" w14:textId="570D95EE" w:rsidR="00762BC9" w:rsidRPr="00E71FE3" w:rsidRDefault="00762BC9">
            <w:pPr>
              <w:rPr>
                <w:szCs w:val="18"/>
              </w:rPr>
            </w:pPr>
            <w:r w:rsidRPr="00E71FE3">
              <w:rPr>
                <w:szCs w:val="18"/>
              </w:rPr>
              <w:t>1</w:t>
            </w:r>
            <w:r w:rsidR="00EC7C35">
              <w:rPr>
                <w:szCs w:val="18"/>
              </w:rPr>
              <w:t xml:space="preserve"> szt.</w:t>
            </w:r>
          </w:p>
        </w:tc>
      </w:tr>
      <w:tr w:rsidR="00762BC9" w14:paraId="32C750A4" w14:textId="77777777" w:rsidTr="00FD55EE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7E84" w14:textId="4927C665" w:rsidR="00762BC9" w:rsidRPr="00E71FE3" w:rsidRDefault="00762BC9">
            <w:pPr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>19. Okablowanie dodatkowe</w:t>
            </w:r>
          </w:p>
          <w:p w14:paraId="1D1F6E63" w14:textId="7E381247" w:rsidR="00762BC9" w:rsidRPr="00E71FE3" w:rsidRDefault="00762BC9">
            <w:pPr>
              <w:rPr>
                <w:szCs w:val="18"/>
              </w:rPr>
            </w:pPr>
            <w:r w:rsidRPr="00E71FE3">
              <w:rPr>
                <w:szCs w:val="18"/>
              </w:rPr>
              <w:t>Kabel HDMI- 10m, kabel</w:t>
            </w:r>
            <w:r w:rsidR="00BF39BD">
              <w:rPr>
                <w:szCs w:val="18"/>
              </w:rPr>
              <w:t xml:space="preserve"> USB- min. 5m, kabel zasilający-</w:t>
            </w:r>
            <w:r w:rsidRPr="00E71FE3">
              <w:rPr>
                <w:szCs w:val="18"/>
              </w:rPr>
              <w:t xml:space="preserve"> 10 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9D09" w14:textId="2E8CA9F8" w:rsidR="00762BC9" w:rsidRPr="00E71FE3" w:rsidRDefault="00762BC9">
            <w:pPr>
              <w:rPr>
                <w:szCs w:val="18"/>
              </w:rPr>
            </w:pPr>
            <w:r w:rsidRPr="00E71FE3">
              <w:rPr>
                <w:szCs w:val="18"/>
              </w:rPr>
              <w:t>1</w:t>
            </w:r>
            <w:r w:rsidR="00EC7C35">
              <w:rPr>
                <w:szCs w:val="18"/>
              </w:rPr>
              <w:t xml:space="preserve"> </w:t>
            </w:r>
            <w:r w:rsidR="00D84D56">
              <w:rPr>
                <w:szCs w:val="18"/>
              </w:rPr>
              <w:t>kpl</w:t>
            </w:r>
            <w:r w:rsidR="00EC7C35">
              <w:rPr>
                <w:szCs w:val="18"/>
              </w:rPr>
              <w:t>.</w:t>
            </w:r>
          </w:p>
        </w:tc>
      </w:tr>
    </w:tbl>
    <w:p w14:paraId="6E2E29A4" w14:textId="01B43002" w:rsidR="006E2040" w:rsidRDefault="006E2040" w:rsidP="00762BC9">
      <w:pPr>
        <w:pStyle w:val="Nagwek3"/>
        <w:ind w:right="200"/>
        <w:jc w:val="both"/>
        <w:rPr>
          <w:rFonts w:ascii="Arial Narrow" w:hAnsi="Arial Narrow"/>
          <w:sz w:val="22"/>
        </w:rPr>
      </w:pPr>
    </w:p>
    <w:p w14:paraId="45D6E91E" w14:textId="525A4630" w:rsidR="00DF1FC7" w:rsidRPr="00102528" w:rsidRDefault="00DF1FC7" w:rsidP="00DF1FC7">
      <w:pPr>
        <w:widowControl w:val="0"/>
        <w:suppressAutoHyphens/>
        <w:jc w:val="left"/>
        <w:rPr>
          <w:rFonts w:ascii="Arial Narrow" w:hAnsi="Arial Narrow"/>
          <w:b/>
          <w:sz w:val="32"/>
          <w:u w:val="single"/>
          <w:shd w:val="clear" w:color="auto" w:fill="D0CECE" w:themeFill="background2" w:themeFillShade="E6"/>
        </w:rPr>
      </w:pPr>
      <w:r w:rsidRPr="00102528">
        <w:rPr>
          <w:rFonts w:ascii="Arial Narrow" w:hAnsi="Arial Narrow"/>
          <w:b/>
          <w:sz w:val="32"/>
          <w:u w:val="single"/>
          <w:shd w:val="clear" w:color="auto" w:fill="D0CECE" w:themeFill="background2" w:themeFillShade="E6"/>
        </w:rPr>
        <w:t xml:space="preserve">Dział </w:t>
      </w:r>
      <w:r>
        <w:rPr>
          <w:rFonts w:ascii="Arial Narrow" w:hAnsi="Arial Narrow"/>
          <w:b/>
          <w:sz w:val="32"/>
          <w:u w:val="single"/>
          <w:shd w:val="clear" w:color="auto" w:fill="D0CECE" w:themeFill="background2" w:themeFillShade="E6"/>
        </w:rPr>
        <w:t>V</w:t>
      </w:r>
    </w:p>
    <w:p w14:paraId="75992CC6" w14:textId="09E5E23D" w:rsidR="006E2040" w:rsidRDefault="00DF1FC7" w:rsidP="00DF1FC7">
      <w:pPr>
        <w:spacing w:after="160" w:line="259" w:lineRule="auto"/>
        <w:ind w:left="0" w:firstLine="0"/>
        <w:jc w:val="left"/>
        <w:rPr>
          <w:rFonts w:ascii="Arial Narrow" w:hAnsi="Arial Narrow"/>
          <w:sz w:val="32"/>
          <w:u w:val="single"/>
          <w:shd w:val="clear" w:color="auto" w:fill="D0CECE" w:themeFill="background2" w:themeFillShade="E6"/>
        </w:rPr>
      </w:pPr>
      <w:r w:rsidRPr="00591AC5">
        <w:rPr>
          <w:rFonts w:ascii="Arial Narrow" w:hAnsi="Arial Narrow"/>
          <w:sz w:val="32"/>
          <w:u w:val="single"/>
          <w:shd w:val="clear" w:color="auto" w:fill="D0CECE" w:themeFill="background2" w:themeFillShade="E6"/>
        </w:rPr>
        <w:lastRenderedPageBreak/>
        <w:t>Dostawa wyposażenia pracowni matematycznej w SP Nr 4 w Morągu</w:t>
      </w:r>
      <w:r w:rsidRPr="00102528">
        <w:rPr>
          <w:rFonts w:ascii="Arial Narrow" w:hAnsi="Arial Narrow"/>
          <w:sz w:val="32"/>
          <w:u w:val="single"/>
          <w:shd w:val="clear" w:color="auto" w:fill="D0CECE" w:themeFill="background2" w:themeFillShade="E6"/>
        </w:rPr>
        <w:t>.</w:t>
      </w:r>
    </w:p>
    <w:tbl>
      <w:tblPr>
        <w:tblStyle w:val="Tabela-Siatka"/>
        <w:tblW w:w="10773" w:type="dxa"/>
        <w:tblInd w:w="-5" w:type="dxa"/>
        <w:tblLook w:val="04A0" w:firstRow="1" w:lastRow="0" w:firstColumn="1" w:lastColumn="0" w:noHBand="0" w:noVBand="1"/>
      </w:tblPr>
      <w:tblGrid>
        <w:gridCol w:w="2411"/>
        <w:gridCol w:w="7370"/>
        <w:gridCol w:w="992"/>
      </w:tblGrid>
      <w:tr w:rsidR="00DF1FC7" w14:paraId="6C107052" w14:textId="77777777" w:rsidTr="00FD55E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D7FDB5A" w14:textId="7C52B943" w:rsidR="00DF1FC7" w:rsidRPr="00E71FE3" w:rsidRDefault="00DF1FC7" w:rsidP="001047D5">
            <w:pPr>
              <w:jc w:val="left"/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br w:type="page"/>
              <w:t>Nazwa produktu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D0ED26D" w14:textId="77777777" w:rsidR="00DF1FC7" w:rsidRPr="00E71FE3" w:rsidRDefault="00DF1FC7" w:rsidP="00E71FE3">
            <w:pPr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CAB8B6B" w14:textId="77777777" w:rsidR="00DF1FC7" w:rsidRPr="00E71FE3" w:rsidRDefault="00DF1FC7" w:rsidP="00E71FE3">
            <w:pPr>
              <w:rPr>
                <w:b/>
                <w:szCs w:val="18"/>
              </w:rPr>
            </w:pPr>
            <w:r w:rsidRPr="00E71FE3">
              <w:rPr>
                <w:b/>
                <w:szCs w:val="18"/>
              </w:rPr>
              <w:t>Ilość</w:t>
            </w:r>
          </w:p>
        </w:tc>
      </w:tr>
      <w:tr w:rsidR="00DF1FC7" w14:paraId="0D8EC522" w14:textId="77777777" w:rsidTr="00FD55E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DB92" w14:textId="6E5BC51D" w:rsidR="00DF1FC7" w:rsidRPr="00E71FE3" w:rsidRDefault="007B29AC" w:rsidP="001047D5">
            <w:pPr>
              <w:spacing w:after="0" w:line="240" w:lineRule="auto"/>
              <w:ind w:left="0" w:firstLine="34"/>
              <w:jc w:val="left"/>
              <w:rPr>
                <w:color w:val="000000" w:themeColor="text1"/>
                <w:szCs w:val="18"/>
              </w:rPr>
            </w:pPr>
            <w:r w:rsidRPr="007B29AC">
              <w:rPr>
                <w:b/>
                <w:color w:val="000000" w:themeColor="text1"/>
                <w:szCs w:val="18"/>
              </w:rPr>
              <w:t>1.</w:t>
            </w:r>
            <w:r>
              <w:rPr>
                <w:color w:val="000000" w:themeColor="text1"/>
                <w:szCs w:val="18"/>
              </w:rPr>
              <w:t xml:space="preserve"> </w:t>
            </w:r>
            <w:r w:rsidR="00DF1FC7" w:rsidRPr="00E71FE3">
              <w:rPr>
                <w:color w:val="000000" w:themeColor="text1"/>
                <w:szCs w:val="18"/>
              </w:rPr>
              <w:t xml:space="preserve">Prostokątny układ współrzędnych – magnetyczny.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4B87" w14:textId="5A699D69" w:rsidR="00DF1FC7" w:rsidRPr="00E71FE3" w:rsidRDefault="00DF1FC7">
            <w:pPr>
              <w:spacing w:after="0" w:line="240" w:lineRule="auto"/>
              <w:rPr>
                <w:color w:val="000000" w:themeColor="text1"/>
                <w:szCs w:val="18"/>
              </w:rPr>
            </w:pPr>
            <w:r w:rsidRPr="00E71FE3">
              <w:rPr>
                <w:color w:val="000000" w:themeColor="text1"/>
                <w:szCs w:val="18"/>
              </w:rPr>
              <w:t>Magnetyczna nakładka na tablicę szkolną, wymiarem dopasowana do skrzydła bocznego tryptyku. Powierzchnia laminowana, co pozwala pisać po niej pisakami sucho ścieralnymi. Czytelny początek układu i jego osie.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4B90" w14:textId="580E4CB6" w:rsidR="00DF1FC7" w:rsidRPr="00E71FE3" w:rsidRDefault="00DF1FC7">
            <w:pPr>
              <w:spacing w:after="0" w:line="240" w:lineRule="auto"/>
              <w:jc w:val="center"/>
              <w:rPr>
                <w:color w:val="auto"/>
                <w:szCs w:val="18"/>
              </w:rPr>
            </w:pPr>
            <w:r w:rsidRPr="00E71FE3">
              <w:rPr>
                <w:szCs w:val="18"/>
              </w:rPr>
              <w:t>1</w:t>
            </w:r>
            <w:r w:rsidR="004E2E51">
              <w:rPr>
                <w:szCs w:val="18"/>
              </w:rPr>
              <w:t xml:space="preserve"> szt.</w:t>
            </w:r>
          </w:p>
        </w:tc>
      </w:tr>
      <w:tr w:rsidR="00DF1FC7" w14:paraId="42E7929E" w14:textId="77777777" w:rsidTr="00FD55E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5975" w14:textId="20F5815C" w:rsidR="00DF1FC7" w:rsidRPr="00E71FE3" w:rsidRDefault="007B29AC" w:rsidP="001047D5">
            <w:pPr>
              <w:spacing w:after="0" w:line="240" w:lineRule="auto"/>
              <w:ind w:left="0" w:firstLine="34"/>
              <w:jc w:val="left"/>
              <w:rPr>
                <w:color w:val="000000" w:themeColor="text1"/>
                <w:szCs w:val="18"/>
              </w:rPr>
            </w:pPr>
            <w:r w:rsidRPr="007B29AC">
              <w:rPr>
                <w:b/>
                <w:color w:val="000000" w:themeColor="text1"/>
                <w:szCs w:val="18"/>
              </w:rPr>
              <w:t>2.</w:t>
            </w:r>
            <w:r>
              <w:rPr>
                <w:color w:val="000000" w:themeColor="text1"/>
                <w:szCs w:val="18"/>
              </w:rPr>
              <w:t xml:space="preserve"> </w:t>
            </w:r>
            <w:r w:rsidR="00DF1FC7" w:rsidRPr="00E71FE3">
              <w:rPr>
                <w:color w:val="000000" w:themeColor="text1"/>
                <w:szCs w:val="18"/>
              </w:rPr>
              <w:t>Komplet przyborów geometrycznych z tablicą magnetyczną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A882" w14:textId="77777777" w:rsidR="00DF1FC7" w:rsidRPr="00E71FE3" w:rsidRDefault="00DF1FC7">
            <w:pPr>
              <w:spacing w:after="0" w:line="240" w:lineRule="auto"/>
              <w:rPr>
                <w:color w:val="000000" w:themeColor="text1"/>
                <w:szCs w:val="18"/>
              </w:rPr>
            </w:pPr>
            <w:r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>Komplet 6 przyrządów tablicowych z trwałego tworzywa sztucznego, dobrej jakości. Zawiera linijkę o długości 100 cm, dwie ekierki (60°-30°-90° oraz 45°-45°-90°, 60 cm), kątomierz, cyrkiel z przyssawkami oraz wskaźnik o długości 100 cm.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563F" w14:textId="662ADB51" w:rsidR="00DF1FC7" w:rsidRPr="00E71FE3" w:rsidRDefault="00DF1FC7">
            <w:pPr>
              <w:spacing w:after="0" w:line="240" w:lineRule="auto"/>
              <w:jc w:val="center"/>
              <w:rPr>
                <w:color w:val="auto"/>
                <w:szCs w:val="18"/>
              </w:rPr>
            </w:pPr>
            <w:r w:rsidRPr="00E71FE3">
              <w:rPr>
                <w:szCs w:val="18"/>
              </w:rPr>
              <w:t>1</w:t>
            </w:r>
            <w:r w:rsidR="004E2E51">
              <w:rPr>
                <w:szCs w:val="18"/>
              </w:rPr>
              <w:t xml:space="preserve"> kpl.</w:t>
            </w:r>
          </w:p>
        </w:tc>
      </w:tr>
      <w:tr w:rsidR="00DF1FC7" w14:paraId="368CD142" w14:textId="77777777" w:rsidTr="00FD55E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882C" w14:textId="6AAD4308" w:rsidR="00DF1FC7" w:rsidRPr="00E71FE3" w:rsidRDefault="007B29AC" w:rsidP="001047D5">
            <w:pPr>
              <w:spacing w:after="0" w:line="240" w:lineRule="auto"/>
              <w:ind w:left="0" w:firstLine="34"/>
              <w:jc w:val="left"/>
              <w:rPr>
                <w:color w:val="000000" w:themeColor="text1"/>
                <w:szCs w:val="18"/>
              </w:rPr>
            </w:pPr>
            <w:r w:rsidRPr="004273FF">
              <w:rPr>
                <w:b/>
                <w:color w:val="000000" w:themeColor="text1"/>
                <w:szCs w:val="18"/>
              </w:rPr>
              <w:t>3.</w:t>
            </w:r>
            <w:r>
              <w:rPr>
                <w:color w:val="000000" w:themeColor="text1"/>
                <w:szCs w:val="18"/>
              </w:rPr>
              <w:t xml:space="preserve"> </w:t>
            </w:r>
            <w:r w:rsidR="00DF1FC7" w:rsidRPr="00E71FE3">
              <w:rPr>
                <w:color w:val="000000" w:themeColor="text1"/>
                <w:szCs w:val="18"/>
              </w:rPr>
              <w:t>Przyrząd do demonstracji powstawania brył obrotowych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D27B" w14:textId="59497539" w:rsidR="00DF1FC7" w:rsidRPr="00E71FE3" w:rsidRDefault="00DF1FC7" w:rsidP="00DF1FC7">
            <w:pPr>
              <w:spacing w:after="0" w:line="240" w:lineRule="auto"/>
              <w:jc w:val="left"/>
              <w:rPr>
                <w:color w:val="000000" w:themeColor="text1"/>
                <w:szCs w:val="18"/>
              </w:rPr>
            </w:pPr>
            <w:r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>Przyrząd wraz z kompletem plastikowych ramek do demonstracji powstawania brył obrotowych. Skład zestawu:</w:t>
            </w:r>
            <w:r w:rsidRPr="00E71FE3">
              <w:rPr>
                <w:rFonts w:cs="Arial"/>
                <w:color w:val="000000" w:themeColor="text1"/>
                <w:szCs w:val="18"/>
              </w:rPr>
              <w:br/>
            </w:r>
            <w:r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>* stelaż z ramieniem do mocowania ramek</w:t>
            </w:r>
            <w:r w:rsidR="00DB2D41">
              <w:rPr>
                <w:rFonts w:cs="Arial"/>
                <w:color w:val="000000" w:themeColor="text1"/>
                <w:szCs w:val="18"/>
                <w:shd w:val="clear" w:color="auto" w:fill="FFFFFF"/>
              </w:rPr>
              <w:t>,</w:t>
            </w:r>
            <w:r w:rsidRPr="00E71FE3">
              <w:rPr>
                <w:rFonts w:cs="Arial"/>
                <w:color w:val="000000" w:themeColor="text1"/>
                <w:szCs w:val="18"/>
              </w:rPr>
              <w:br/>
            </w:r>
            <w:r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>* osłona</w:t>
            </w:r>
            <w:r w:rsidR="00DB2D41">
              <w:rPr>
                <w:rFonts w:cs="Arial"/>
                <w:color w:val="000000" w:themeColor="text1"/>
                <w:szCs w:val="18"/>
                <w:shd w:val="clear" w:color="auto" w:fill="FFFFFF"/>
              </w:rPr>
              <w:t>,</w:t>
            </w:r>
            <w:r w:rsidRPr="00E71FE3">
              <w:rPr>
                <w:rFonts w:cs="Arial"/>
                <w:color w:val="000000" w:themeColor="text1"/>
                <w:szCs w:val="18"/>
              </w:rPr>
              <w:br/>
            </w:r>
            <w:r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>* zasilacz</w:t>
            </w:r>
            <w:r w:rsidR="00DB2D41">
              <w:rPr>
                <w:rFonts w:cs="Arial"/>
                <w:color w:val="000000" w:themeColor="text1"/>
                <w:szCs w:val="18"/>
                <w:shd w:val="clear" w:color="auto" w:fill="FFFFFF"/>
              </w:rPr>
              <w:t>,</w:t>
            </w:r>
            <w:r w:rsidRPr="00E71FE3">
              <w:rPr>
                <w:rFonts w:cs="Arial"/>
                <w:color w:val="000000" w:themeColor="text1"/>
                <w:szCs w:val="18"/>
              </w:rPr>
              <w:br/>
            </w:r>
            <w:r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>* komplet plastikowych ramek</w:t>
            </w:r>
            <w:r w:rsidR="00DB2D41">
              <w:rPr>
                <w:rFonts w:cs="Arial"/>
                <w:color w:val="000000" w:themeColor="text1"/>
                <w:szCs w:val="18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9200" w14:textId="7C9BE2E9" w:rsidR="00DF1FC7" w:rsidRPr="00E71FE3" w:rsidRDefault="00DF1FC7">
            <w:pPr>
              <w:spacing w:after="0" w:line="240" w:lineRule="auto"/>
              <w:jc w:val="center"/>
              <w:rPr>
                <w:color w:val="auto"/>
                <w:szCs w:val="18"/>
              </w:rPr>
            </w:pPr>
            <w:r w:rsidRPr="00E71FE3">
              <w:rPr>
                <w:szCs w:val="18"/>
              </w:rPr>
              <w:t>1</w:t>
            </w:r>
            <w:r w:rsidR="004E2E51">
              <w:rPr>
                <w:szCs w:val="18"/>
              </w:rPr>
              <w:t xml:space="preserve"> kpl.</w:t>
            </w:r>
          </w:p>
        </w:tc>
      </w:tr>
      <w:tr w:rsidR="00DF1FC7" w14:paraId="7B952EB6" w14:textId="77777777" w:rsidTr="00FD55E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A0D9" w14:textId="18416BA5" w:rsidR="00DF1FC7" w:rsidRPr="00E71FE3" w:rsidRDefault="004273FF" w:rsidP="001047D5">
            <w:pPr>
              <w:spacing w:after="0" w:line="240" w:lineRule="auto"/>
              <w:ind w:left="0" w:firstLine="34"/>
              <w:jc w:val="left"/>
              <w:rPr>
                <w:color w:val="000000" w:themeColor="text1"/>
                <w:szCs w:val="18"/>
              </w:rPr>
            </w:pPr>
            <w:r>
              <w:rPr>
                <w:b/>
                <w:color w:val="000000" w:themeColor="text1"/>
                <w:szCs w:val="18"/>
              </w:rPr>
              <w:t>4</w:t>
            </w:r>
            <w:r w:rsidR="007B29AC" w:rsidRPr="004273FF">
              <w:rPr>
                <w:b/>
                <w:color w:val="000000" w:themeColor="text1"/>
                <w:szCs w:val="18"/>
              </w:rPr>
              <w:t>.</w:t>
            </w:r>
            <w:r w:rsidR="007B29AC">
              <w:rPr>
                <w:color w:val="000000" w:themeColor="text1"/>
                <w:szCs w:val="18"/>
              </w:rPr>
              <w:t xml:space="preserve"> </w:t>
            </w:r>
            <w:r w:rsidR="00DF1FC7" w:rsidRPr="00E71FE3">
              <w:rPr>
                <w:color w:val="000000" w:themeColor="text1"/>
                <w:szCs w:val="18"/>
              </w:rPr>
              <w:t>Wielkie bryły szkieletowe – 7 szt</w:t>
            </w:r>
            <w:r w:rsidR="001478B2">
              <w:rPr>
                <w:color w:val="000000" w:themeColor="text1"/>
                <w:szCs w:val="18"/>
              </w:rPr>
              <w:t>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96CD" w14:textId="77777777" w:rsidR="00DF1FC7" w:rsidRPr="00E71FE3" w:rsidRDefault="00DF1FC7" w:rsidP="00DF1FC7">
            <w:pPr>
              <w:spacing w:after="0" w:line="240" w:lineRule="auto"/>
              <w:jc w:val="left"/>
              <w:rPr>
                <w:color w:val="000000" w:themeColor="text1"/>
                <w:szCs w:val="18"/>
              </w:rPr>
            </w:pPr>
            <w:r w:rsidRPr="00E71FE3">
              <w:rPr>
                <w:rFonts w:cs="Helvetica"/>
                <w:color w:val="000000" w:themeColor="text1"/>
                <w:szCs w:val="18"/>
                <w:shd w:val="clear" w:color="auto" w:fill="FFFFFF"/>
              </w:rPr>
              <w:t> Modele wykonane z metalowych prętów, lakierowanych proszkowo. Długości boków i wysokość brył proporcjonalne względem siebie, co pozwolić ma porównywać je ze sobą.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F484" w14:textId="10817D9C" w:rsidR="00DF1FC7" w:rsidRPr="00E71FE3" w:rsidRDefault="00DF1FC7">
            <w:pPr>
              <w:spacing w:after="0" w:line="240" w:lineRule="auto"/>
              <w:jc w:val="center"/>
              <w:rPr>
                <w:color w:val="auto"/>
                <w:szCs w:val="18"/>
              </w:rPr>
            </w:pPr>
            <w:r w:rsidRPr="00E71FE3">
              <w:rPr>
                <w:szCs w:val="18"/>
              </w:rPr>
              <w:t>1</w:t>
            </w:r>
            <w:r w:rsidR="004E2E51">
              <w:rPr>
                <w:szCs w:val="18"/>
              </w:rPr>
              <w:t xml:space="preserve"> kpl.</w:t>
            </w:r>
          </w:p>
        </w:tc>
      </w:tr>
      <w:tr w:rsidR="00DF1FC7" w14:paraId="4C5E86FA" w14:textId="77777777" w:rsidTr="00FD55E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F641" w14:textId="34E8B7E5" w:rsidR="00DF1FC7" w:rsidRPr="00E71FE3" w:rsidRDefault="004273FF" w:rsidP="001047D5">
            <w:pPr>
              <w:spacing w:after="0" w:line="240" w:lineRule="auto"/>
              <w:ind w:left="0" w:firstLine="34"/>
              <w:jc w:val="left"/>
              <w:rPr>
                <w:color w:val="000000" w:themeColor="text1"/>
                <w:szCs w:val="18"/>
              </w:rPr>
            </w:pPr>
            <w:r>
              <w:rPr>
                <w:b/>
                <w:color w:val="000000" w:themeColor="text1"/>
                <w:szCs w:val="18"/>
              </w:rPr>
              <w:t>5</w:t>
            </w:r>
            <w:r w:rsidR="007B29AC" w:rsidRPr="004273FF">
              <w:rPr>
                <w:b/>
                <w:color w:val="000000" w:themeColor="text1"/>
                <w:szCs w:val="18"/>
              </w:rPr>
              <w:t>.</w:t>
            </w:r>
            <w:r w:rsidR="007B29AC">
              <w:rPr>
                <w:color w:val="000000" w:themeColor="text1"/>
                <w:szCs w:val="18"/>
              </w:rPr>
              <w:t xml:space="preserve"> </w:t>
            </w:r>
            <w:r w:rsidR="00DF1FC7" w:rsidRPr="00E71FE3">
              <w:rPr>
                <w:color w:val="000000" w:themeColor="text1"/>
                <w:szCs w:val="18"/>
              </w:rPr>
              <w:t>Bryły porównawcze- 17 brył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D215" w14:textId="451E2A4A" w:rsidR="00DF1FC7" w:rsidRPr="00E71FE3" w:rsidRDefault="00DF1FC7" w:rsidP="00DF1FC7">
            <w:pPr>
              <w:spacing w:after="0" w:line="240" w:lineRule="auto"/>
              <w:jc w:val="left"/>
              <w:rPr>
                <w:color w:val="000000" w:themeColor="text1"/>
                <w:szCs w:val="18"/>
              </w:rPr>
            </w:pPr>
            <w:r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>Zestaw 17 przezroczystych brył o wysokość około 10 cm, wykonanych z wysokiej jakości przeźroczystego szkła or</w:t>
            </w:r>
            <w:r w:rsidR="000F7B9B">
              <w:rPr>
                <w:rFonts w:cs="Arial"/>
                <w:color w:val="000000" w:themeColor="text1"/>
                <w:szCs w:val="18"/>
                <w:shd w:val="clear" w:color="auto" w:fill="FFFFFF"/>
              </w:rPr>
              <w:t xml:space="preserve">ganicznego. Modele zaopatrzone </w:t>
            </w:r>
            <w:r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 xml:space="preserve">w podstawę z ruchomym krążkiem dzięki czemu można je wypełnić wodą względnie jakimś drobnoziarnistym materiałem sypkim.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71DA" w14:textId="05791AF3" w:rsidR="00DF1FC7" w:rsidRPr="00E71FE3" w:rsidRDefault="00DF1FC7">
            <w:pPr>
              <w:spacing w:after="0" w:line="240" w:lineRule="auto"/>
              <w:jc w:val="center"/>
              <w:rPr>
                <w:color w:val="auto"/>
                <w:szCs w:val="18"/>
              </w:rPr>
            </w:pPr>
            <w:r w:rsidRPr="00E71FE3">
              <w:rPr>
                <w:szCs w:val="18"/>
              </w:rPr>
              <w:t>1</w:t>
            </w:r>
            <w:r w:rsidR="004E2E51">
              <w:rPr>
                <w:szCs w:val="18"/>
              </w:rPr>
              <w:t xml:space="preserve"> kpl.</w:t>
            </w:r>
          </w:p>
          <w:p w14:paraId="1E30ACB6" w14:textId="77777777" w:rsidR="00DF1FC7" w:rsidRPr="00E71FE3" w:rsidRDefault="00DF1FC7">
            <w:pPr>
              <w:spacing w:after="0" w:line="240" w:lineRule="auto"/>
              <w:jc w:val="center"/>
              <w:rPr>
                <w:szCs w:val="18"/>
              </w:rPr>
            </w:pPr>
          </w:p>
        </w:tc>
      </w:tr>
      <w:tr w:rsidR="00DF1FC7" w14:paraId="3B85A566" w14:textId="77777777" w:rsidTr="00FD55E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FBE3" w14:textId="5BB091BF" w:rsidR="00DF1FC7" w:rsidRPr="00E71FE3" w:rsidRDefault="004273FF" w:rsidP="001047D5">
            <w:pPr>
              <w:spacing w:after="0" w:line="240" w:lineRule="auto"/>
              <w:ind w:left="0" w:firstLine="34"/>
              <w:jc w:val="left"/>
              <w:rPr>
                <w:color w:val="000000" w:themeColor="text1"/>
                <w:szCs w:val="18"/>
              </w:rPr>
            </w:pPr>
            <w:r>
              <w:rPr>
                <w:b/>
                <w:color w:val="000000" w:themeColor="text1"/>
                <w:szCs w:val="18"/>
              </w:rPr>
              <w:t>6</w:t>
            </w:r>
            <w:r w:rsidR="007B29AC" w:rsidRPr="004273FF">
              <w:rPr>
                <w:b/>
                <w:color w:val="000000" w:themeColor="text1"/>
                <w:szCs w:val="18"/>
              </w:rPr>
              <w:t>.</w:t>
            </w:r>
            <w:r w:rsidR="007B29AC">
              <w:rPr>
                <w:color w:val="000000" w:themeColor="text1"/>
                <w:szCs w:val="18"/>
              </w:rPr>
              <w:t xml:space="preserve"> </w:t>
            </w:r>
            <w:r w:rsidR="00DF1FC7" w:rsidRPr="00E71FE3">
              <w:rPr>
                <w:color w:val="000000" w:themeColor="text1"/>
                <w:szCs w:val="18"/>
              </w:rPr>
              <w:t>Bryły szkieletowe – zestaw do budowy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0FDA" w14:textId="77777777" w:rsidR="00DF1FC7" w:rsidRPr="00E71FE3" w:rsidRDefault="00DF1FC7" w:rsidP="00DF1FC7">
            <w:pPr>
              <w:spacing w:after="0" w:line="240" w:lineRule="auto"/>
              <w:jc w:val="left"/>
              <w:rPr>
                <w:rFonts w:cs="Arial"/>
                <w:color w:val="000000" w:themeColor="text1"/>
                <w:szCs w:val="18"/>
                <w:shd w:val="clear" w:color="auto" w:fill="FFFFFF"/>
              </w:rPr>
            </w:pPr>
            <w:r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>Wielość otworów w kulkach pozwala łączyć je ze sobą za pomocą patyczków pod różnymi katami. </w:t>
            </w:r>
            <w:r w:rsidRPr="00E71FE3">
              <w:rPr>
                <w:rFonts w:cs="Arial"/>
                <w:color w:val="000000" w:themeColor="text1"/>
                <w:szCs w:val="18"/>
              </w:rPr>
              <w:br/>
            </w:r>
            <w:r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>Dzięki temu można tworzyć nie tylko graniastosłupy i ostrosłupy, lecz także bryły ścięte. </w:t>
            </w:r>
            <w:r w:rsidRPr="00E71FE3">
              <w:rPr>
                <w:rFonts w:cs="Arial"/>
                <w:color w:val="000000" w:themeColor="text1"/>
                <w:szCs w:val="18"/>
              </w:rPr>
              <w:br/>
            </w:r>
            <w:r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>Elementy zrobione z wysokiej jakością materiału, łatwo je złączyć, a łączenie jest trwałe. </w:t>
            </w:r>
            <w:r w:rsidRPr="00E71FE3">
              <w:rPr>
                <w:rFonts w:cs="Arial"/>
                <w:color w:val="000000" w:themeColor="text1"/>
                <w:szCs w:val="18"/>
              </w:rPr>
              <w:br/>
            </w:r>
            <w:r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>Zawartość: </w:t>
            </w:r>
            <w:r w:rsidRPr="00E71FE3">
              <w:rPr>
                <w:rFonts w:cs="Arial"/>
                <w:color w:val="000000" w:themeColor="text1"/>
                <w:szCs w:val="18"/>
              </w:rPr>
              <w:br/>
            </w:r>
            <w:r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>ok.180 kolorowych kulek o średnicy 1,6 cm (każda kulka posiada 26 otworów) </w:t>
            </w:r>
            <w:r w:rsidRPr="00E71FE3">
              <w:rPr>
                <w:rFonts w:cs="Arial"/>
                <w:color w:val="000000" w:themeColor="text1"/>
                <w:szCs w:val="18"/>
              </w:rPr>
              <w:br/>
            </w:r>
            <w:r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>ok.180 patyczków o długości od 1,6 do 7,5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F69D" w14:textId="61EFA144" w:rsidR="00DF1FC7" w:rsidRPr="00E71FE3" w:rsidRDefault="00DF1FC7">
            <w:pPr>
              <w:spacing w:after="0" w:line="240" w:lineRule="auto"/>
              <w:jc w:val="center"/>
              <w:rPr>
                <w:rFonts w:cstheme="minorBidi"/>
                <w:color w:val="auto"/>
                <w:szCs w:val="18"/>
              </w:rPr>
            </w:pPr>
            <w:r w:rsidRPr="00E71FE3">
              <w:rPr>
                <w:szCs w:val="18"/>
              </w:rPr>
              <w:t>1</w:t>
            </w:r>
            <w:r w:rsidR="004E2E51">
              <w:rPr>
                <w:szCs w:val="18"/>
              </w:rPr>
              <w:t xml:space="preserve"> kpl.</w:t>
            </w:r>
          </w:p>
        </w:tc>
      </w:tr>
      <w:tr w:rsidR="00DF1FC7" w14:paraId="24C94E44" w14:textId="77777777" w:rsidTr="00FD55E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1505" w14:textId="7791534C" w:rsidR="00DF1FC7" w:rsidRPr="00E71FE3" w:rsidRDefault="004273FF" w:rsidP="001047D5">
            <w:pPr>
              <w:spacing w:after="0" w:line="240" w:lineRule="auto"/>
              <w:ind w:left="0" w:firstLine="34"/>
              <w:jc w:val="left"/>
              <w:rPr>
                <w:color w:val="000000" w:themeColor="text1"/>
                <w:szCs w:val="18"/>
              </w:rPr>
            </w:pPr>
            <w:r>
              <w:rPr>
                <w:b/>
                <w:color w:val="000000" w:themeColor="text1"/>
                <w:szCs w:val="18"/>
              </w:rPr>
              <w:t xml:space="preserve">7. </w:t>
            </w:r>
            <w:r w:rsidR="00DF1FC7" w:rsidRPr="00E71FE3">
              <w:rPr>
                <w:color w:val="000000" w:themeColor="text1"/>
                <w:szCs w:val="18"/>
              </w:rPr>
              <w:t>Bryły obrotowe – 6 szt</w:t>
            </w:r>
            <w:r w:rsidR="00A17454">
              <w:rPr>
                <w:color w:val="000000" w:themeColor="text1"/>
                <w:szCs w:val="18"/>
              </w:rPr>
              <w:t>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27ED" w14:textId="64C3F256" w:rsidR="00DF1FC7" w:rsidRPr="00E71FE3" w:rsidRDefault="00DF1FC7" w:rsidP="00DF1FC7">
            <w:pPr>
              <w:spacing w:after="0" w:line="240" w:lineRule="auto"/>
              <w:jc w:val="left"/>
              <w:rPr>
                <w:rFonts w:cs="Arial"/>
                <w:bCs/>
                <w:color w:val="000000" w:themeColor="text1"/>
                <w:szCs w:val="18"/>
                <w:shd w:val="clear" w:color="auto" w:fill="FFFFFF"/>
              </w:rPr>
            </w:pPr>
            <w:r w:rsidRPr="00E71FE3">
              <w:rPr>
                <w:rStyle w:val="Pogrubienie"/>
                <w:rFonts w:cs="Arial"/>
                <w:b w:val="0"/>
                <w:color w:val="000000" w:themeColor="text1"/>
                <w:szCs w:val="18"/>
                <w:shd w:val="clear" w:color="auto" w:fill="FFFFFF"/>
              </w:rPr>
              <w:t xml:space="preserve">Bryły o wysokości ok.18 cm .Wykonane z pleksi /przeźroczystej/ z </w:t>
            </w:r>
            <w:r w:rsidR="00DB2D41">
              <w:rPr>
                <w:rStyle w:val="Pogrubienie"/>
                <w:rFonts w:cs="Arial"/>
                <w:b w:val="0"/>
                <w:color w:val="000000" w:themeColor="text1"/>
                <w:szCs w:val="18"/>
                <w:shd w:val="clear" w:color="auto" w:fill="FFFFFF"/>
              </w:rPr>
              <w:t>p</w:t>
            </w:r>
            <w:r w:rsidR="001047D5">
              <w:rPr>
                <w:rStyle w:val="Pogrubienie"/>
                <w:rFonts w:cs="Arial"/>
                <w:b w:val="0"/>
                <w:color w:val="000000" w:themeColor="text1"/>
                <w:szCs w:val="18"/>
                <w:shd w:val="clear" w:color="auto" w:fill="FFFFFF"/>
              </w:rPr>
              <w:t>rzekątnymi</w:t>
            </w:r>
            <w:r w:rsidRPr="00E71FE3">
              <w:rPr>
                <w:rStyle w:val="Pogrubienie"/>
                <w:rFonts w:cs="Arial"/>
                <w:b w:val="0"/>
                <w:color w:val="000000" w:themeColor="text1"/>
                <w:szCs w:val="18"/>
                <w:shd w:val="clear" w:color="auto" w:fill="FFFFFF"/>
              </w:rPr>
              <w:t>,</w:t>
            </w:r>
            <w:r w:rsidR="001047D5">
              <w:rPr>
                <w:rStyle w:val="Pogrubienie"/>
                <w:rFonts w:cs="Arial"/>
                <w:b w:val="0"/>
                <w:color w:val="000000" w:themeColor="text1"/>
                <w:szCs w:val="18"/>
                <w:shd w:val="clear" w:color="auto" w:fill="FFFFFF"/>
              </w:rPr>
              <w:t xml:space="preserve"> </w:t>
            </w:r>
            <w:r w:rsidRPr="00E71FE3">
              <w:rPr>
                <w:rStyle w:val="Pogrubienie"/>
                <w:rFonts w:cs="Arial"/>
                <w:b w:val="0"/>
                <w:color w:val="000000" w:themeColor="text1"/>
                <w:szCs w:val="18"/>
                <w:shd w:val="clear" w:color="auto" w:fill="FFFFFF"/>
              </w:rPr>
              <w:t xml:space="preserve">wysokościami do zadań matematycznych. </w:t>
            </w:r>
          </w:p>
          <w:p w14:paraId="6E2E7108" w14:textId="2AACF76A" w:rsidR="00DF1FC7" w:rsidRPr="00E71FE3" w:rsidRDefault="00DF1FC7" w:rsidP="00DF1FC7">
            <w:pPr>
              <w:spacing w:after="0" w:line="240" w:lineRule="auto"/>
              <w:jc w:val="left"/>
              <w:rPr>
                <w:rFonts w:cstheme="minorBidi"/>
                <w:color w:val="000000" w:themeColor="text1"/>
                <w:szCs w:val="18"/>
              </w:rPr>
            </w:pPr>
            <w:r w:rsidRPr="00E71FE3">
              <w:rPr>
                <w:rFonts w:cs="Arial"/>
                <w:bCs/>
                <w:color w:val="000000" w:themeColor="text1"/>
                <w:szCs w:val="18"/>
                <w:shd w:val="clear" w:color="auto" w:fill="FFFFFF"/>
              </w:rPr>
              <w:t>Skład zestawu:</w:t>
            </w:r>
            <w:r w:rsidRPr="00E71FE3">
              <w:rPr>
                <w:rFonts w:cs="Arial"/>
                <w:bCs/>
                <w:color w:val="000000" w:themeColor="text1"/>
                <w:szCs w:val="18"/>
                <w:shd w:val="clear" w:color="auto" w:fill="FFFFFF"/>
              </w:rPr>
              <w:br/>
            </w:r>
            <w:r w:rsidRPr="00E71FE3">
              <w:rPr>
                <w:rStyle w:val="Pogrubienie"/>
                <w:rFonts w:cs="Arial"/>
                <w:b w:val="0"/>
                <w:color w:val="000000" w:themeColor="text1"/>
                <w:szCs w:val="18"/>
                <w:shd w:val="clear" w:color="auto" w:fill="FFFFFF"/>
              </w:rPr>
              <w:t>- Walec z zaznaczonymi przekątnymi i wysokością</w:t>
            </w:r>
            <w:r w:rsidR="00DB2D41">
              <w:rPr>
                <w:rStyle w:val="Pogrubienie"/>
                <w:rFonts w:cs="Arial"/>
                <w:b w:val="0"/>
                <w:color w:val="000000" w:themeColor="text1"/>
                <w:szCs w:val="18"/>
                <w:shd w:val="clear" w:color="auto" w:fill="FFFFFF"/>
              </w:rPr>
              <w:t>,</w:t>
            </w:r>
            <w:r w:rsidRPr="00E71FE3">
              <w:rPr>
                <w:rFonts w:cs="Arial"/>
                <w:bCs/>
                <w:color w:val="000000" w:themeColor="text1"/>
                <w:szCs w:val="18"/>
                <w:shd w:val="clear" w:color="auto" w:fill="FFFFFF"/>
              </w:rPr>
              <w:br/>
            </w:r>
            <w:r w:rsidRPr="00E71FE3">
              <w:rPr>
                <w:rStyle w:val="Pogrubienie"/>
                <w:rFonts w:cs="Arial"/>
                <w:b w:val="0"/>
                <w:color w:val="000000" w:themeColor="text1"/>
                <w:szCs w:val="18"/>
                <w:shd w:val="clear" w:color="auto" w:fill="FFFFFF"/>
              </w:rPr>
              <w:t>- Walec z płaszczyznami</w:t>
            </w:r>
            <w:r w:rsidR="00DB2D41">
              <w:rPr>
                <w:rStyle w:val="Pogrubienie"/>
                <w:rFonts w:cs="Arial"/>
                <w:b w:val="0"/>
                <w:color w:val="000000" w:themeColor="text1"/>
                <w:szCs w:val="18"/>
                <w:shd w:val="clear" w:color="auto" w:fill="FFFFFF"/>
              </w:rPr>
              <w:t>,</w:t>
            </w:r>
            <w:r w:rsidRPr="00E71FE3">
              <w:rPr>
                <w:rFonts w:cs="Arial"/>
                <w:bCs/>
                <w:color w:val="000000" w:themeColor="text1"/>
                <w:szCs w:val="18"/>
                <w:shd w:val="clear" w:color="auto" w:fill="FFFFFF"/>
              </w:rPr>
              <w:br/>
            </w:r>
            <w:r w:rsidRPr="00E71FE3">
              <w:rPr>
                <w:rStyle w:val="Pogrubienie"/>
                <w:rFonts w:cs="Arial"/>
                <w:b w:val="0"/>
                <w:color w:val="000000" w:themeColor="text1"/>
                <w:szCs w:val="18"/>
                <w:shd w:val="clear" w:color="auto" w:fill="FFFFFF"/>
              </w:rPr>
              <w:t>- Stożek z zaznaczonymi przekątnymi i wysokością</w:t>
            </w:r>
            <w:r w:rsidR="00DB2D41">
              <w:rPr>
                <w:rStyle w:val="Pogrubienie"/>
                <w:rFonts w:cs="Arial"/>
                <w:b w:val="0"/>
                <w:color w:val="000000" w:themeColor="text1"/>
                <w:szCs w:val="18"/>
                <w:shd w:val="clear" w:color="auto" w:fill="FFFFFF"/>
              </w:rPr>
              <w:t>,</w:t>
            </w:r>
            <w:r w:rsidRPr="00E71FE3">
              <w:rPr>
                <w:rFonts w:cs="Arial"/>
                <w:bCs/>
                <w:color w:val="000000" w:themeColor="text1"/>
                <w:szCs w:val="18"/>
                <w:shd w:val="clear" w:color="auto" w:fill="FFFFFF"/>
              </w:rPr>
              <w:br/>
            </w:r>
            <w:r w:rsidRPr="00E71FE3">
              <w:rPr>
                <w:rStyle w:val="Pogrubienie"/>
                <w:rFonts w:cs="Arial"/>
                <w:b w:val="0"/>
                <w:color w:val="000000" w:themeColor="text1"/>
                <w:szCs w:val="18"/>
                <w:shd w:val="clear" w:color="auto" w:fill="FFFFFF"/>
              </w:rPr>
              <w:t>- Stożek z płaszczyznami</w:t>
            </w:r>
            <w:r w:rsidR="00DB2D41">
              <w:rPr>
                <w:rStyle w:val="Pogrubienie"/>
                <w:rFonts w:cs="Arial"/>
                <w:b w:val="0"/>
                <w:color w:val="000000" w:themeColor="text1"/>
                <w:szCs w:val="18"/>
                <w:shd w:val="clear" w:color="auto" w:fill="FFFFFF"/>
              </w:rPr>
              <w:t>,</w:t>
            </w:r>
            <w:r w:rsidRPr="00E71FE3">
              <w:rPr>
                <w:rFonts w:cs="Arial"/>
                <w:bCs/>
                <w:color w:val="000000" w:themeColor="text1"/>
                <w:szCs w:val="18"/>
                <w:shd w:val="clear" w:color="auto" w:fill="FFFFFF"/>
              </w:rPr>
              <w:br/>
            </w:r>
            <w:r w:rsidRPr="00E71FE3">
              <w:rPr>
                <w:rStyle w:val="Pogrubienie"/>
                <w:rFonts w:cs="Arial"/>
                <w:b w:val="0"/>
                <w:color w:val="000000" w:themeColor="text1"/>
                <w:szCs w:val="18"/>
                <w:shd w:val="clear" w:color="auto" w:fill="FFFFFF"/>
              </w:rPr>
              <w:t>- Kula z płaszczyznami i przekątnymi</w:t>
            </w:r>
            <w:r w:rsidR="00DB2D41">
              <w:rPr>
                <w:rStyle w:val="Pogrubienie"/>
                <w:rFonts w:cs="Arial"/>
                <w:b w:val="0"/>
                <w:color w:val="000000" w:themeColor="text1"/>
                <w:szCs w:val="18"/>
                <w:shd w:val="clear" w:color="auto" w:fill="FFFFFF"/>
              </w:rPr>
              <w:t>,</w:t>
            </w:r>
            <w:r w:rsidRPr="00E71FE3">
              <w:rPr>
                <w:rFonts w:cs="Arial"/>
                <w:bCs/>
                <w:color w:val="000000" w:themeColor="text1"/>
                <w:szCs w:val="18"/>
                <w:shd w:val="clear" w:color="auto" w:fill="FFFFFF"/>
              </w:rPr>
              <w:br/>
            </w:r>
            <w:r w:rsidRPr="00E71FE3">
              <w:rPr>
                <w:rStyle w:val="Pogrubienie"/>
                <w:rFonts w:cs="Arial"/>
                <w:b w:val="0"/>
                <w:color w:val="000000" w:themeColor="text1"/>
                <w:szCs w:val="18"/>
                <w:shd w:val="clear" w:color="auto" w:fill="FFFFFF"/>
              </w:rPr>
              <w:t>- Kula z zaznaczonymi przekątnymi i wysokością</w:t>
            </w:r>
            <w:r w:rsidR="00DB2D41">
              <w:rPr>
                <w:rStyle w:val="Pogrubienie"/>
                <w:rFonts w:cs="Arial"/>
                <w:b w:val="0"/>
                <w:color w:val="000000" w:themeColor="text1"/>
                <w:szCs w:val="18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3A1E" w14:textId="4C8E6AB4" w:rsidR="00DF1FC7" w:rsidRPr="00E71FE3" w:rsidRDefault="00DF1FC7">
            <w:pPr>
              <w:spacing w:after="0" w:line="240" w:lineRule="auto"/>
              <w:jc w:val="center"/>
              <w:rPr>
                <w:color w:val="auto"/>
                <w:szCs w:val="18"/>
              </w:rPr>
            </w:pPr>
            <w:r w:rsidRPr="00E71FE3">
              <w:rPr>
                <w:szCs w:val="18"/>
              </w:rPr>
              <w:t>1</w:t>
            </w:r>
            <w:r w:rsidR="004E2E51">
              <w:rPr>
                <w:szCs w:val="18"/>
              </w:rPr>
              <w:t xml:space="preserve"> kpl.</w:t>
            </w:r>
          </w:p>
        </w:tc>
      </w:tr>
      <w:tr w:rsidR="00DF1FC7" w14:paraId="4A16CDC8" w14:textId="77777777" w:rsidTr="00FD55E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5779" w14:textId="39BAE002" w:rsidR="00DF1FC7" w:rsidRPr="00E71FE3" w:rsidRDefault="004273FF" w:rsidP="001047D5">
            <w:pPr>
              <w:spacing w:after="0" w:line="240" w:lineRule="auto"/>
              <w:ind w:left="0" w:firstLine="34"/>
              <w:jc w:val="left"/>
              <w:rPr>
                <w:color w:val="000000" w:themeColor="text1"/>
                <w:szCs w:val="18"/>
              </w:rPr>
            </w:pPr>
            <w:r>
              <w:rPr>
                <w:b/>
                <w:color w:val="000000" w:themeColor="text1"/>
                <w:szCs w:val="18"/>
              </w:rPr>
              <w:t xml:space="preserve">8. </w:t>
            </w:r>
            <w:r w:rsidR="00D251C0" w:rsidRPr="00D251C0">
              <w:rPr>
                <w:color w:val="000000" w:themeColor="text1"/>
                <w:szCs w:val="18"/>
              </w:rPr>
              <w:t>B</w:t>
            </w:r>
            <w:r w:rsidR="00DF1FC7" w:rsidRPr="00E71FE3">
              <w:rPr>
                <w:color w:val="000000" w:themeColor="text1"/>
                <w:szCs w:val="18"/>
              </w:rPr>
              <w:t xml:space="preserve">loczki do nauki </w:t>
            </w:r>
            <w:r w:rsidR="007157D7">
              <w:rPr>
                <w:color w:val="000000" w:themeColor="text1"/>
                <w:szCs w:val="18"/>
              </w:rPr>
              <w:t>o ułamkach - ułamki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B5D2" w14:textId="0F4794AA" w:rsidR="00DF1FC7" w:rsidRPr="00E71FE3" w:rsidRDefault="00DF1FC7">
            <w:pPr>
              <w:spacing w:after="0" w:line="240" w:lineRule="auto"/>
              <w:rPr>
                <w:color w:val="000000" w:themeColor="text1"/>
                <w:szCs w:val="18"/>
              </w:rPr>
            </w:pPr>
            <w:r w:rsidRPr="00E71FE3">
              <w:rPr>
                <w:color w:val="000000" w:themeColor="text1"/>
                <w:szCs w:val="18"/>
              </w:rPr>
              <w:t xml:space="preserve">Magnetyczne </w:t>
            </w:r>
            <w:r w:rsidR="003358EA">
              <w:rPr>
                <w:color w:val="000000" w:themeColor="text1"/>
                <w:szCs w:val="18"/>
              </w:rPr>
              <w:t>bloczki</w:t>
            </w:r>
            <w:r w:rsidR="003358EA" w:rsidRPr="00E71FE3">
              <w:rPr>
                <w:color w:val="000000" w:themeColor="text1"/>
                <w:szCs w:val="18"/>
              </w:rPr>
              <w:t xml:space="preserve"> </w:t>
            </w:r>
            <w:r w:rsidR="003358EA">
              <w:rPr>
                <w:color w:val="000000" w:themeColor="text1"/>
                <w:szCs w:val="18"/>
              </w:rPr>
              <w:t>lub</w:t>
            </w:r>
            <w:r w:rsidR="003358EA" w:rsidRPr="00E71FE3">
              <w:rPr>
                <w:color w:val="000000" w:themeColor="text1"/>
                <w:szCs w:val="18"/>
              </w:rPr>
              <w:t xml:space="preserve"> </w:t>
            </w:r>
            <w:r w:rsidRPr="00E71FE3">
              <w:rPr>
                <w:color w:val="000000" w:themeColor="text1"/>
                <w:szCs w:val="18"/>
              </w:rPr>
              <w:t>koła ok. 20 cm do nauki ułamków. Koła lub bloczki podzielone na jednakowe części</w:t>
            </w:r>
            <w:r w:rsidR="00DB2D41">
              <w:rPr>
                <w:color w:val="000000" w:themeColor="text1"/>
                <w:szCs w:val="18"/>
              </w:rPr>
              <w:t xml:space="preserve"> (od ½ do 1/12</w:t>
            </w:r>
            <w:r w:rsidRPr="00E71FE3">
              <w:rPr>
                <w:color w:val="000000" w:themeColor="text1"/>
                <w:szCs w:val="18"/>
              </w:rPr>
              <w:t>)</w:t>
            </w:r>
            <w:r w:rsidR="00DB2D41">
              <w:rPr>
                <w:color w:val="000000" w:themeColor="text1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EC3D" w14:textId="35BF2374" w:rsidR="00DF1FC7" w:rsidRPr="00E71FE3" w:rsidRDefault="00DF1FC7">
            <w:pPr>
              <w:spacing w:after="0" w:line="240" w:lineRule="auto"/>
              <w:jc w:val="center"/>
              <w:rPr>
                <w:color w:val="auto"/>
                <w:szCs w:val="18"/>
              </w:rPr>
            </w:pPr>
            <w:r w:rsidRPr="00E71FE3">
              <w:rPr>
                <w:szCs w:val="18"/>
              </w:rPr>
              <w:t>1</w:t>
            </w:r>
            <w:r w:rsidR="004E2E51">
              <w:rPr>
                <w:szCs w:val="18"/>
              </w:rPr>
              <w:t xml:space="preserve"> kpl.</w:t>
            </w:r>
          </w:p>
        </w:tc>
      </w:tr>
      <w:tr w:rsidR="00DF1FC7" w14:paraId="595DC31B" w14:textId="77777777" w:rsidTr="00FD55E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4187" w14:textId="1C760DEA" w:rsidR="00DF1FC7" w:rsidRPr="00E71FE3" w:rsidRDefault="004273FF" w:rsidP="001047D5">
            <w:pPr>
              <w:spacing w:after="0" w:line="240" w:lineRule="auto"/>
              <w:ind w:left="0" w:firstLine="34"/>
              <w:jc w:val="left"/>
              <w:rPr>
                <w:color w:val="000000" w:themeColor="text1"/>
                <w:szCs w:val="18"/>
              </w:rPr>
            </w:pPr>
            <w:r>
              <w:rPr>
                <w:b/>
                <w:color w:val="000000" w:themeColor="text1"/>
                <w:szCs w:val="18"/>
              </w:rPr>
              <w:t xml:space="preserve">9. </w:t>
            </w:r>
            <w:r w:rsidR="00DF1FC7" w:rsidRPr="00E71FE3">
              <w:rPr>
                <w:color w:val="000000" w:themeColor="text1"/>
                <w:szCs w:val="18"/>
              </w:rPr>
              <w:t>Zestaw interaktywny</w:t>
            </w:r>
            <w:r w:rsidR="00EA0FE6" w:rsidRPr="00EA0FE6">
              <w:rPr>
                <w:color w:val="000000" w:themeColor="text1"/>
                <w:szCs w:val="18"/>
              </w:rPr>
              <w:t>: tablica interaktywna + projektor + uchwyt ścienny</w:t>
            </w:r>
            <w:r w:rsidR="00EA0FE6">
              <w:rPr>
                <w:color w:val="000000" w:themeColor="text1"/>
                <w:szCs w:val="18"/>
              </w:rPr>
              <w:t xml:space="preserve"> + kabel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CA02" w14:textId="24E963C1" w:rsidR="00DF1FC7" w:rsidRPr="00E71FE3" w:rsidRDefault="00DF1FC7" w:rsidP="00737F4F">
            <w:pPr>
              <w:pStyle w:val="Akapitzlist"/>
              <w:numPr>
                <w:ilvl w:val="0"/>
                <w:numId w:val="91"/>
              </w:numPr>
              <w:spacing w:after="0" w:line="240" w:lineRule="auto"/>
              <w:jc w:val="left"/>
              <w:rPr>
                <w:color w:val="000000" w:themeColor="text1"/>
                <w:szCs w:val="18"/>
              </w:rPr>
            </w:pPr>
            <w:r w:rsidRPr="00E71FE3">
              <w:rPr>
                <w:color w:val="000000" w:themeColor="text1"/>
                <w:szCs w:val="18"/>
              </w:rPr>
              <w:t xml:space="preserve">Tablica interaktywna - model o przekątnej min. 79"- format 4:3- obsługa 10 punktów dotyku za pomocą palca lub dowolnego wskaźnika- uniwersalna powierzchnia tablicy: suchościeralna, matowa i magnetyczna, której uszkodzenie nie wpływa na </w:t>
            </w:r>
            <w:r w:rsidR="00DC5B7E">
              <w:rPr>
                <w:color w:val="000000" w:themeColor="text1"/>
                <w:szCs w:val="18"/>
              </w:rPr>
              <w:t>dz</w:t>
            </w:r>
            <w:r w:rsidRPr="00E71FE3">
              <w:rPr>
                <w:color w:val="000000" w:themeColor="text1"/>
                <w:szCs w:val="18"/>
              </w:rPr>
              <w:t>iałanie tablicy.</w:t>
            </w:r>
          </w:p>
          <w:p w14:paraId="3EA19322" w14:textId="77777777" w:rsidR="00DF1FC7" w:rsidRPr="00E71FE3" w:rsidRDefault="00DF1FC7" w:rsidP="00737F4F">
            <w:pPr>
              <w:pStyle w:val="Akapitzlist"/>
              <w:numPr>
                <w:ilvl w:val="0"/>
                <w:numId w:val="91"/>
              </w:numPr>
              <w:spacing w:after="0" w:line="240" w:lineRule="auto"/>
              <w:jc w:val="left"/>
              <w:rPr>
                <w:color w:val="000000" w:themeColor="text1"/>
                <w:szCs w:val="18"/>
              </w:rPr>
            </w:pPr>
            <w:r w:rsidRPr="00E71FE3">
              <w:rPr>
                <w:color w:val="000000" w:themeColor="text1"/>
                <w:szCs w:val="18"/>
              </w:rPr>
              <w:t>Projektor krótkoogniskowy - jasność 3300 ANSI lm- żywotność lampy do 7.000 godz. w trybie Dynamic Eco- wysoki kontrast 15.000-1- duża liczba złączy m.in. HDMI i 2x VGA.</w:t>
            </w:r>
          </w:p>
          <w:p w14:paraId="5796421D" w14:textId="77777777" w:rsidR="00DF1FC7" w:rsidRPr="00E71FE3" w:rsidRDefault="00DF1FC7" w:rsidP="00737F4F">
            <w:pPr>
              <w:pStyle w:val="Akapitzlist"/>
              <w:numPr>
                <w:ilvl w:val="0"/>
                <w:numId w:val="91"/>
              </w:numPr>
              <w:spacing w:after="0" w:line="240" w:lineRule="auto"/>
              <w:jc w:val="left"/>
              <w:rPr>
                <w:color w:val="000000" w:themeColor="text1"/>
                <w:szCs w:val="18"/>
              </w:rPr>
            </w:pPr>
            <w:r w:rsidRPr="00E71FE3">
              <w:rPr>
                <w:color w:val="000000" w:themeColor="text1"/>
                <w:szCs w:val="18"/>
              </w:rPr>
              <w:t>Uchwyt do projektora</w:t>
            </w:r>
          </w:p>
          <w:p w14:paraId="3A73264E" w14:textId="77777777" w:rsidR="00DF1FC7" w:rsidRPr="00E71FE3" w:rsidRDefault="00DF1FC7" w:rsidP="00737F4F">
            <w:pPr>
              <w:pStyle w:val="Akapitzlist"/>
              <w:numPr>
                <w:ilvl w:val="0"/>
                <w:numId w:val="91"/>
              </w:numPr>
              <w:spacing w:after="0" w:line="240" w:lineRule="auto"/>
              <w:jc w:val="left"/>
              <w:rPr>
                <w:color w:val="000000" w:themeColor="text1"/>
                <w:szCs w:val="18"/>
              </w:rPr>
            </w:pPr>
            <w:r w:rsidRPr="00E71FE3">
              <w:rPr>
                <w:szCs w:val="18"/>
              </w:rPr>
              <w:t>Kabel HDMI 10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5B05" w14:textId="5F189602" w:rsidR="00DF1FC7" w:rsidRPr="00E71FE3" w:rsidRDefault="00DF1FC7">
            <w:pPr>
              <w:spacing w:after="0" w:line="240" w:lineRule="auto"/>
              <w:jc w:val="center"/>
              <w:rPr>
                <w:color w:val="auto"/>
                <w:szCs w:val="18"/>
              </w:rPr>
            </w:pPr>
            <w:r w:rsidRPr="00E71FE3">
              <w:rPr>
                <w:szCs w:val="18"/>
              </w:rPr>
              <w:t>1</w:t>
            </w:r>
            <w:r w:rsidR="004E2E51">
              <w:rPr>
                <w:szCs w:val="18"/>
              </w:rPr>
              <w:t xml:space="preserve"> kpl.</w:t>
            </w:r>
          </w:p>
        </w:tc>
      </w:tr>
      <w:tr w:rsidR="00DF1FC7" w14:paraId="760D5838" w14:textId="77777777" w:rsidTr="00FD55E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B90C" w14:textId="190B0E02" w:rsidR="00DF1FC7" w:rsidRPr="00E71FE3" w:rsidRDefault="004273FF" w:rsidP="001047D5">
            <w:pPr>
              <w:spacing w:after="0" w:line="240" w:lineRule="auto"/>
              <w:ind w:left="0" w:firstLine="34"/>
              <w:jc w:val="left"/>
              <w:rPr>
                <w:color w:val="000000" w:themeColor="text1"/>
                <w:szCs w:val="18"/>
              </w:rPr>
            </w:pPr>
            <w:r>
              <w:rPr>
                <w:b/>
                <w:color w:val="000000" w:themeColor="text1"/>
                <w:szCs w:val="18"/>
              </w:rPr>
              <w:t xml:space="preserve">10. </w:t>
            </w:r>
            <w:r w:rsidR="00AB3D8A" w:rsidRPr="00E71FE3">
              <w:rPr>
                <w:color w:val="000000" w:themeColor="text1"/>
                <w:szCs w:val="18"/>
              </w:rPr>
              <w:t>Komputer przenośny typu laptop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FDCD" w14:textId="77777777" w:rsidR="00EB5192" w:rsidRDefault="00DF1FC7" w:rsidP="00EB5192">
            <w:pPr>
              <w:spacing w:after="0" w:line="240" w:lineRule="auto"/>
              <w:jc w:val="left"/>
              <w:rPr>
                <w:color w:val="000000" w:themeColor="text1"/>
                <w:szCs w:val="18"/>
              </w:rPr>
            </w:pPr>
            <w:r w:rsidRPr="00EB5192">
              <w:rPr>
                <w:color w:val="000000" w:themeColor="text1"/>
                <w:szCs w:val="18"/>
              </w:rPr>
              <w:t>Laptop-Wyśw</w:t>
            </w:r>
            <w:r w:rsidR="00DC5B7E" w:rsidRPr="00EB5192">
              <w:rPr>
                <w:color w:val="000000" w:themeColor="text1"/>
                <w:szCs w:val="18"/>
              </w:rPr>
              <w:t xml:space="preserve">ietlacz: </w:t>
            </w:r>
          </w:p>
          <w:p w14:paraId="5252042F" w14:textId="1DF4635C" w:rsidR="00DF1FC7" w:rsidRPr="00EB5192" w:rsidRDefault="00DC5B7E" w:rsidP="00EB5192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color w:val="000000" w:themeColor="text1"/>
                <w:szCs w:val="18"/>
              </w:rPr>
            </w:pPr>
            <w:r w:rsidRPr="00EB5192">
              <w:rPr>
                <w:color w:val="000000" w:themeColor="text1"/>
                <w:szCs w:val="18"/>
              </w:rPr>
              <w:t xml:space="preserve">od 15.6" (1920 x 1080 </w:t>
            </w:r>
            <w:r w:rsidR="00DF1FC7" w:rsidRPr="00EB5192">
              <w:rPr>
                <w:color w:val="000000" w:themeColor="text1"/>
                <w:szCs w:val="18"/>
              </w:rPr>
              <w:t>Full HD</w:t>
            </w:r>
            <w:r w:rsidR="00EB5192">
              <w:rPr>
                <w:color w:val="000000" w:themeColor="text1"/>
                <w:szCs w:val="18"/>
              </w:rPr>
              <w:t xml:space="preserve"> LED</w:t>
            </w:r>
            <w:r w:rsidR="00DF1FC7" w:rsidRPr="00EB5192">
              <w:rPr>
                <w:color w:val="000000" w:themeColor="text1"/>
                <w:szCs w:val="18"/>
              </w:rPr>
              <w:t>)</w:t>
            </w:r>
          </w:p>
          <w:p w14:paraId="45FF8F95" w14:textId="54EB560F" w:rsidR="00637E55" w:rsidRPr="00637E55" w:rsidRDefault="00637E55" w:rsidP="00737F4F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Procesor </w:t>
            </w:r>
            <w:r>
              <w:t xml:space="preserve">64 bit, </w:t>
            </w:r>
            <w:r w:rsidR="005202DB">
              <w:t xml:space="preserve">min. </w:t>
            </w:r>
            <w:r>
              <w:t>dwurdzeniowy, taktowany zegarem co najmniej 2,</w:t>
            </w:r>
            <w:r w:rsidR="005202DB">
              <w:t>50 GHz,</w:t>
            </w:r>
            <w:r>
              <w:t xml:space="preserve"> uzyskujący co najmniej 4660 Punktów w teście Passmark – CPU Mark wg wyników procesorów publikowanych na stronie:</w:t>
            </w:r>
          </w:p>
          <w:p w14:paraId="2F775E9C" w14:textId="673ADA84" w:rsidR="00DF1FC7" w:rsidRDefault="008C17E0" w:rsidP="00637E55">
            <w:pPr>
              <w:pStyle w:val="Akapitzlist"/>
              <w:spacing w:after="0" w:line="240" w:lineRule="auto"/>
              <w:ind w:firstLine="0"/>
              <w:rPr>
                <w:color w:val="000000" w:themeColor="text1"/>
                <w:szCs w:val="18"/>
              </w:rPr>
            </w:pPr>
            <w:hyperlink r:id="rId22" w:history="1">
              <w:r w:rsidR="00637E55" w:rsidRPr="009A4929">
                <w:rPr>
                  <w:rStyle w:val="Hipercze"/>
                </w:rPr>
                <w:t>http://www.cpubenchmark.net/cpu_list.php</w:t>
              </w:r>
            </w:hyperlink>
            <w:r w:rsidR="00637E55">
              <w:t xml:space="preserve"> z dnia </w:t>
            </w:r>
            <w:r w:rsidR="008F7AE1">
              <w:t>26</w:t>
            </w:r>
            <w:r w:rsidR="00637E55">
              <w:t>.03.2018 r.</w:t>
            </w:r>
          </w:p>
          <w:p w14:paraId="31A3F7B3" w14:textId="77777777" w:rsidR="00E45192" w:rsidRPr="00E45192" w:rsidRDefault="00E45192" w:rsidP="00E45192">
            <w:pPr>
              <w:spacing w:after="0" w:line="240" w:lineRule="auto"/>
              <w:rPr>
                <w:szCs w:val="18"/>
              </w:rPr>
            </w:pPr>
            <w:r w:rsidRPr="00E45192">
              <w:rPr>
                <w:szCs w:val="18"/>
              </w:rPr>
              <w:t>W przypadku zaoferowania procesora nie uwzględnionego w w/w rankingu Wykonawca przeprowadzi powyżej wskazany test we własnym zakresie i załączy do oferty raport wydajnościowy oferowanego procesora (wszystkie elementy muszą pracować z parametrami określonymi przez producenta danego podzespołu).</w:t>
            </w:r>
          </w:p>
          <w:p w14:paraId="11AFF5C6" w14:textId="77777777" w:rsidR="00E45192" w:rsidRPr="00E45192" w:rsidRDefault="00E45192" w:rsidP="00E45192">
            <w:pPr>
              <w:spacing w:after="0" w:line="240" w:lineRule="auto"/>
              <w:rPr>
                <w:color w:val="000000" w:themeColor="text1"/>
                <w:szCs w:val="18"/>
              </w:rPr>
            </w:pPr>
            <w:r w:rsidRPr="00E45192">
              <w:rPr>
                <w:szCs w:val="18"/>
              </w:rPr>
              <w:t>Nie dopuszcza się stosowania overclocking-u celem uzyskania wymaganej liczby punktów.</w:t>
            </w:r>
          </w:p>
          <w:p w14:paraId="117550DB" w14:textId="2CAD5C05" w:rsidR="00DF1FC7" w:rsidRPr="00E71FE3" w:rsidRDefault="00DF1FC7" w:rsidP="00E45192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color w:val="000000" w:themeColor="text1"/>
                <w:szCs w:val="18"/>
              </w:rPr>
            </w:pPr>
            <w:r w:rsidRPr="00E71FE3">
              <w:rPr>
                <w:color w:val="000000" w:themeColor="text1"/>
                <w:szCs w:val="18"/>
              </w:rPr>
              <w:lastRenderedPageBreak/>
              <w:t>Pamięć RAM: 8 GB DDR4</w:t>
            </w:r>
          </w:p>
          <w:p w14:paraId="5CAB8E4A" w14:textId="62FDC272" w:rsidR="00DF1FC7" w:rsidRPr="00E71FE3" w:rsidRDefault="00DF1FC7" w:rsidP="00737F4F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color w:val="000000" w:themeColor="text1"/>
                <w:szCs w:val="18"/>
              </w:rPr>
            </w:pPr>
            <w:r w:rsidRPr="00E71FE3">
              <w:rPr>
                <w:color w:val="000000" w:themeColor="text1"/>
                <w:szCs w:val="18"/>
              </w:rPr>
              <w:t>Dysk HDD: 1 TB</w:t>
            </w:r>
            <w:r w:rsidR="00EB5192">
              <w:rPr>
                <w:color w:val="000000" w:themeColor="text1"/>
                <w:szCs w:val="18"/>
              </w:rPr>
              <w:t xml:space="preserve"> lub SSD lub łączony w pary</w:t>
            </w:r>
          </w:p>
          <w:p w14:paraId="3CB02EB6" w14:textId="7654AA6C" w:rsidR="00B2423F" w:rsidRPr="001640FA" w:rsidRDefault="00EB5192" w:rsidP="00B2423F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>
              <w:rPr>
                <w:color w:val="000000" w:themeColor="text1"/>
                <w:szCs w:val="18"/>
              </w:rPr>
              <w:t>Karta graficzn</w:t>
            </w:r>
            <w:r w:rsidR="00DF1FC7" w:rsidRPr="00E71FE3">
              <w:rPr>
                <w:color w:val="000000" w:themeColor="text1"/>
                <w:szCs w:val="18"/>
              </w:rPr>
              <w:t xml:space="preserve">a: </w:t>
            </w:r>
            <w:r w:rsidR="00B2423F">
              <w:rPr>
                <w:rFonts w:eastAsia="Times New Roman" w:cs="Calibri"/>
                <w:szCs w:val="18"/>
              </w:rPr>
              <w:t xml:space="preserve">dedykowana, </w:t>
            </w:r>
            <w:r w:rsidR="00B2423F" w:rsidRPr="001640FA">
              <w:rPr>
                <w:rFonts w:eastAsia="Times New Roman" w:cs="Calibri"/>
                <w:szCs w:val="18"/>
              </w:rPr>
              <w:t xml:space="preserve">uzyskująca co najmniej </w:t>
            </w:r>
            <w:r w:rsidR="00B2423F" w:rsidRPr="00B2423F">
              <w:rPr>
                <w:rFonts w:eastAsia="Times New Roman" w:cs="Calibri"/>
                <w:b/>
                <w:szCs w:val="18"/>
              </w:rPr>
              <w:t>5 800pkt</w:t>
            </w:r>
            <w:r w:rsidR="00B2423F" w:rsidRPr="001640FA">
              <w:rPr>
                <w:rFonts w:eastAsia="Times New Roman" w:cs="Calibri"/>
                <w:szCs w:val="18"/>
              </w:rPr>
              <w:t xml:space="preserve"> w teście</w:t>
            </w:r>
            <w:r w:rsidR="00B2423F">
              <w:rPr>
                <w:rFonts w:eastAsia="Times New Roman" w:cs="Calibri"/>
                <w:szCs w:val="18"/>
              </w:rPr>
              <w:t xml:space="preserve"> </w:t>
            </w:r>
            <w:r w:rsidR="00B2423F" w:rsidRPr="001640FA">
              <w:rPr>
                <w:rFonts w:eastAsia="Times New Roman" w:cs="Calibri"/>
                <w:szCs w:val="18"/>
              </w:rPr>
              <w:t>Passmark – G3D Mark według wyników kart graficznych publikowanych na stronie</w:t>
            </w:r>
            <w:r w:rsidR="00B2423F">
              <w:rPr>
                <w:rFonts w:eastAsia="Times New Roman" w:cs="Calibri"/>
                <w:szCs w:val="18"/>
              </w:rPr>
              <w:t xml:space="preserve"> </w:t>
            </w:r>
            <w:hyperlink r:id="rId23" w:history="1">
              <w:r w:rsidR="00B2423F" w:rsidRPr="004E6247">
                <w:rPr>
                  <w:rStyle w:val="Hipercze"/>
                  <w:rFonts w:eastAsia="Times New Roman" w:cs="Calibri"/>
                  <w:szCs w:val="18"/>
                </w:rPr>
                <w:t>www.videocardbenchmark.net/gpu_list.php</w:t>
              </w:r>
            </w:hyperlink>
            <w:r w:rsidR="00B2423F">
              <w:rPr>
                <w:rFonts w:eastAsia="Times New Roman" w:cs="Calibri"/>
                <w:szCs w:val="18"/>
              </w:rPr>
              <w:t xml:space="preserve"> </w:t>
            </w:r>
            <w:r w:rsidR="00B2423F" w:rsidRPr="001640FA">
              <w:rPr>
                <w:rFonts w:eastAsia="Times New Roman" w:cs="Calibri"/>
                <w:szCs w:val="18"/>
              </w:rPr>
              <w:t xml:space="preserve">z dnia </w:t>
            </w:r>
            <w:r w:rsidR="008F7AE1">
              <w:rPr>
                <w:rFonts w:eastAsia="Times New Roman" w:cs="Calibri"/>
                <w:szCs w:val="18"/>
              </w:rPr>
              <w:t>26</w:t>
            </w:r>
            <w:r w:rsidR="00B2423F" w:rsidRPr="001640FA">
              <w:rPr>
                <w:rFonts w:eastAsia="Times New Roman" w:cs="Calibri"/>
                <w:szCs w:val="18"/>
              </w:rPr>
              <w:t>.0</w:t>
            </w:r>
            <w:r w:rsidR="00B2423F">
              <w:rPr>
                <w:rFonts w:eastAsia="Times New Roman" w:cs="Calibri"/>
                <w:szCs w:val="18"/>
              </w:rPr>
              <w:t>3</w:t>
            </w:r>
            <w:r w:rsidR="00B2423F" w:rsidRPr="001640FA">
              <w:rPr>
                <w:rFonts w:eastAsia="Times New Roman" w:cs="Calibri"/>
                <w:szCs w:val="18"/>
              </w:rPr>
              <w:t>.201</w:t>
            </w:r>
            <w:r w:rsidR="00B2423F">
              <w:rPr>
                <w:rFonts w:eastAsia="Times New Roman" w:cs="Calibri"/>
                <w:szCs w:val="18"/>
              </w:rPr>
              <w:t>8</w:t>
            </w:r>
            <w:r w:rsidR="00B2423F" w:rsidRPr="001640FA">
              <w:rPr>
                <w:rFonts w:eastAsia="Times New Roman" w:cs="Calibri"/>
                <w:szCs w:val="18"/>
              </w:rPr>
              <w:t xml:space="preserve"> r.</w:t>
            </w:r>
          </w:p>
          <w:p w14:paraId="4DFCE28B" w14:textId="77777777" w:rsidR="00B2423F" w:rsidRDefault="00B2423F" w:rsidP="00B2423F">
            <w:pPr>
              <w:spacing w:after="0" w:line="240" w:lineRule="auto"/>
              <w:rPr>
                <w:rFonts w:eastAsia="Times New Roman" w:cs="Calibri"/>
                <w:szCs w:val="18"/>
              </w:rPr>
            </w:pPr>
            <w:r w:rsidRPr="001640FA">
              <w:rPr>
                <w:rFonts w:eastAsia="Times New Roman" w:cs="Calibri"/>
                <w:szCs w:val="18"/>
              </w:rPr>
              <w:t>W przypadku zaoferowania karty graficznej nie uwzględnionej w w/w rankingu Wykonawca</w:t>
            </w:r>
            <w:r>
              <w:rPr>
                <w:rFonts w:eastAsia="Times New Roman" w:cs="Calibri"/>
                <w:szCs w:val="18"/>
              </w:rPr>
              <w:t xml:space="preserve"> </w:t>
            </w:r>
            <w:r w:rsidRPr="001640FA">
              <w:rPr>
                <w:rFonts w:eastAsia="Times New Roman" w:cs="Calibri"/>
                <w:szCs w:val="18"/>
              </w:rPr>
              <w:t>przeprowadzi powyżej wskazany test we własnym zakresie i załączy do oferty raport wydajnościowy</w:t>
            </w:r>
            <w:r>
              <w:rPr>
                <w:rFonts w:eastAsia="Times New Roman" w:cs="Calibri"/>
                <w:szCs w:val="18"/>
              </w:rPr>
              <w:t xml:space="preserve"> </w:t>
            </w:r>
            <w:r w:rsidRPr="001640FA">
              <w:rPr>
                <w:rFonts w:eastAsia="Times New Roman" w:cs="Calibri"/>
                <w:szCs w:val="18"/>
              </w:rPr>
              <w:t>oferowanego procesora (wszystkie elementy muszą pracować z parametrami określonymi przez</w:t>
            </w:r>
            <w:r>
              <w:rPr>
                <w:rFonts w:eastAsia="Times New Roman" w:cs="Calibri"/>
                <w:szCs w:val="18"/>
              </w:rPr>
              <w:t xml:space="preserve"> </w:t>
            </w:r>
            <w:r w:rsidRPr="001640FA">
              <w:rPr>
                <w:rFonts w:eastAsia="Times New Roman" w:cs="Calibri"/>
                <w:szCs w:val="18"/>
              </w:rPr>
              <w:t>producenta danego podzespołu).</w:t>
            </w:r>
          </w:p>
          <w:p w14:paraId="4B8CFA87" w14:textId="77777777" w:rsidR="00DF1FC7" w:rsidRPr="00E71FE3" w:rsidRDefault="00DF1FC7" w:rsidP="00737F4F">
            <w:pPr>
              <w:pStyle w:val="Akapitzlist"/>
              <w:numPr>
                <w:ilvl w:val="0"/>
                <w:numId w:val="92"/>
              </w:numPr>
              <w:spacing w:after="0" w:line="240" w:lineRule="auto"/>
              <w:jc w:val="left"/>
              <w:rPr>
                <w:color w:val="000000" w:themeColor="text1"/>
                <w:szCs w:val="18"/>
              </w:rPr>
            </w:pPr>
            <w:r w:rsidRPr="00E71FE3">
              <w:rPr>
                <w:color w:val="000000" w:themeColor="text1"/>
                <w:szCs w:val="18"/>
              </w:rPr>
              <w:t>Myszka komputerowa</w:t>
            </w:r>
          </w:p>
          <w:p w14:paraId="546E8D4B" w14:textId="77777777" w:rsidR="00DF1FC7" w:rsidRDefault="00DF1FC7" w:rsidP="00737F4F">
            <w:pPr>
              <w:pStyle w:val="Akapitzlist"/>
              <w:numPr>
                <w:ilvl w:val="0"/>
                <w:numId w:val="92"/>
              </w:numPr>
              <w:spacing w:after="0" w:line="240" w:lineRule="auto"/>
              <w:jc w:val="left"/>
              <w:rPr>
                <w:color w:val="000000" w:themeColor="text1"/>
                <w:szCs w:val="18"/>
              </w:rPr>
            </w:pPr>
            <w:r w:rsidRPr="00E71FE3">
              <w:rPr>
                <w:color w:val="000000" w:themeColor="text1"/>
                <w:szCs w:val="18"/>
              </w:rPr>
              <w:t>Torba do laptopa</w:t>
            </w:r>
          </w:p>
          <w:p w14:paraId="079C9D21" w14:textId="77777777" w:rsidR="00974C85" w:rsidRPr="00E71FE3" w:rsidRDefault="00974C85" w:rsidP="00737F4F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rFonts w:eastAsia="Times New Roman" w:cs="Calibri"/>
                <w:szCs w:val="18"/>
              </w:rPr>
            </w:pPr>
            <w:r w:rsidRPr="001A2BAE">
              <w:rPr>
                <w:rFonts w:eastAsia="Times New Roman" w:cs="Calibri"/>
                <w:szCs w:val="18"/>
              </w:rPr>
              <w:t>System operacyjny</w:t>
            </w:r>
            <w:r>
              <w:rPr>
                <w:rFonts w:eastAsia="Times New Roman" w:cs="Calibri"/>
                <w:szCs w:val="18"/>
              </w:rPr>
              <w:t xml:space="preserve"> </w:t>
            </w:r>
            <w:r w:rsidRPr="00E71FE3">
              <w:rPr>
                <w:rFonts w:eastAsia="Times New Roman" w:cs="Calibri"/>
                <w:szCs w:val="18"/>
              </w:rPr>
              <w:t>dostarczony z nośnikiem oprogramowania, nie wymagający aktywacji za pomocą telefonu lub Internetu. Przez równoważność rozumie się min:</w:t>
            </w:r>
          </w:p>
          <w:p w14:paraId="1E44A1A7" w14:textId="77777777" w:rsidR="00974C85" w:rsidRPr="00E71FE3" w:rsidRDefault="00974C85" w:rsidP="00737F4F">
            <w:pPr>
              <w:numPr>
                <w:ilvl w:val="0"/>
                <w:numId w:val="95"/>
              </w:numPr>
              <w:spacing w:after="0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wbudowany mechanizm ochrony przed programami szpiegującymi i innym niepożądanym oprogramowaniem,</w:t>
            </w:r>
          </w:p>
          <w:p w14:paraId="49FA5304" w14:textId="77777777" w:rsidR="00974C85" w:rsidRPr="00E71FE3" w:rsidRDefault="00974C85" w:rsidP="00737F4F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wbudowaną zaporę firewall,</w:t>
            </w:r>
          </w:p>
          <w:p w14:paraId="234FA802" w14:textId="77777777" w:rsidR="00974C85" w:rsidRPr="00E71FE3" w:rsidRDefault="00974C85" w:rsidP="00737F4F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możliwość obsługi wielu monitorów,</w:t>
            </w:r>
          </w:p>
          <w:p w14:paraId="41ED0940" w14:textId="77777777" w:rsidR="00974C85" w:rsidRPr="00E71FE3" w:rsidRDefault="00974C85" w:rsidP="00737F4F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wbudowany system obsługi faksów,</w:t>
            </w:r>
          </w:p>
          <w:p w14:paraId="3D88C2C1" w14:textId="77777777" w:rsidR="00974C85" w:rsidRPr="00E71FE3" w:rsidRDefault="00974C85" w:rsidP="00737F4F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eastAsia="Times New Roman" w:cs="Calibri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system automatycznej aktualizacji systemu i zabezpieczeń,</w:t>
            </w:r>
          </w:p>
          <w:p w14:paraId="7A73E2D5" w14:textId="0CC4ED77" w:rsidR="00974C85" w:rsidRPr="00E71FE3" w:rsidRDefault="00974C85" w:rsidP="00737F4F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color w:val="000000" w:themeColor="text1"/>
                <w:szCs w:val="18"/>
              </w:rPr>
            </w:pPr>
            <w:r w:rsidRPr="00E71FE3">
              <w:rPr>
                <w:rFonts w:eastAsia="Times New Roman" w:cs="Calibri"/>
                <w:szCs w:val="18"/>
              </w:rPr>
              <w:t>obsługę architektury 64-bitowej.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04C2" w14:textId="07F94498" w:rsidR="00DF1FC7" w:rsidRPr="00E71FE3" w:rsidRDefault="00DF1FC7">
            <w:pPr>
              <w:spacing w:after="0" w:line="240" w:lineRule="auto"/>
              <w:jc w:val="center"/>
              <w:rPr>
                <w:color w:val="auto"/>
                <w:szCs w:val="18"/>
              </w:rPr>
            </w:pPr>
            <w:r w:rsidRPr="00E71FE3">
              <w:rPr>
                <w:szCs w:val="18"/>
              </w:rPr>
              <w:lastRenderedPageBreak/>
              <w:t>1</w:t>
            </w:r>
            <w:r w:rsidR="004E2E51">
              <w:rPr>
                <w:szCs w:val="18"/>
              </w:rPr>
              <w:t xml:space="preserve"> szt.</w:t>
            </w:r>
          </w:p>
        </w:tc>
      </w:tr>
      <w:tr w:rsidR="00DF1FC7" w14:paraId="6C426C64" w14:textId="77777777" w:rsidTr="00FD55E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6310" w14:textId="467ECE93" w:rsidR="00DF1FC7" w:rsidRPr="00E71FE3" w:rsidRDefault="004273FF" w:rsidP="001047D5">
            <w:pPr>
              <w:spacing w:after="0" w:line="240" w:lineRule="auto"/>
              <w:ind w:left="0" w:firstLine="34"/>
              <w:jc w:val="left"/>
              <w:rPr>
                <w:color w:val="000000" w:themeColor="text1"/>
                <w:szCs w:val="18"/>
              </w:rPr>
            </w:pPr>
            <w:r>
              <w:rPr>
                <w:b/>
                <w:color w:val="000000" w:themeColor="text1"/>
                <w:szCs w:val="18"/>
              </w:rPr>
              <w:t xml:space="preserve">11. </w:t>
            </w:r>
            <w:r w:rsidR="00DF1FC7" w:rsidRPr="00E71FE3">
              <w:rPr>
                <w:color w:val="000000" w:themeColor="text1"/>
                <w:szCs w:val="18"/>
              </w:rPr>
              <w:t>Waga z dwoma rodzajami odważników i szalek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4F19" w14:textId="280C486D" w:rsidR="00DF1FC7" w:rsidRPr="00E71FE3" w:rsidRDefault="00DF1FC7" w:rsidP="00DF1FC7">
            <w:pPr>
              <w:spacing w:after="0" w:line="240" w:lineRule="auto"/>
              <w:rPr>
                <w:rFonts w:eastAsiaTheme="minorEastAsia" w:cstheme="minorBidi"/>
                <w:color w:val="000000" w:themeColor="text1"/>
                <w:szCs w:val="18"/>
              </w:rPr>
            </w:pPr>
            <w:r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>Waga z dwoma kompletami odważników. Odważniki metalowe: około 11 sztuk: np. 50g; 20g – 2 szt. ; 10g – 2 szt.; 5g – 2 szt.; 2g – 2 szt.; 1g – 2 szt. Odważni</w:t>
            </w:r>
            <w:r w:rsidR="000F7B9B">
              <w:rPr>
                <w:rFonts w:cs="Arial"/>
                <w:color w:val="000000" w:themeColor="text1"/>
                <w:szCs w:val="18"/>
                <w:shd w:val="clear" w:color="auto" w:fill="FFFFFF"/>
              </w:rPr>
              <w:t xml:space="preserve">ki plastikowe: około 14 sztuk: </w:t>
            </w:r>
            <w:r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>np. 20 g– 2 szt.; 10g – 4 szt.; 5g – 8 szt. Waga wykonana jest z wytrzymałego plastiku.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5FA1" w14:textId="542AD7BD" w:rsidR="00DF1FC7" w:rsidRPr="00E71FE3" w:rsidRDefault="00DF1FC7">
            <w:pPr>
              <w:spacing w:after="0" w:line="240" w:lineRule="auto"/>
              <w:jc w:val="center"/>
              <w:rPr>
                <w:color w:val="auto"/>
                <w:szCs w:val="18"/>
              </w:rPr>
            </w:pPr>
            <w:r w:rsidRPr="00E71FE3">
              <w:rPr>
                <w:szCs w:val="18"/>
              </w:rPr>
              <w:t>2</w:t>
            </w:r>
            <w:r w:rsidR="004E2E51">
              <w:rPr>
                <w:szCs w:val="18"/>
              </w:rPr>
              <w:t xml:space="preserve"> kpl.</w:t>
            </w:r>
          </w:p>
        </w:tc>
      </w:tr>
      <w:tr w:rsidR="00DF1FC7" w14:paraId="1D8B4AE3" w14:textId="77777777" w:rsidTr="00FD55E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2E6A" w14:textId="68C0743F" w:rsidR="00DF1FC7" w:rsidRPr="00E71FE3" w:rsidRDefault="004273FF" w:rsidP="001047D5">
            <w:pPr>
              <w:spacing w:after="0" w:line="240" w:lineRule="auto"/>
              <w:ind w:left="0" w:firstLine="34"/>
              <w:jc w:val="left"/>
              <w:rPr>
                <w:color w:val="000000" w:themeColor="text1"/>
                <w:szCs w:val="18"/>
              </w:rPr>
            </w:pPr>
            <w:r>
              <w:rPr>
                <w:b/>
                <w:color w:val="000000" w:themeColor="text1"/>
                <w:szCs w:val="18"/>
              </w:rPr>
              <w:t xml:space="preserve">12. </w:t>
            </w:r>
            <w:r w:rsidR="00DF1FC7" w:rsidRPr="00E71FE3">
              <w:rPr>
                <w:color w:val="000000" w:themeColor="text1"/>
                <w:szCs w:val="18"/>
              </w:rPr>
              <w:t>Waga szkolna</w:t>
            </w:r>
            <w:r w:rsidR="007157D7">
              <w:rPr>
                <w:color w:val="000000" w:themeColor="text1"/>
                <w:szCs w:val="18"/>
              </w:rPr>
              <w:t xml:space="preserve"> metalowa</w:t>
            </w:r>
            <w:r w:rsidR="00DF1FC7" w:rsidRPr="00E71FE3">
              <w:rPr>
                <w:color w:val="000000" w:themeColor="text1"/>
                <w:szCs w:val="18"/>
              </w:rPr>
              <w:t xml:space="preserve"> 2</w:t>
            </w:r>
            <w:r w:rsidR="007157D7">
              <w:rPr>
                <w:color w:val="000000" w:themeColor="text1"/>
                <w:szCs w:val="18"/>
              </w:rPr>
              <w:t xml:space="preserve"> </w:t>
            </w:r>
            <w:r w:rsidR="00DF1FC7" w:rsidRPr="00E71FE3">
              <w:rPr>
                <w:color w:val="000000" w:themeColor="text1"/>
                <w:szCs w:val="18"/>
              </w:rPr>
              <w:t>kg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7C8A" w14:textId="77777777" w:rsidR="00DF1FC7" w:rsidRPr="00E71FE3" w:rsidRDefault="00DF1FC7">
            <w:pPr>
              <w:spacing w:after="0" w:line="240" w:lineRule="auto"/>
              <w:rPr>
                <w:color w:val="000000" w:themeColor="text1"/>
                <w:szCs w:val="18"/>
              </w:rPr>
            </w:pPr>
            <w:r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 xml:space="preserve">Waga z dwoma rodzajami szalek: 1) pojemniki o poj. 1 litra z podziałką, 2) płaskie, służące także jako pokrywy poprzednich. W zestawie także 2 rodzaje odważników: metalowe (1x50g, 2x20g, 2x10g, 2x5g, 2x2g, 2x1g) oraz plastikowe (2x20g, 4x10g, 8x5g).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806B" w14:textId="3D3E3487" w:rsidR="00DF1FC7" w:rsidRPr="00E71FE3" w:rsidRDefault="00DF1FC7">
            <w:pPr>
              <w:spacing w:after="0" w:line="240" w:lineRule="auto"/>
              <w:jc w:val="center"/>
              <w:rPr>
                <w:color w:val="auto"/>
                <w:szCs w:val="18"/>
              </w:rPr>
            </w:pPr>
            <w:r w:rsidRPr="00E71FE3">
              <w:rPr>
                <w:szCs w:val="18"/>
              </w:rPr>
              <w:t>4</w:t>
            </w:r>
            <w:r w:rsidR="004E2E51">
              <w:rPr>
                <w:szCs w:val="18"/>
              </w:rPr>
              <w:t xml:space="preserve"> kpl.</w:t>
            </w:r>
          </w:p>
        </w:tc>
      </w:tr>
      <w:tr w:rsidR="00DF1FC7" w14:paraId="59CB97F1" w14:textId="77777777" w:rsidTr="00FD55E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9AEB" w14:textId="2F36E81B" w:rsidR="00DF1FC7" w:rsidRPr="00E71FE3" w:rsidRDefault="004273FF" w:rsidP="001047D5">
            <w:pPr>
              <w:spacing w:after="0" w:line="240" w:lineRule="auto"/>
              <w:ind w:left="0" w:firstLine="34"/>
              <w:jc w:val="left"/>
              <w:rPr>
                <w:color w:val="000000" w:themeColor="text1"/>
                <w:szCs w:val="18"/>
              </w:rPr>
            </w:pPr>
            <w:r>
              <w:rPr>
                <w:b/>
                <w:color w:val="000000" w:themeColor="text1"/>
                <w:szCs w:val="18"/>
              </w:rPr>
              <w:t xml:space="preserve">13. </w:t>
            </w:r>
            <w:r w:rsidR="00DF1FC7" w:rsidRPr="00E71FE3">
              <w:rPr>
                <w:color w:val="000000" w:themeColor="text1"/>
                <w:szCs w:val="18"/>
              </w:rPr>
              <w:t>Zestaw 6 brył do porównywania objętości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E28B" w14:textId="1A202576" w:rsidR="00DF1FC7" w:rsidRPr="00E71FE3" w:rsidRDefault="000F7B9B">
            <w:pPr>
              <w:spacing w:after="0" w:line="240" w:lineRule="auto"/>
              <w:rPr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  <w:shd w:val="clear" w:color="auto" w:fill="FFFFFF"/>
              </w:rPr>
              <w:t xml:space="preserve">6 brył </w:t>
            </w:r>
            <w:r w:rsidR="00DF1FC7"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>"otwartych" wykonan</w:t>
            </w:r>
            <w:r>
              <w:rPr>
                <w:rFonts w:cs="Arial"/>
                <w:color w:val="000000" w:themeColor="text1"/>
                <w:szCs w:val="18"/>
                <w:shd w:val="clear" w:color="auto" w:fill="FFFFFF"/>
              </w:rPr>
              <w:t xml:space="preserve">ych z przezroczystego plastiku: walec, </w:t>
            </w:r>
            <w:r w:rsidR="00DF1FC7"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>prostopadłościan, sześcian, kula, stożek, ostrosłup kwadratowy. Wszystkie można napełniać płynem lub materiałem sypkim w celu porównywania objętości i pokazania zależności (wielokrotność lub ułamek prosty). Wysokość większości brył większych niż 10 cm.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B8AE" w14:textId="2F42F24F" w:rsidR="00DF1FC7" w:rsidRPr="00E71FE3" w:rsidRDefault="00DF1FC7">
            <w:pPr>
              <w:spacing w:after="0" w:line="240" w:lineRule="auto"/>
              <w:jc w:val="center"/>
              <w:rPr>
                <w:color w:val="auto"/>
                <w:szCs w:val="18"/>
              </w:rPr>
            </w:pPr>
            <w:r w:rsidRPr="00E71FE3">
              <w:rPr>
                <w:szCs w:val="18"/>
              </w:rPr>
              <w:t>2</w:t>
            </w:r>
            <w:r w:rsidR="004E2E51">
              <w:rPr>
                <w:szCs w:val="18"/>
              </w:rPr>
              <w:t xml:space="preserve"> kpl.</w:t>
            </w:r>
          </w:p>
        </w:tc>
      </w:tr>
      <w:tr w:rsidR="00DF1FC7" w14:paraId="35E0D50C" w14:textId="77777777" w:rsidTr="00FD55E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E33F" w14:textId="056A14A8" w:rsidR="00DF1FC7" w:rsidRPr="00E71FE3" w:rsidRDefault="004273FF" w:rsidP="001047D5">
            <w:pPr>
              <w:spacing w:after="0" w:line="240" w:lineRule="auto"/>
              <w:ind w:left="0" w:firstLine="34"/>
              <w:jc w:val="left"/>
              <w:rPr>
                <w:color w:val="000000" w:themeColor="text1"/>
                <w:szCs w:val="18"/>
              </w:rPr>
            </w:pPr>
            <w:r>
              <w:rPr>
                <w:b/>
                <w:color w:val="000000" w:themeColor="text1"/>
                <w:szCs w:val="18"/>
              </w:rPr>
              <w:t xml:space="preserve">14. </w:t>
            </w:r>
            <w:r w:rsidR="00DF1FC7" w:rsidRPr="00E71FE3">
              <w:rPr>
                <w:color w:val="000000" w:themeColor="text1"/>
                <w:szCs w:val="18"/>
              </w:rPr>
              <w:t>Zestaw litr do porównywania objętości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DAE7" w14:textId="77777777" w:rsidR="00DF1FC7" w:rsidRPr="00E71FE3" w:rsidRDefault="00DF1FC7">
            <w:pPr>
              <w:spacing w:after="0" w:line="240" w:lineRule="auto"/>
              <w:rPr>
                <w:color w:val="000000" w:themeColor="text1"/>
                <w:szCs w:val="18"/>
              </w:rPr>
            </w:pPr>
            <w:r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 xml:space="preserve">Zestaw 6 różnych pojemników-brył o jednakowej wysokości ok. 11 cm, wykonanych z przezroczystego plastiku: 2 walce, 2 prostopadłościany, 2 graniastosłupy trójkątne. Wszystkie posiadają kalibrację na ściankach pomocną w trakcie napełniania pojemników płynem lub materiałem sypkim w celu porównywania objętości.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A2DE" w14:textId="2E99A9AD" w:rsidR="00DF1FC7" w:rsidRPr="00E71FE3" w:rsidRDefault="00DF1FC7">
            <w:pPr>
              <w:spacing w:after="0" w:line="240" w:lineRule="auto"/>
              <w:jc w:val="center"/>
              <w:rPr>
                <w:color w:val="auto"/>
                <w:szCs w:val="18"/>
              </w:rPr>
            </w:pPr>
            <w:r w:rsidRPr="00E71FE3">
              <w:rPr>
                <w:szCs w:val="18"/>
              </w:rPr>
              <w:t>2</w:t>
            </w:r>
            <w:r w:rsidR="004E2E51">
              <w:rPr>
                <w:szCs w:val="18"/>
              </w:rPr>
              <w:t xml:space="preserve"> kpl.</w:t>
            </w:r>
          </w:p>
        </w:tc>
      </w:tr>
      <w:tr w:rsidR="00DF1FC7" w14:paraId="67EB8A36" w14:textId="77777777" w:rsidTr="00FD55E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0242" w14:textId="092EE04D" w:rsidR="00DF1FC7" w:rsidRPr="00E71FE3" w:rsidRDefault="004273FF" w:rsidP="001047D5">
            <w:pPr>
              <w:spacing w:after="0" w:line="240" w:lineRule="auto"/>
              <w:ind w:left="0" w:firstLine="34"/>
              <w:jc w:val="left"/>
              <w:rPr>
                <w:color w:val="000000" w:themeColor="text1"/>
                <w:szCs w:val="18"/>
              </w:rPr>
            </w:pPr>
            <w:r>
              <w:rPr>
                <w:b/>
                <w:color w:val="000000" w:themeColor="text1"/>
                <w:szCs w:val="18"/>
              </w:rPr>
              <w:t xml:space="preserve">15. </w:t>
            </w:r>
            <w:r w:rsidR="00DF1FC7" w:rsidRPr="00E71FE3">
              <w:rPr>
                <w:color w:val="000000" w:themeColor="text1"/>
                <w:szCs w:val="18"/>
              </w:rPr>
              <w:t>Domino – zegary analogowe</w:t>
            </w:r>
            <w:r w:rsidR="007157D7">
              <w:rPr>
                <w:color w:val="000000" w:themeColor="text1"/>
                <w:szCs w:val="18"/>
              </w:rPr>
              <w:t xml:space="preserve"> i cyfrowe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49BC" w14:textId="7D0A6517" w:rsidR="00DF1FC7" w:rsidRPr="00E71FE3" w:rsidRDefault="00DF1FC7">
            <w:pPr>
              <w:spacing w:after="0" w:line="240" w:lineRule="auto"/>
              <w:rPr>
                <w:color w:val="000000" w:themeColor="text1"/>
                <w:szCs w:val="18"/>
              </w:rPr>
            </w:pPr>
            <w:r w:rsidRPr="00E71FE3">
              <w:rPr>
                <w:rFonts w:cs="Arial"/>
                <w:color w:val="000000" w:themeColor="text1"/>
                <w:szCs w:val="18"/>
                <w:shd w:val="clear" w:color="auto" w:fill="F7F7F7"/>
              </w:rPr>
              <w:t>Karty do gry w domino. Karty zawierają materiał obrazkowy z oznaczeniem godzin na zegarach wskazówkowych i elektronicznych. Materiał składa się z ok. 3 kart z 36 klockami</w:t>
            </w:r>
            <w:r w:rsidR="00C05B3F">
              <w:rPr>
                <w:rFonts w:cs="Arial"/>
                <w:color w:val="000000" w:themeColor="text1"/>
                <w:szCs w:val="18"/>
                <w:shd w:val="clear" w:color="auto" w:fill="F7F7F7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8E22" w14:textId="5590B8B3" w:rsidR="00DF1FC7" w:rsidRPr="00E71FE3" w:rsidRDefault="00DF1FC7">
            <w:pPr>
              <w:spacing w:after="0" w:line="240" w:lineRule="auto"/>
              <w:jc w:val="center"/>
              <w:rPr>
                <w:color w:val="auto"/>
                <w:szCs w:val="18"/>
              </w:rPr>
            </w:pPr>
            <w:r w:rsidRPr="00E71FE3">
              <w:rPr>
                <w:szCs w:val="18"/>
              </w:rPr>
              <w:t>2</w:t>
            </w:r>
            <w:r w:rsidR="004E2E51">
              <w:rPr>
                <w:szCs w:val="18"/>
              </w:rPr>
              <w:t xml:space="preserve"> kpl.</w:t>
            </w:r>
          </w:p>
        </w:tc>
      </w:tr>
      <w:tr w:rsidR="00DF1FC7" w14:paraId="2500ECAB" w14:textId="77777777" w:rsidTr="00FD55E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2DFB" w14:textId="48118C94" w:rsidR="00DF1FC7" w:rsidRPr="00E71FE3" w:rsidRDefault="004273FF" w:rsidP="001047D5">
            <w:pPr>
              <w:spacing w:after="0" w:line="240" w:lineRule="auto"/>
              <w:ind w:left="0" w:firstLine="34"/>
              <w:jc w:val="left"/>
              <w:rPr>
                <w:color w:val="000000" w:themeColor="text1"/>
                <w:szCs w:val="18"/>
              </w:rPr>
            </w:pPr>
            <w:r>
              <w:rPr>
                <w:b/>
                <w:color w:val="000000" w:themeColor="text1"/>
                <w:szCs w:val="18"/>
              </w:rPr>
              <w:t xml:space="preserve">16. </w:t>
            </w:r>
            <w:r w:rsidR="00DF1FC7" w:rsidRPr="00E71FE3">
              <w:rPr>
                <w:color w:val="000000" w:themeColor="text1"/>
                <w:szCs w:val="18"/>
              </w:rPr>
              <w:t>Tangramy z tworzywa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D366" w14:textId="77777777" w:rsidR="00DF1FC7" w:rsidRPr="00E71FE3" w:rsidRDefault="00DF1FC7">
            <w:pPr>
              <w:spacing w:after="0" w:line="240" w:lineRule="auto"/>
              <w:rPr>
                <w:rFonts w:cs="Arial"/>
                <w:color w:val="000000" w:themeColor="text1"/>
                <w:szCs w:val="18"/>
                <w:shd w:val="clear" w:color="auto" w:fill="FFFFFF"/>
              </w:rPr>
            </w:pPr>
            <w:r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>Tradycyjna chińska łamigłówka rozwijająca logiczne myślenie i zdolność postrzegania. Pozwala na porównywanie figur geometrycznych, sortowanie oraz badanie symetrii. Zestaw umożliwia naukę geometrii w formie atrakcyjnej zabawy na każdym poziomie kształcenia. Za pomocą zestawu 30 pangramów w 6 różnych kolorach cała klasa praktykować może rozwiązywanie zadań. 30 zestawów pangramów po 7 tangramów, łącznie 210 elementów.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A208" w14:textId="2C41772E" w:rsidR="00DF1FC7" w:rsidRPr="00E71FE3" w:rsidRDefault="00DF1FC7">
            <w:pPr>
              <w:spacing w:after="0" w:line="240" w:lineRule="auto"/>
              <w:jc w:val="center"/>
              <w:rPr>
                <w:rFonts w:cstheme="minorBidi"/>
                <w:color w:val="auto"/>
                <w:szCs w:val="18"/>
              </w:rPr>
            </w:pPr>
            <w:r w:rsidRPr="00E71FE3">
              <w:rPr>
                <w:szCs w:val="18"/>
              </w:rPr>
              <w:t>2</w:t>
            </w:r>
            <w:r w:rsidR="004E2E51">
              <w:rPr>
                <w:szCs w:val="18"/>
              </w:rPr>
              <w:t xml:space="preserve"> kpl.</w:t>
            </w:r>
          </w:p>
        </w:tc>
      </w:tr>
      <w:tr w:rsidR="00DF1FC7" w14:paraId="75095D61" w14:textId="77777777" w:rsidTr="00FD55E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14D8" w14:textId="3E9FDEC1" w:rsidR="00DF1FC7" w:rsidRPr="00E71FE3" w:rsidRDefault="004273FF" w:rsidP="001047D5">
            <w:pPr>
              <w:spacing w:after="0" w:line="240" w:lineRule="auto"/>
              <w:ind w:left="0" w:firstLine="34"/>
              <w:jc w:val="left"/>
              <w:rPr>
                <w:color w:val="000000" w:themeColor="text1"/>
                <w:szCs w:val="18"/>
              </w:rPr>
            </w:pPr>
            <w:r>
              <w:rPr>
                <w:b/>
                <w:color w:val="000000" w:themeColor="text1"/>
                <w:szCs w:val="18"/>
              </w:rPr>
              <w:t xml:space="preserve">17. </w:t>
            </w:r>
            <w:r w:rsidR="00DF1FC7" w:rsidRPr="00E71FE3">
              <w:rPr>
                <w:color w:val="000000" w:themeColor="text1"/>
                <w:szCs w:val="18"/>
              </w:rPr>
              <w:t>Ułamkowe listwy – magnetyczne dziesiętne i procenty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B559" w14:textId="1399CB93" w:rsidR="00DF1FC7" w:rsidRPr="00E71FE3" w:rsidRDefault="00DF1FC7" w:rsidP="00AB3530">
            <w:pPr>
              <w:spacing w:after="0" w:line="240" w:lineRule="auto"/>
              <w:rPr>
                <w:rFonts w:cs="Arial"/>
                <w:color w:val="000000" w:themeColor="text1"/>
                <w:szCs w:val="18"/>
                <w:shd w:val="clear" w:color="auto" w:fill="FFFFFF"/>
              </w:rPr>
            </w:pPr>
            <w:r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>Dwustronne listwy wyrażają każdą część ułamkową zapisem ułamka dziesiętnego oraz procentu. Pozwala ukazać</w:t>
            </w:r>
            <w:r w:rsidR="00AB3530"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 xml:space="preserve"> ekwiwalentność różnych zapisów ułamkowych. </w:t>
            </w:r>
            <w:r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>Zawartość: 51 elementów z folii magnetycznej, 9 kolorów, listwa "całość" o dł. 100 cm i szer. 4,5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FFDB" w14:textId="3D47A1F2" w:rsidR="00DF1FC7" w:rsidRPr="00E71FE3" w:rsidRDefault="00DF1FC7">
            <w:pPr>
              <w:spacing w:after="0" w:line="240" w:lineRule="auto"/>
              <w:jc w:val="center"/>
              <w:rPr>
                <w:color w:val="auto"/>
                <w:szCs w:val="18"/>
              </w:rPr>
            </w:pPr>
            <w:r w:rsidRPr="00E71FE3">
              <w:rPr>
                <w:szCs w:val="18"/>
              </w:rPr>
              <w:t>1</w:t>
            </w:r>
            <w:r w:rsidR="004E2E51">
              <w:rPr>
                <w:szCs w:val="18"/>
              </w:rPr>
              <w:t xml:space="preserve"> kpl.</w:t>
            </w:r>
          </w:p>
        </w:tc>
      </w:tr>
      <w:tr w:rsidR="00DF1FC7" w14:paraId="056D868F" w14:textId="77777777" w:rsidTr="00FD55E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56DE" w14:textId="029313D0" w:rsidR="00DF1FC7" w:rsidRPr="00E71FE3" w:rsidRDefault="004273FF" w:rsidP="001047D5">
            <w:pPr>
              <w:spacing w:after="0" w:line="240" w:lineRule="auto"/>
              <w:ind w:left="0" w:firstLine="34"/>
              <w:jc w:val="left"/>
              <w:rPr>
                <w:color w:val="000000" w:themeColor="text1"/>
                <w:szCs w:val="18"/>
              </w:rPr>
            </w:pPr>
            <w:r>
              <w:rPr>
                <w:b/>
                <w:color w:val="000000" w:themeColor="text1"/>
                <w:szCs w:val="18"/>
              </w:rPr>
              <w:t xml:space="preserve">18. </w:t>
            </w:r>
            <w:r w:rsidR="00DF1FC7" w:rsidRPr="00E71FE3">
              <w:rPr>
                <w:color w:val="000000" w:themeColor="text1"/>
                <w:szCs w:val="18"/>
              </w:rPr>
              <w:t>Kalkulator ułamkowy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233E" w14:textId="77777777" w:rsidR="00DF1FC7" w:rsidRPr="00E71FE3" w:rsidRDefault="00DF1FC7">
            <w:pPr>
              <w:spacing w:after="0" w:line="240" w:lineRule="auto"/>
              <w:rPr>
                <w:rFonts w:cs="Arial"/>
                <w:color w:val="000000" w:themeColor="text1"/>
                <w:szCs w:val="18"/>
                <w:shd w:val="clear" w:color="auto" w:fill="FFFFFF"/>
              </w:rPr>
            </w:pPr>
            <w:r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>Kalkulator naukowy z możliwością obliczania działań na ułamkach zwykłych i ich zamiany na dziesiętne.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DBE3" w14:textId="2BCE654B" w:rsidR="00DF1FC7" w:rsidRPr="00E71FE3" w:rsidRDefault="00DF1FC7">
            <w:pPr>
              <w:spacing w:after="0" w:line="240" w:lineRule="auto"/>
              <w:jc w:val="center"/>
              <w:rPr>
                <w:color w:val="auto"/>
                <w:szCs w:val="18"/>
              </w:rPr>
            </w:pPr>
            <w:r w:rsidRPr="00E71FE3">
              <w:rPr>
                <w:szCs w:val="18"/>
              </w:rPr>
              <w:t>2</w:t>
            </w:r>
            <w:r w:rsidR="004E2E51">
              <w:rPr>
                <w:szCs w:val="18"/>
              </w:rPr>
              <w:t xml:space="preserve"> szt.</w:t>
            </w:r>
          </w:p>
        </w:tc>
      </w:tr>
      <w:tr w:rsidR="00DF1FC7" w14:paraId="702070BA" w14:textId="77777777" w:rsidTr="00FD55E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CF6D" w14:textId="46653C11" w:rsidR="00DF1FC7" w:rsidRPr="00E71FE3" w:rsidRDefault="004273FF" w:rsidP="001047D5">
            <w:pPr>
              <w:spacing w:after="0" w:line="240" w:lineRule="auto"/>
              <w:ind w:left="0" w:firstLine="34"/>
              <w:jc w:val="left"/>
              <w:rPr>
                <w:color w:val="000000" w:themeColor="text1"/>
                <w:szCs w:val="18"/>
              </w:rPr>
            </w:pPr>
            <w:r>
              <w:rPr>
                <w:b/>
                <w:color w:val="000000" w:themeColor="text1"/>
                <w:szCs w:val="18"/>
              </w:rPr>
              <w:t xml:space="preserve">19. </w:t>
            </w:r>
            <w:r w:rsidR="00DF1FC7" w:rsidRPr="00E71FE3">
              <w:rPr>
                <w:color w:val="000000" w:themeColor="text1"/>
                <w:szCs w:val="18"/>
              </w:rPr>
              <w:t>Bingo ułamkowe – poziom 1 – zestaw klasowy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5A46" w14:textId="2A58CBF8" w:rsidR="00DF1FC7" w:rsidRPr="00E71FE3" w:rsidRDefault="00DF1FC7">
            <w:pPr>
              <w:spacing w:after="0" w:line="240" w:lineRule="auto"/>
              <w:rPr>
                <w:rFonts w:cs="Arial"/>
                <w:color w:val="000000" w:themeColor="text1"/>
                <w:szCs w:val="18"/>
                <w:shd w:val="clear" w:color="auto" w:fill="FFFFFF"/>
              </w:rPr>
            </w:pPr>
            <w:r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 xml:space="preserve">Zawartość: 36 plansz, 60 kartoników "wywoławczych" z figurami, 528 kartonowe żetony </w:t>
            </w:r>
            <w:r w:rsidR="00C05B3F">
              <w:rPr>
                <w:rFonts w:cs="Arial"/>
                <w:color w:val="000000" w:themeColor="text1"/>
                <w:szCs w:val="18"/>
                <w:shd w:val="clear" w:color="auto" w:fill="FFFFFF"/>
              </w:rPr>
              <w:t>–</w:t>
            </w:r>
            <w:r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 xml:space="preserve"> instrukcja</w:t>
            </w:r>
            <w:r w:rsidR="00C05B3F">
              <w:rPr>
                <w:rFonts w:cs="Arial"/>
                <w:color w:val="000000" w:themeColor="text1"/>
                <w:szCs w:val="18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E276" w14:textId="21CE1FBC" w:rsidR="00DF1FC7" w:rsidRPr="00E71FE3" w:rsidRDefault="00DF1FC7">
            <w:pPr>
              <w:spacing w:after="0" w:line="240" w:lineRule="auto"/>
              <w:jc w:val="center"/>
              <w:rPr>
                <w:rFonts w:cstheme="minorBidi"/>
                <w:color w:val="auto"/>
                <w:szCs w:val="18"/>
              </w:rPr>
            </w:pPr>
            <w:r w:rsidRPr="00E71FE3">
              <w:rPr>
                <w:szCs w:val="18"/>
              </w:rPr>
              <w:t>1</w:t>
            </w:r>
            <w:r w:rsidR="004E2E51">
              <w:rPr>
                <w:szCs w:val="18"/>
              </w:rPr>
              <w:t xml:space="preserve"> kpl.</w:t>
            </w:r>
          </w:p>
        </w:tc>
      </w:tr>
      <w:tr w:rsidR="00DF1FC7" w14:paraId="1EC53E3E" w14:textId="77777777" w:rsidTr="00FD55E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81B0" w14:textId="19CC3212" w:rsidR="00DF1FC7" w:rsidRPr="00E71FE3" w:rsidRDefault="004273FF" w:rsidP="001047D5">
            <w:pPr>
              <w:spacing w:after="0" w:line="240" w:lineRule="auto"/>
              <w:ind w:left="0" w:firstLine="34"/>
              <w:jc w:val="left"/>
              <w:rPr>
                <w:color w:val="000000" w:themeColor="text1"/>
                <w:szCs w:val="18"/>
              </w:rPr>
            </w:pPr>
            <w:r>
              <w:rPr>
                <w:b/>
                <w:color w:val="000000" w:themeColor="text1"/>
                <w:szCs w:val="18"/>
              </w:rPr>
              <w:t xml:space="preserve">20. </w:t>
            </w:r>
            <w:r w:rsidR="00DF1FC7" w:rsidRPr="00E71FE3">
              <w:rPr>
                <w:color w:val="000000" w:themeColor="text1"/>
                <w:szCs w:val="18"/>
              </w:rPr>
              <w:t>Domino ułamkowe obrazkowe – koła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08FE" w14:textId="2873B8DE" w:rsidR="00DF1FC7" w:rsidRPr="00E71FE3" w:rsidRDefault="00DF1FC7">
            <w:pPr>
              <w:spacing w:after="0" w:line="240" w:lineRule="auto"/>
              <w:rPr>
                <w:rFonts w:cs="Arial"/>
                <w:color w:val="000000" w:themeColor="text1"/>
                <w:szCs w:val="18"/>
                <w:shd w:val="clear" w:color="auto" w:fill="FFFFFF"/>
              </w:rPr>
            </w:pPr>
            <w:r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>Domino estety</w:t>
            </w:r>
            <w:r w:rsidR="004E2E51">
              <w:rPr>
                <w:rFonts w:cs="Arial"/>
                <w:color w:val="000000" w:themeColor="text1"/>
                <w:szCs w:val="18"/>
                <w:shd w:val="clear" w:color="auto" w:fill="FFFFFF"/>
              </w:rPr>
              <w:t>czne</w:t>
            </w:r>
            <w:r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 xml:space="preserve"> i trwał</w:t>
            </w:r>
            <w:r w:rsidR="004E2E51">
              <w:rPr>
                <w:rFonts w:cs="Arial"/>
                <w:color w:val="000000" w:themeColor="text1"/>
                <w:szCs w:val="18"/>
                <w:shd w:val="clear" w:color="auto" w:fill="FFFFFF"/>
              </w:rPr>
              <w:t>e</w:t>
            </w:r>
            <w:r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>. Wszy</w:t>
            </w:r>
            <w:r w:rsidR="000F7B9B">
              <w:rPr>
                <w:rFonts w:cs="Arial"/>
                <w:color w:val="000000" w:themeColor="text1"/>
                <w:szCs w:val="18"/>
                <w:shd w:val="clear" w:color="auto" w:fill="FFFFFF"/>
              </w:rPr>
              <w:t xml:space="preserve">stkie elementy domina wykonane </w:t>
            </w:r>
            <w:r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 xml:space="preserve">z tworzywa, każda układanka zapakowana jest w oddzielne pudełeczko i umieszczona w drewnianym pudełku. Każda układanka wykonana jest w innej kolorystyce, co ułatwia sortowanie i porządkowanie.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B9C4" w14:textId="20412E9F" w:rsidR="00DF1FC7" w:rsidRPr="00E71FE3" w:rsidRDefault="00DF1FC7">
            <w:pPr>
              <w:spacing w:after="0" w:line="240" w:lineRule="auto"/>
              <w:jc w:val="center"/>
              <w:rPr>
                <w:rFonts w:cstheme="minorBidi"/>
                <w:color w:val="auto"/>
                <w:szCs w:val="18"/>
              </w:rPr>
            </w:pPr>
            <w:r w:rsidRPr="00E71FE3">
              <w:rPr>
                <w:szCs w:val="18"/>
              </w:rPr>
              <w:t>1</w:t>
            </w:r>
            <w:r w:rsidR="00DD0B77">
              <w:rPr>
                <w:szCs w:val="18"/>
              </w:rPr>
              <w:t xml:space="preserve"> szt.</w:t>
            </w:r>
          </w:p>
        </w:tc>
      </w:tr>
      <w:tr w:rsidR="00DF1FC7" w14:paraId="78D0D542" w14:textId="77777777" w:rsidTr="00FD55E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802E" w14:textId="70D378A2" w:rsidR="00DF1FC7" w:rsidRPr="00E71FE3" w:rsidRDefault="004273FF" w:rsidP="001047D5">
            <w:pPr>
              <w:spacing w:after="0" w:line="240" w:lineRule="auto"/>
              <w:ind w:left="0" w:firstLine="34"/>
              <w:jc w:val="left"/>
              <w:rPr>
                <w:color w:val="000000" w:themeColor="text1"/>
                <w:szCs w:val="18"/>
              </w:rPr>
            </w:pPr>
            <w:r>
              <w:rPr>
                <w:b/>
                <w:color w:val="000000" w:themeColor="text1"/>
                <w:szCs w:val="18"/>
              </w:rPr>
              <w:lastRenderedPageBreak/>
              <w:t xml:space="preserve">21. </w:t>
            </w:r>
            <w:r w:rsidR="00DF1FC7" w:rsidRPr="00E71FE3">
              <w:rPr>
                <w:color w:val="000000" w:themeColor="text1"/>
                <w:szCs w:val="18"/>
              </w:rPr>
              <w:t>Domino ułamkowe arytmetyczne - dodawanie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2C45" w14:textId="775EF7EF" w:rsidR="00DF1FC7" w:rsidRPr="00E71FE3" w:rsidRDefault="00DD0B77" w:rsidP="00DF1FC7">
            <w:pPr>
              <w:spacing w:after="0" w:line="240" w:lineRule="auto"/>
              <w:rPr>
                <w:color w:val="000000" w:themeColor="text1"/>
                <w:szCs w:val="18"/>
              </w:rPr>
            </w:pPr>
            <w:r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>Domino estety</w:t>
            </w:r>
            <w:r>
              <w:rPr>
                <w:rFonts w:cs="Arial"/>
                <w:color w:val="000000" w:themeColor="text1"/>
                <w:szCs w:val="18"/>
                <w:shd w:val="clear" w:color="auto" w:fill="FFFFFF"/>
              </w:rPr>
              <w:t>czne</w:t>
            </w:r>
            <w:r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 xml:space="preserve"> i trwał</w:t>
            </w:r>
            <w:r>
              <w:rPr>
                <w:rFonts w:cs="Arial"/>
                <w:color w:val="000000" w:themeColor="text1"/>
                <w:szCs w:val="18"/>
                <w:shd w:val="clear" w:color="auto" w:fill="FFFFFF"/>
              </w:rPr>
              <w:t>e</w:t>
            </w:r>
            <w:r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 xml:space="preserve">. </w:t>
            </w:r>
            <w:r w:rsidR="00DF1FC7"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>Wsz</w:t>
            </w:r>
            <w:r w:rsidR="000F7B9B">
              <w:rPr>
                <w:rFonts w:cs="Arial"/>
                <w:color w:val="000000" w:themeColor="text1"/>
                <w:szCs w:val="18"/>
                <w:shd w:val="clear" w:color="auto" w:fill="FFFFFF"/>
              </w:rPr>
              <w:t>ystkie elementy domina wykonane</w:t>
            </w:r>
            <w:r w:rsidR="00DF1FC7"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 xml:space="preserve"> z tworzywa, każda układanka zapakowana jest w oddzielne pudełeczko i umieszczona w drewnianym pudełku. Każda układanka wykonana jest w innej kolorystyce, co ułatwia sortowanie i porządkowanie.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1874" w14:textId="67244B48" w:rsidR="00DF1FC7" w:rsidRPr="00E71FE3" w:rsidRDefault="00DF1FC7" w:rsidP="00DF1FC7">
            <w:pPr>
              <w:spacing w:after="0" w:line="240" w:lineRule="auto"/>
              <w:jc w:val="center"/>
              <w:rPr>
                <w:color w:val="auto"/>
                <w:szCs w:val="18"/>
              </w:rPr>
            </w:pPr>
            <w:r w:rsidRPr="00E71FE3">
              <w:rPr>
                <w:szCs w:val="18"/>
              </w:rPr>
              <w:t>1</w:t>
            </w:r>
            <w:r w:rsidR="00DD0B77">
              <w:rPr>
                <w:szCs w:val="18"/>
              </w:rPr>
              <w:t xml:space="preserve"> szt.</w:t>
            </w:r>
          </w:p>
        </w:tc>
      </w:tr>
      <w:tr w:rsidR="00DF1FC7" w14:paraId="3C5F6E33" w14:textId="77777777" w:rsidTr="00FD55E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2AE0" w14:textId="69F4B1D9" w:rsidR="00DF1FC7" w:rsidRPr="00E71FE3" w:rsidRDefault="004273FF" w:rsidP="001047D5">
            <w:pPr>
              <w:spacing w:after="0" w:line="240" w:lineRule="auto"/>
              <w:ind w:left="0" w:firstLine="34"/>
              <w:jc w:val="left"/>
              <w:rPr>
                <w:color w:val="000000" w:themeColor="text1"/>
                <w:szCs w:val="18"/>
              </w:rPr>
            </w:pPr>
            <w:r>
              <w:rPr>
                <w:b/>
                <w:color w:val="000000" w:themeColor="text1"/>
                <w:szCs w:val="18"/>
              </w:rPr>
              <w:t xml:space="preserve">22. </w:t>
            </w:r>
            <w:r w:rsidR="00DF1FC7" w:rsidRPr="00E71FE3">
              <w:rPr>
                <w:color w:val="000000" w:themeColor="text1"/>
                <w:szCs w:val="18"/>
              </w:rPr>
              <w:t>Domino ułamkowe arytmetyczne - odejmowanie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D4C7" w14:textId="58B24630" w:rsidR="00DF1FC7" w:rsidRPr="00E71FE3" w:rsidRDefault="00DD0B77" w:rsidP="00DF1FC7">
            <w:pPr>
              <w:spacing w:after="0" w:line="240" w:lineRule="auto"/>
              <w:rPr>
                <w:color w:val="000000" w:themeColor="text1"/>
                <w:szCs w:val="18"/>
              </w:rPr>
            </w:pPr>
            <w:r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>Domino estety</w:t>
            </w:r>
            <w:r>
              <w:rPr>
                <w:rFonts w:cs="Arial"/>
                <w:color w:val="000000" w:themeColor="text1"/>
                <w:szCs w:val="18"/>
                <w:shd w:val="clear" w:color="auto" w:fill="FFFFFF"/>
              </w:rPr>
              <w:t>czne</w:t>
            </w:r>
            <w:r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 xml:space="preserve"> i trwał</w:t>
            </w:r>
            <w:r>
              <w:rPr>
                <w:rFonts w:cs="Arial"/>
                <w:color w:val="000000" w:themeColor="text1"/>
                <w:szCs w:val="18"/>
                <w:shd w:val="clear" w:color="auto" w:fill="FFFFFF"/>
              </w:rPr>
              <w:t>e</w:t>
            </w:r>
            <w:r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 xml:space="preserve">. </w:t>
            </w:r>
            <w:r w:rsidR="00DF1FC7"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>Wszy</w:t>
            </w:r>
            <w:r w:rsidR="000F7B9B">
              <w:rPr>
                <w:rFonts w:cs="Arial"/>
                <w:color w:val="000000" w:themeColor="text1"/>
                <w:szCs w:val="18"/>
                <w:shd w:val="clear" w:color="auto" w:fill="FFFFFF"/>
              </w:rPr>
              <w:t xml:space="preserve">stkie elementy domina wykonane </w:t>
            </w:r>
            <w:r w:rsidR="00DF1FC7"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 xml:space="preserve">z tworzywa, każda układanka zapakowana jest w oddzielne pudełeczko i umieszczona w drewnianym pudełku. Każda układanka wykonana jest w innej kolorystyce, co ułatwia sortowanie i porządkowanie.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A472" w14:textId="36092690" w:rsidR="00DF1FC7" w:rsidRPr="00E71FE3" w:rsidRDefault="00DF1FC7" w:rsidP="00DF1FC7">
            <w:pPr>
              <w:spacing w:after="0" w:line="240" w:lineRule="auto"/>
              <w:jc w:val="center"/>
              <w:rPr>
                <w:color w:val="auto"/>
                <w:szCs w:val="18"/>
              </w:rPr>
            </w:pPr>
            <w:r w:rsidRPr="00E71FE3">
              <w:rPr>
                <w:szCs w:val="18"/>
              </w:rPr>
              <w:t>1</w:t>
            </w:r>
            <w:r w:rsidR="00DD0B77">
              <w:rPr>
                <w:szCs w:val="18"/>
              </w:rPr>
              <w:t xml:space="preserve"> szt.</w:t>
            </w:r>
          </w:p>
        </w:tc>
      </w:tr>
      <w:tr w:rsidR="00DF1FC7" w14:paraId="32313714" w14:textId="77777777" w:rsidTr="00FD55E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6AA0" w14:textId="7A099BE4" w:rsidR="00DF1FC7" w:rsidRPr="00E71FE3" w:rsidRDefault="004273FF" w:rsidP="001047D5">
            <w:pPr>
              <w:spacing w:after="0" w:line="240" w:lineRule="auto"/>
              <w:ind w:left="0" w:firstLine="34"/>
              <w:jc w:val="left"/>
              <w:rPr>
                <w:color w:val="000000" w:themeColor="text1"/>
                <w:szCs w:val="18"/>
              </w:rPr>
            </w:pPr>
            <w:r>
              <w:rPr>
                <w:b/>
                <w:color w:val="000000" w:themeColor="text1"/>
                <w:szCs w:val="18"/>
              </w:rPr>
              <w:t xml:space="preserve">23. </w:t>
            </w:r>
            <w:r w:rsidR="00DF1FC7" w:rsidRPr="00E71FE3">
              <w:rPr>
                <w:color w:val="000000" w:themeColor="text1"/>
                <w:szCs w:val="18"/>
              </w:rPr>
              <w:t>Domino ułamkowe arytmetyczne - mnożenie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5CA1" w14:textId="66F606F9" w:rsidR="00DF1FC7" w:rsidRPr="00E71FE3" w:rsidRDefault="00DD0B77" w:rsidP="00DF1FC7">
            <w:pPr>
              <w:spacing w:after="0" w:line="240" w:lineRule="auto"/>
              <w:rPr>
                <w:color w:val="000000" w:themeColor="text1"/>
                <w:szCs w:val="18"/>
              </w:rPr>
            </w:pPr>
            <w:r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>Domino estety</w:t>
            </w:r>
            <w:r>
              <w:rPr>
                <w:rFonts w:cs="Arial"/>
                <w:color w:val="000000" w:themeColor="text1"/>
                <w:szCs w:val="18"/>
                <w:shd w:val="clear" w:color="auto" w:fill="FFFFFF"/>
              </w:rPr>
              <w:t>czne</w:t>
            </w:r>
            <w:r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 xml:space="preserve"> i trwał</w:t>
            </w:r>
            <w:r>
              <w:rPr>
                <w:rFonts w:cs="Arial"/>
                <w:color w:val="000000" w:themeColor="text1"/>
                <w:szCs w:val="18"/>
                <w:shd w:val="clear" w:color="auto" w:fill="FFFFFF"/>
              </w:rPr>
              <w:t>e</w:t>
            </w:r>
            <w:r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 xml:space="preserve">. </w:t>
            </w:r>
            <w:r w:rsidR="00DF1FC7"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>Wszystkie elementy domina wyko</w:t>
            </w:r>
            <w:r w:rsidR="000F7B9B">
              <w:rPr>
                <w:rFonts w:cs="Arial"/>
                <w:color w:val="000000" w:themeColor="text1"/>
                <w:szCs w:val="18"/>
                <w:shd w:val="clear" w:color="auto" w:fill="FFFFFF"/>
              </w:rPr>
              <w:t xml:space="preserve">nane </w:t>
            </w:r>
            <w:r w:rsidR="00DF1FC7"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 xml:space="preserve">z tworzywa, każda układanka zapakowana jest w oddzielne pudełeczko i umieszczona w drewnianym pudełku. Każda układanka wykonana jest w innej kolorystyce, co ułatwia sortowanie i porządkowanie.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8AE5" w14:textId="1776A043" w:rsidR="00DF1FC7" w:rsidRPr="00E71FE3" w:rsidRDefault="00DF1FC7" w:rsidP="00DF1FC7">
            <w:pPr>
              <w:spacing w:after="0" w:line="240" w:lineRule="auto"/>
              <w:jc w:val="center"/>
              <w:rPr>
                <w:color w:val="auto"/>
                <w:szCs w:val="18"/>
              </w:rPr>
            </w:pPr>
            <w:r w:rsidRPr="00E71FE3">
              <w:rPr>
                <w:szCs w:val="18"/>
              </w:rPr>
              <w:t>1</w:t>
            </w:r>
            <w:r w:rsidR="00DD0B77">
              <w:rPr>
                <w:szCs w:val="18"/>
              </w:rPr>
              <w:t xml:space="preserve"> szt.</w:t>
            </w:r>
          </w:p>
        </w:tc>
      </w:tr>
      <w:tr w:rsidR="00DF1FC7" w14:paraId="3F7BEB1D" w14:textId="77777777" w:rsidTr="00FD55E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C379" w14:textId="5E0AB776" w:rsidR="00DF1FC7" w:rsidRPr="00E71FE3" w:rsidRDefault="004273FF" w:rsidP="001047D5">
            <w:pPr>
              <w:spacing w:after="0" w:line="240" w:lineRule="auto"/>
              <w:ind w:left="0" w:firstLine="34"/>
              <w:jc w:val="left"/>
              <w:rPr>
                <w:color w:val="000000" w:themeColor="text1"/>
                <w:szCs w:val="18"/>
              </w:rPr>
            </w:pPr>
            <w:r>
              <w:rPr>
                <w:b/>
                <w:color w:val="000000" w:themeColor="text1"/>
                <w:szCs w:val="18"/>
              </w:rPr>
              <w:t xml:space="preserve">24. </w:t>
            </w:r>
            <w:r w:rsidR="00DF1FC7" w:rsidRPr="00E71FE3">
              <w:rPr>
                <w:color w:val="000000" w:themeColor="text1"/>
                <w:szCs w:val="18"/>
              </w:rPr>
              <w:t>Domino – działania na ułamkach dziesiętnych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BE32" w14:textId="62A78776" w:rsidR="00DF1FC7" w:rsidRPr="00E71FE3" w:rsidRDefault="00DD0B77" w:rsidP="00DF1FC7">
            <w:pPr>
              <w:spacing w:after="0" w:line="240" w:lineRule="auto"/>
              <w:rPr>
                <w:color w:val="000000" w:themeColor="text1"/>
                <w:szCs w:val="18"/>
              </w:rPr>
            </w:pPr>
            <w:r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>Domino estety</w:t>
            </w:r>
            <w:r>
              <w:rPr>
                <w:rFonts w:cs="Arial"/>
                <w:color w:val="000000" w:themeColor="text1"/>
                <w:szCs w:val="18"/>
                <w:shd w:val="clear" w:color="auto" w:fill="FFFFFF"/>
              </w:rPr>
              <w:t>czne</w:t>
            </w:r>
            <w:r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 xml:space="preserve"> i trwał</w:t>
            </w:r>
            <w:r>
              <w:rPr>
                <w:rFonts w:cs="Arial"/>
                <w:color w:val="000000" w:themeColor="text1"/>
                <w:szCs w:val="18"/>
                <w:shd w:val="clear" w:color="auto" w:fill="FFFFFF"/>
              </w:rPr>
              <w:t>e</w:t>
            </w:r>
            <w:r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 xml:space="preserve">. </w:t>
            </w:r>
            <w:r w:rsidR="00DF1FC7"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>Wsz</w:t>
            </w:r>
            <w:r w:rsidR="000F7B9B">
              <w:rPr>
                <w:rFonts w:cs="Arial"/>
                <w:color w:val="000000" w:themeColor="text1"/>
                <w:szCs w:val="18"/>
                <w:shd w:val="clear" w:color="auto" w:fill="FFFFFF"/>
              </w:rPr>
              <w:t>ystkie elementy domina wykonane</w:t>
            </w:r>
            <w:r w:rsidR="00DF1FC7"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 xml:space="preserve"> z tworzywa, każda układanka zapakowana jest w oddzielne pudełeczko i umieszczona w drewnianym pudełku. Każda układanka wykonana jest w innej kolorystyce, co ułatwia sortowanie i porządkowanie.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3158" w14:textId="34081DDB" w:rsidR="00DF1FC7" w:rsidRPr="00E71FE3" w:rsidRDefault="00DF1FC7" w:rsidP="00DF1FC7">
            <w:pPr>
              <w:spacing w:after="0" w:line="240" w:lineRule="auto"/>
              <w:jc w:val="center"/>
              <w:rPr>
                <w:color w:val="auto"/>
                <w:szCs w:val="18"/>
              </w:rPr>
            </w:pPr>
            <w:r w:rsidRPr="00E71FE3">
              <w:rPr>
                <w:szCs w:val="18"/>
              </w:rPr>
              <w:t>1</w:t>
            </w:r>
            <w:r w:rsidR="00DD0B77">
              <w:rPr>
                <w:szCs w:val="18"/>
              </w:rPr>
              <w:t xml:space="preserve"> szt.</w:t>
            </w:r>
          </w:p>
        </w:tc>
      </w:tr>
      <w:tr w:rsidR="00DF1FC7" w14:paraId="7C189418" w14:textId="77777777" w:rsidTr="00D93624">
        <w:trPr>
          <w:trHeight w:val="9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91FA" w14:textId="6ED9617D" w:rsidR="00DF1FC7" w:rsidRPr="00E71FE3" w:rsidRDefault="004273FF" w:rsidP="001047D5">
            <w:pPr>
              <w:spacing w:after="0" w:line="240" w:lineRule="auto"/>
              <w:ind w:left="0" w:firstLine="34"/>
              <w:jc w:val="left"/>
              <w:rPr>
                <w:color w:val="000000" w:themeColor="text1"/>
                <w:szCs w:val="18"/>
              </w:rPr>
            </w:pPr>
            <w:r>
              <w:rPr>
                <w:b/>
                <w:color w:val="000000" w:themeColor="text1"/>
                <w:szCs w:val="18"/>
              </w:rPr>
              <w:t xml:space="preserve">25. </w:t>
            </w:r>
            <w:r w:rsidR="00DF1FC7" w:rsidRPr="00E71FE3">
              <w:rPr>
                <w:color w:val="000000" w:themeColor="text1"/>
                <w:szCs w:val="18"/>
              </w:rPr>
              <w:t>Oś liczbowa z rozwinięciem setnych/dziesiętnych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E084" w14:textId="77777777" w:rsidR="00DF1FC7" w:rsidRPr="00E71FE3" w:rsidRDefault="00DF1FC7">
            <w:pPr>
              <w:spacing w:after="0" w:line="240" w:lineRule="auto"/>
              <w:rPr>
                <w:rFonts w:cs="Times New Roman"/>
                <w:color w:val="000000" w:themeColor="text1"/>
                <w:szCs w:val="18"/>
              </w:rPr>
            </w:pPr>
            <w:r w:rsidRPr="00E71FE3">
              <w:rPr>
                <w:rFonts w:cs="Arial"/>
                <w:color w:val="000000" w:themeColor="text1"/>
                <w:szCs w:val="18"/>
                <w:shd w:val="clear" w:color="auto" w:fill="FFFFFF"/>
              </w:rPr>
              <w:t>Oś liczbowa o dl. minimum 130 cm - 2 rozwinięcia osi - wykonane z folii magnetycznej.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E05F" w14:textId="3B618FCC" w:rsidR="00DF1FC7" w:rsidRPr="00E71FE3" w:rsidRDefault="00DF1FC7">
            <w:pPr>
              <w:spacing w:after="0" w:line="240" w:lineRule="auto"/>
              <w:jc w:val="center"/>
              <w:rPr>
                <w:rFonts w:cstheme="minorBidi"/>
                <w:color w:val="auto"/>
                <w:szCs w:val="18"/>
              </w:rPr>
            </w:pPr>
            <w:r w:rsidRPr="00E71FE3">
              <w:rPr>
                <w:szCs w:val="18"/>
              </w:rPr>
              <w:t>1</w:t>
            </w:r>
            <w:r w:rsidR="00DD0B77">
              <w:rPr>
                <w:szCs w:val="18"/>
              </w:rPr>
              <w:t xml:space="preserve"> szt.</w:t>
            </w:r>
          </w:p>
        </w:tc>
      </w:tr>
    </w:tbl>
    <w:p w14:paraId="31C930D1" w14:textId="77777777" w:rsidR="008947E3" w:rsidRDefault="008947E3" w:rsidP="00ED2739">
      <w:pPr>
        <w:spacing w:after="0" w:line="346" w:lineRule="auto"/>
        <w:ind w:left="358" w:right="57" w:firstLine="0"/>
        <w:rPr>
          <w:szCs w:val="18"/>
        </w:rPr>
      </w:pPr>
    </w:p>
    <w:p w14:paraId="4164691E" w14:textId="441697C5" w:rsidR="00ED2739" w:rsidRPr="00ED2739" w:rsidRDefault="00ED2739" w:rsidP="00ED2739">
      <w:pPr>
        <w:spacing w:after="0" w:line="346" w:lineRule="auto"/>
        <w:ind w:left="358" w:right="57" w:firstLine="0"/>
        <w:rPr>
          <w:szCs w:val="18"/>
        </w:rPr>
      </w:pPr>
      <w:r w:rsidRPr="00ED2739">
        <w:rPr>
          <w:szCs w:val="18"/>
        </w:rPr>
        <w:t>3. Wymagania i warunki wykonania zamówienia:</w:t>
      </w:r>
    </w:p>
    <w:p w14:paraId="31F4E8AE" w14:textId="0F57A9AE" w:rsidR="00ED2739" w:rsidRPr="00ED2739" w:rsidRDefault="00ED2739" w:rsidP="00ED2739">
      <w:pPr>
        <w:spacing w:after="0" w:line="346" w:lineRule="auto"/>
        <w:ind w:left="358" w:right="57" w:firstLine="0"/>
        <w:rPr>
          <w:szCs w:val="18"/>
        </w:rPr>
      </w:pPr>
      <w:r w:rsidRPr="00ED2739">
        <w:rPr>
          <w:szCs w:val="18"/>
        </w:rPr>
        <w:t xml:space="preserve">3.1. Integralną część protokołów odbioru stanowić będą wymagane dokumenty – certyfikaty jakości i inne dokumenty poświadczające wymagany standard dostarczonego sprzętu, określonego w </w:t>
      </w:r>
      <w:r w:rsidRPr="00ED2739">
        <w:rPr>
          <w:b/>
          <w:szCs w:val="18"/>
        </w:rPr>
        <w:t xml:space="preserve">szczegółowym opisie przedmiotu zamówienia </w:t>
      </w:r>
      <w:r w:rsidRPr="00ED2739">
        <w:rPr>
          <w:szCs w:val="18"/>
        </w:rPr>
        <w:t xml:space="preserve">stanowiącego </w:t>
      </w:r>
      <w:r w:rsidRPr="00ED2739">
        <w:rPr>
          <w:b/>
          <w:szCs w:val="18"/>
        </w:rPr>
        <w:t xml:space="preserve">ZAŁĄCZNIK NR 4 </w:t>
      </w:r>
      <w:r w:rsidRPr="00ED2739">
        <w:rPr>
          <w:szCs w:val="18"/>
        </w:rPr>
        <w:t>do SIWZ, dokumentacje techniczne, licencje, instrukcje obsługi w języku polskim oraz instrukcje dotyczące eksploatacji.</w:t>
      </w:r>
    </w:p>
    <w:p w14:paraId="1B8F2505" w14:textId="77D8E9B5" w:rsidR="00ED2739" w:rsidRPr="00ED2739" w:rsidRDefault="00ED2739" w:rsidP="009373C9">
      <w:pPr>
        <w:spacing w:after="0" w:line="346" w:lineRule="auto"/>
        <w:ind w:left="358" w:right="57" w:firstLine="0"/>
        <w:rPr>
          <w:szCs w:val="18"/>
        </w:rPr>
      </w:pPr>
      <w:r w:rsidRPr="00ED2739">
        <w:rPr>
          <w:szCs w:val="18"/>
        </w:rPr>
        <w:t>3.2.Wykonawca zobowiązany będzie do dostarczenia przedmiotu zamówienia własnym transportem, na własny koszt i na własne ryzyko oraz dokona rozładunku, montażu i uruchomienia urządzeń własnymi zasobami ludzkimi i sprzętem w miejscu docelowego montażu, w pomieszczeniach morąskich szkół podstawowych.</w:t>
      </w:r>
      <w:r w:rsidR="009373C9">
        <w:rPr>
          <w:szCs w:val="18"/>
        </w:rPr>
        <w:t xml:space="preserve"> </w:t>
      </w:r>
      <w:r w:rsidR="009373C9" w:rsidRPr="009373C9">
        <w:rPr>
          <w:szCs w:val="18"/>
        </w:rPr>
        <w:t>W związku z tym Wykonawca nie może żądać od Zamawiającego pokrycia</w:t>
      </w:r>
      <w:r w:rsidR="009373C9">
        <w:rPr>
          <w:szCs w:val="18"/>
        </w:rPr>
        <w:t xml:space="preserve"> </w:t>
      </w:r>
      <w:r w:rsidR="009373C9" w:rsidRPr="009373C9">
        <w:rPr>
          <w:szCs w:val="18"/>
        </w:rPr>
        <w:t>jakichkolwiek kosztów dodatkowych.</w:t>
      </w:r>
    </w:p>
    <w:p w14:paraId="5D8BE112" w14:textId="77777777" w:rsidR="00ED2739" w:rsidRPr="00ED2739" w:rsidRDefault="00ED2739" w:rsidP="00ED2739">
      <w:pPr>
        <w:spacing w:after="0" w:line="346" w:lineRule="auto"/>
        <w:ind w:left="358" w:right="57" w:firstLine="0"/>
        <w:rPr>
          <w:bCs/>
          <w:szCs w:val="18"/>
        </w:rPr>
      </w:pPr>
      <w:r w:rsidRPr="00ED2739">
        <w:rPr>
          <w:szCs w:val="18"/>
        </w:rPr>
        <w:t xml:space="preserve">3.3. </w:t>
      </w:r>
      <w:r w:rsidRPr="00ED2739">
        <w:rPr>
          <w:bCs/>
          <w:szCs w:val="18"/>
        </w:rPr>
        <w:t xml:space="preserve">Dostarczony sprzęt i oprogramowanie muszą być fabrycznie nowe, </w:t>
      </w:r>
      <w:r w:rsidRPr="00ED2739">
        <w:rPr>
          <w:szCs w:val="18"/>
        </w:rPr>
        <w:t xml:space="preserve">nie używane wcześniej oraz nieaktywowane nigdy wcześniej na innym urządzeniu, w oryginalnych, firmowych opakowaniach, </w:t>
      </w:r>
      <w:r w:rsidRPr="00ED2739">
        <w:rPr>
          <w:b/>
          <w:bCs/>
          <w:szCs w:val="18"/>
        </w:rPr>
        <w:t>oprogramowanie musi być zaoferowane w najnowszych obecnie dostępnych wersjach</w:t>
      </w:r>
      <w:r w:rsidRPr="00ED2739">
        <w:rPr>
          <w:bCs/>
          <w:szCs w:val="18"/>
        </w:rPr>
        <w:t>.</w:t>
      </w:r>
    </w:p>
    <w:p w14:paraId="5A46487A" w14:textId="77777777" w:rsidR="00ED2739" w:rsidRPr="00ED2739" w:rsidRDefault="00ED2739" w:rsidP="00ED2739">
      <w:pPr>
        <w:spacing w:after="0" w:line="346" w:lineRule="auto"/>
        <w:ind w:left="358" w:right="57" w:firstLine="0"/>
        <w:rPr>
          <w:bCs/>
          <w:szCs w:val="18"/>
        </w:rPr>
      </w:pPr>
      <w:r w:rsidRPr="00ED2739">
        <w:rPr>
          <w:bCs/>
          <w:szCs w:val="18"/>
        </w:rPr>
        <w:t>3.4. Dostarczony sprzęt musi być wyposażony we wszystkie niezbędne przewody podłączeniowe i zasilacze, tzn. musi być kompletny i gotowy do uruchomienia.</w:t>
      </w:r>
    </w:p>
    <w:p w14:paraId="55576176" w14:textId="77777777" w:rsidR="00ED2739" w:rsidRPr="00ED2739" w:rsidRDefault="00ED2739" w:rsidP="00ED2739">
      <w:pPr>
        <w:spacing w:after="0" w:line="346" w:lineRule="auto"/>
        <w:ind w:left="358" w:right="57" w:firstLine="0"/>
        <w:rPr>
          <w:szCs w:val="18"/>
        </w:rPr>
      </w:pPr>
      <w:r w:rsidRPr="00ED2739">
        <w:rPr>
          <w:bCs/>
          <w:szCs w:val="18"/>
        </w:rPr>
        <w:t xml:space="preserve">3.5. </w:t>
      </w:r>
      <w:r w:rsidRPr="00ED2739">
        <w:rPr>
          <w:szCs w:val="18"/>
        </w:rPr>
        <w:t>Dostarczony sprzęt i oprogramowanie muszą pochodzić z oficjalnego kanału sprzedaży producenta, co oznacza, że posiadają stosowny pakiet usług gwarancyjnych kierowanych do użytkowników z obszaru Unii Europejskiej.</w:t>
      </w:r>
    </w:p>
    <w:p w14:paraId="1442D059" w14:textId="77777777" w:rsidR="00ED2739" w:rsidRPr="00ED2739" w:rsidRDefault="00ED2739" w:rsidP="00ED2739">
      <w:pPr>
        <w:spacing w:after="0" w:line="346" w:lineRule="auto"/>
        <w:ind w:left="358" w:right="57" w:firstLine="0"/>
        <w:rPr>
          <w:szCs w:val="18"/>
        </w:rPr>
      </w:pPr>
      <w:r w:rsidRPr="00ED2739">
        <w:rPr>
          <w:szCs w:val="18"/>
        </w:rPr>
        <w:t>Zamawiający dopuszcza składanie ofert przez Wykonawców, którzy są producentami zaoferowanego wyposażenia i jednocześnie nie korzystają z pośrednich kanałów sprzedaży, oferując własne rozwiązania bezpośrednio, z pominięciem pośrednich kanałów sprzedaży (partnerów/dystrybutorów).</w:t>
      </w:r>
    </w:p>
    <w:p w14:paraId="623FB00F" w14:textId="77777777" w:rsidR="00ED2739" w:rsidRPr="00ED2739" w:rsidRDefault="00ED2739" w:rsidP="00ED2739">
      <w:pPr>
        <w:spacing w:after="0" w:line="346" w:lineRule="auto"/>
        <w:ind w:left="358" w:right="57" w:firstLine="0"/>
        <w:rPr>
          <w:szCs w:val="18"/>
        </w:rPr>
      </w:pPr>
      <w:r w:rsidRPr="00ED2739">
        <w:rPr>
          <w:szCs w:val="18"/>
        </w:rPr>
        <w:t>Zamawiający dopuszcza możliwość przeprowadzenia weryfikacji oryginalności dostarczonych programów komputerowych u Producenta oprogramowania jako elementu procedury odbioru.</w:t>
      </w:r>
    </w:p>
    <w:p w14:paraId="40522576" w14:textId="77777777" w:rsidR="00ED2739" w:rsidRPr="00ED2739" w:rsidRDefault="00ED2739" w:rsidP="00ED2739">
      <w:pPr>
        <w:spacing w:after="0" w:line="346" w:lineRule="auto"/>
        <w:ind w:left="358" w:right="57" w:firstLine="0"/>
        <w:rPr>
          <w:szCs w:val="18"/>
        </w:rPr>
      </w:pPr>
      <w:r w:rsidRPr="00ED2739">
        <w:rPr>
          <w:bCs/>
          <w:szCs w:val="18"/>
        </w:rPr>
        <w:t xml:space="preserve">3.6. </w:t>
      </w:r>
      <w:r w:rsidRPr="00ED2739">
        <w:rPr>
          <w:szCs w:val="18"/>
        </w:rPr>
        <w:t xml:space="preserve">Wszystkie sztuki z każdej pozycji zakresu dostawy muszą pochodzić z jednej serii i musza być  jednakowe. </w:t>
      </w:r>
    </w:p>
    <w:p w14:paraId="2A73FCEE" w14:textId="77777777" w:rsidR="00ED2739" w:rsidRPr="00ED2739" w:rsidRDefault="00ED2739" w:rsidP="00ED2739">
      <w:pPr>
        <w:spacing w:after="0" w:line="346" w:lineRule="auto"/>
        <w:ind w:left="358" w:right="57" w:firstLine="0"/>
        <w:rPr>
          <w:szCs w:val="18"/>
        </w:rPr>
      </w:pPr>
      <w:r w:rsidRPr="00ED2739">
        <w:rPr>
          <w:szCs w:val="18"/>
        </w:rPr>
        <w:t>3.7. Systemy operacyjne, pakiety biurowe i oprogramowanie w komplecie ze sprzętem muszą być zainstalowane zgodnie z indywidualnym numerem licencji. Zamawiający nie wymaga, aby oprogramowanie systemowe było fabrycznie zainstalowane przez producenta komputera, jednakże wymaga, aby komputer został dostarczony z już zainstalowanym systemem operacyjnym i zainstalowanymi odpowiednimi sterownikami do sprzętu.</w:t>
      </w:r>
    </w:p>
    <w:p w14:paraId="3EBB00DD" w14:textId="77777777" w:rsidR="00ED2739" w:rsidRPr="00ED2739" w:rsidRDefault="00ED2739" w:rsidP="00ED2739">
      <w:pPr>
        <w:spacing w:after="0" w:line="346" w:lineRule="auto"/>
        <w:ind w:left="358" w:right="57" w:firstLine="0"/>
        <w:rPr>
          <w:szCs w:val="18"/>
        </w:rPr>
      </w:pPr>
      <w:r w:rsidRPr="00ED2739">
        <w:rPr>
          <w:szCs w:val="18"/>
        </w:rPr>
        <w:t xml:space="preserve">3.8. Systemy operacyjne, pakiety biurowe i oprogramowanie, jeśli nie wskazano inaczej, będą zainstalowane w pełnych, niewygasających wersjach i będą uprawniać do użytkowania oprogramowania w ramach działalności Zamawiającego. </w:t>
      </w:r>
    </w:p>
    <w:p w14:paraId="271D064A" w14:textId="77777777" w:rsidR="00ED2739" w:rsidRPr="00ED2739" w:rsidRDefault="00ED2739" w:rsidP="00ED2739">
      <w:pPr>
        <w:spacing w:after="0" w:line="346" w:lineRule="auto"/>
        <w:ind w:left="358" w:right="57" w:firstLine="0"/>
        <w:rPr>
          <w:szCs w:val="18"/>
        </w:rPr>
      </w:pPr>
      <w:r w:rsidRPr="00ED2739">
        <w:rPr>
          <w:szCs w:val="18"/>
        </w:rPr>
        <w:t xml:space="preserve">Zamawiający wymaga, aby oprogramowanie było dostarczone wraz ze stosownymi, oryginalnymi atrybutami legalności, np. certyfikatami autentyczności w przypadku systemów operacyjnych, których licencja tak stanowi. </w:t>
      </w:r>
      <w:r w:rsidRPr="00ED2739">
        <w:rPr>
          <w:szCs w:val="18"/>
        </w:rPr>
        <w:lastRenderedPageBreak/>
        <w:t>Dopuszcza się sytuację, w której atrybuty legalności są zapewnione przez odpowiednie sprzętowe zapisy, np. numer licencyjny zapisany w ROM (Read Only Memory) systemu BIOS (Basic Input Output System). W każdym przypadku dostarczone materiały mają być dowodem legalności oprogramowania w rozumieniu przepisów prawa krajowego i UE.</w:t>
      </w:r>
      <w:r w:rsidRPr="00ED2739">
        <w:rPr>
          <w:szCs w:val="18"/>
        </w:rPr>
        <w:cr/>
        <w:t>3.9. W pozycjach opisanych poprzez wskazanie znaku towarowego, patentu lub pochodzenia Zamawiający dopuszcza składanie ofert równoważnych o parametrach technicznych i wymogach jakościowych nie niższych niż wskazane przez Zamawiającego.</w:t>
      </w:r>
    </w:p>
    <w:p w14:paraId="1F86FCDB" w14:textId="77777777" w:rsidR="00ED2739" w:rsidRPr="00ED2739" w:rsidRDefault="00ED2739" w:rsidP="00ED2739">
      <w:pPr>
        <w:spacing w:after="0" w:line="346" w:lineRule="auto"/>
        <w:ind w:left="358" w:right="57" w:firstLine="0"/>
        <w:rPr>
          <w:szCs w:val="18"/>
        </w:rPr>
      </w:pPr>
      <w:r w:rsidRPr="00ED2739">
        <w:rPr>
          <w:szCs w:val="18"/>
        </w:rPr>
        <w:t>3.10.  Zamawiający wymaga, aby do każdego oprogramowania, które występuje w opcji bez nośnika był dostarczony 1 nośnik (tylko 1 szt.).</w:t>
      </w:r>
    </w:p>
    <w:p w14:paraId="189F2B56" w14:textId="77777777" w:rsidR="00ED2739" w:rsidRPr="00ED2739" w:rsidRDefault="00ED2739" w:rsidP="00ED2739">
      <w:pPr>
        <w:spacing w:after="0" w:line="346" w:lineRule="auto"/>
        <w:ind w:left="358" w:right="57" w:firstLine="0"/>
        <w:rPr>
          <w:szCs w:val="18"/>
        </w:rPr>
      </w:pPr>
      <w:r w:rsidRPr="00ED2739">
        <w:rPr>
          <w:szCs w:val="18"/>
        </w:rPr>
        <w:t>3.11. Zamawiający informuje, że w przypadku wystąpienia w okresie gwarancji wad w dostawach objętych zamówieniem, Zamawiający zawiadomi Wykonawcę o powstałych wadach, a Wykonawca zobowiązany będzie w terminie 5 dni roboczych, licząc od daty zgłoszenia telefonicznego lub pisemnego, do ich usunięcia. Niedotrzymanie terminu będzie upoważniać Zamawiającego do ich usunięcia na koszt Wykonawcy oraz naliczenia kar umownych.</w:t>
      </w:r>
    </w:p>
    <w:p w14:paraId="2D4E4A8D" w14:textId="77777777" w:rsidR="00ED2739" w:rsidRPr="00ED2739" w:rsidRDefault="00ED2739" w:rsidP="00ED2739">
      <w:pPr>
        <w:spacing w:after="0" w:line="346" w:lineRule="auto"/>
        <w:ind w:left="358" w:right="57" w:firstLine="0"/>
        <w:rPr>
          <w:szCs w:val="18"/>
        </w:rPr>
      </w:pPr>
      <w:r w:rsidRPr="00ED2739">
        <w:rPr>
          <w:szCs w:val="18"/>
        </w:rPr>
        <w:t xml:space="preserve">3.12. </w:t>
      </w:r>
      <w:r w:rsidRPr="00ED2739">
        <w:rPr>
          <w:b/>
          <w:szCs w:val="18"/>
        </w:rPr>
        <w:t xml:space="preserve">Do każdego urządzenia musi być dołączona podpisana karta gwarancyjna (jeżeli produkt posiada kartę gwarancyjną producenta). </w:t>
      </w:r>
      <w:r w:rsidRPr="00ED2739">
        <w:rPr>
          <w:szCs w:val="18"/>
        </w:rPr>
        <w:t xml:space="preserve">Zamawiający wymaga od Wykonawcy przystąpienia do naprawy gwarancyjnej w siedzibie Zamawiającego w czasie nie dłuższym niż w trzecim dniu roboczym od przyjęcia zgłoszenia. </w:t>
      </w:r>
      <w:r w:rsidRPr="00ED2739">
        <w:rPr>
          <w:iCs/>
          <w:szCs w:val="18"/>
        </w:rPr>
        <w:t>W przypadku naprawy gwarancyjnej wymagającej wymiany dysku twardego Zamawiający zastrzega prawo do zachowania uszkodzonego dysku; przez naprawy gwarancyjne rozumie się całkowite usunięcie usterki.</w:t>
      </w:r>
    </w:p>
    <w:p w14:paraId="2F8EC190" w14:textId="77777777" w:rsidR="00ED2739" w:rsidRPr="00ED2739" w:rsidRDefault="00ED2739" w:rsidP="00ED2739">
      <w:pPr>
        <w:spacing w:after="0" w:line="346" w:lineRule="auto"/>
        <w:ind w:left="358" w:right="57" w:firstLine="0"/>
        <w:rPr>
          <w:szCs w:val="18"/>
        </w:rPr>
      </w:pPr>
      <w:r w:rsidRPr="00ED2739">
        <w:rPr>
          <w:szCs w:val="18"/>
        </w:rPr>
        <w:t>3.13. Zamawiający wymaga, aby Wykonawca w przypadku konieczności dokonania naprawy poza siedzibą Zamawiającego, odebrał i dostarczył po naprawie przedmiot dostawy od i do Zamawiającego na własny koszt.</w:t>
      </w:r>
    </w:p>
    <w:p w14:paraId="12A48FF3" w14:textId="77777777" w:rsidR="00ED2739" w:rsidRPr="00ED2739" w:rsidRDefault="00ED2739" w:rsidP="00ED2739">
      <w:pPr>
        <w:spacing w:after="0" w:line="346" w:lineRule="auto"/>
        <w:ind w:left="358" w:right="57" w:firstLine="0"/>
        <w:rPr>
          <w:szCs w:val="18"/>
        </w:rPr>
      </w:pPr>
      <w:r w:rsidRPr="00ED2739">
        <w:rPr>
          <w:szCs w:val="18"/>
        </w:rPr>
        <w:t>3.14. Zamawiający wymaga, aby Wykonawca dostarczył Zamawiającemu równoważny sprzęt zastępczy na czas trwania naprawy, której usunięcie potrwa dłużej niż 5 dni roboczych od przyjęcia zgłoszenia.</w:t>
      </w:r>
    </w:p>
    <w:p w14:paraId="4E332090" w14:textId="77777777" w:rsidR="00ED2739" w:rsidRPr="00ED2739" w:rsidRDefault="00ED2739" w:rsidP="00ED2739">
      <w:pPr>
        <w:spacing w:after="0" w:line="346" w:lineRule="auto"/>
        <w:ind w:left="358" w:right="57" w:firstLine="0"/>
        <w:rPr>
          <w:bCs/>
          <w:szCs w:val="18"/>
        </w:rPr>
      </w:pPr>
      <w:r w:rsidRPr="00ED2739">
        <w:rPr>
          <w:szCs w:val="18"/>
        </w:rPr>
        <w:t xml:space="preserve">3.15. </w:t>
      </w:r>
      <w:r w:rsidRPr="001047D5">
        <w:rPr>
          <w:b/>
          <w:szCs w:val="18"/>
        </w:rPr>
        <w:t>Zamawiający wymaga udzielenia co najmniej 36 miesięcy gwarancji na przedmiot zamówienia</w:t>
      </w:r>
      <w:r w:rsidRPr="00ED2739">
        <w:rPr>
          <w:bCs/>
          <w:szCs w:val="18"/>
        </w:rPr>
        <w:t>. Bieg terminu gwarancji rozpoczyna się w dniu następnym po dokonaniu odbioru przez Zamawiającego przedmiotu zamówienia i podpisaniu (bez uwag) protokołu końcowego. Okres gwarancji zaproponowany przez Wykonawcę będzie jednym z kryteriów, którymi Zamawiający będzie kierował się przy wyborze najkorzystniejszej oferty.</w:t>
      </w:r>
    </w:p>
    <w:p w14:paraId="1A751280" w14:textId="77777777" w:rsidR="00ED2739" w:rsidRPr="00ED2739" w:rsidRDefault="00ED2739" w:rsidP="00ED2739">
      <w:pPr>
        <w:spacing w:after="0" w:line="346" w:lineRule="auto"/>
        <w:ind w:left="358" w:right="57" w:firstLine="0"/>
        <w:rPr>
          <w:szCs w:val="18"/>
        </w:rPr>
      </w:pPr>
      <w:r w:rsidRPr="00ED2739">
        <w:rPr>
          <w:bCs/>
          <w:szCs w:val="18"/>
        </w:rPr>
        <w:t xml:space="preserve">3.16. </w:t>
      </w:r>
      <w:r w:rsidRPr="00ED2739">
        <w:rPr>
          <w:szCs w:val="18"/>
        </w:rPr>
        <w:t>Dla sprzętu, które wymaga serwisowania Wykonawca zobowiązany będzie do zapewnienia serwisu w okresie gwarancji.</w:t>
      </w:r>
    </w:p>
    <w:p w14:paraId="1D5EFC9E" w14:textId="688BB077" w:rsidR="00342021" w:rsidRPr="00176C0D" w:rsidRDefault="00342021" w:rsidP="00342021">
      <w:pPr>
        <w:spacing w:after="0" w:line="346" w:lineRule="auto"/>
        <w:ind w:left="358" w:right="57" w:firstLine="0"/>
        <w:rPr>
          <w:szCs w:val="18"/>
        </w:rPr>
      </w:pPr>
      <w:r w:rsidRPr="00176C0D">
        <w:rPr>
          <w:szCs w:val="18"/>
        </w:rPr>
        <w:t>3.</w:t>
      </w:r>
      <w:r w:rsidR="001213BF" w:rsidRPr="00176C0D">
        <w:rPr>
          <w:szCs w:val="18"/>
        </w:rPr>
        <w:t>1</w:t>
      </w:r>
      <w:r w:rsidR="005E2A90">
        <w:rPr>
          <w:szCs w:val="18"/>
        </w:rPr>
        <w:t>7</w:t>
      </w:r>
      <w:r w:rsidRPr="00176C0D">
        <w:rPr>
          <w:szCs w:val="18"/>
        </w:rPr>
        <w:t>. Zamawiający wymaga również świadczenia usług serwisowych w poniższym zakresie:</w:t>
      </w:r>
    </w:p>
    <w:p w14:paraId="600DF065" w14:textId="10A30A8A" w:rsidR="00342021" w:rsidRPr="00176C0D" w:rsidRDefault="00342021" w:rsidP="00342021">
      <w:pPr>
        <w:spacing w:after="0" w:line="346" w:lineRule="auto"/>
        <w:ind w:left="358" w:right="57" w:firstLine="0"/>
        <w:rPr>
          <w:szCs w:val="18"/>
        </w:rPr>
      </w:pPr>
      <w:r w:rsidRPr="00176C0D">
        <w:rPr>
          <w:szCs w:val="18"/>
        </w:rPr>
        <w:t xml:space="preserve">a) wsparcie serwisowe producenta będzie świadczone bez dodatkowych opłat przez </w:t>
      </w:r>
      <w:r w:rsidR="00561605" w:rsidRPr="00176C0D">
        <w:rPr>
          <w:szCs w:val="18"/>
        </w:rPr>
        <w:t xml:space="preserve">okres </w:t>
      </w:r>
      <w:r w:rsidR="00035691" w:rsidRPr="00176C0D">
        <w:rPr>
          <w:szCs w:val="18"/>
        </w:rPr>
        <w:t xml:space="preserve">gwarancji określonej przez Wykonawcę w formularzu ofertowym </w:t>
      </w:r>
      <w:r w:rsidRPr="00176C0D">
        <w:rPr>
          <w:szCs w:val="18"/>
        </w:rPr>
        <w:t>min. 36 miesięcy;</w:t>
      </w:r>
    </w:p>
    <w:p w14:paraId="11CC38F9" w14:textId="77777777" w:rsidR="00342021" w:rsidRPr="00176C0D" w:rsidRDefault="00342021" w:rsidP="00342021">
      <w:pPr>
        <w:spacing w:after="0" w:line="346" w:lineRule="auto"/>
        <w:ind w:left="358" w:right="57" w:firstLine="0"/>
        <w:rPr>
          <w:szCs w:val="18"/>
        </w:rPr>
      </w:pPr>
      <w:r w:rsidRPr="00176C0D">
        <w:rPr>
          <w:szCs w:val="18"/>
        </w:rPr>
        <w:t>b) świadczenia gwarancyjne będą oparte na serwisie gwarancyjnym świadczonym przez serwis autoryzowany przez producenta; Zamawiający wymaga, by zapewniona była naprawa lub wymiana urządzeń lub ich części, na nowe i oryginalne, zgodnie z metodyką i zaleceniami producenta,</w:t>
      </w:r>
    </w:p>
    <w:p w14:paraId="62B2599C" w14:textId="77777777" w:rsidR="00342021" w:rsidRPr="00176C0D" w:rsidRDefault="00342021" w:rsidP="00342021">
      <w:pPr>
        <w:spacing w:after="0" w:line="346" w:lineRule="auto"/>
        <w:ind w:left="358" w:right="57" w:firstLine="0"/>
        <w:rPr>
          <w:szCs w:val="18"/>
        </w:rPr>
      </w:pPr>
      <w:r w:rsidRPr="00176C0D">
        <w:rPr>
          <w:szCs w:val="18"/>
        </w:rPr>
        <w:t>c) usługi serwisowe typu door to door,</w:t>
      </w:r>
    </w:p>
    <w:p w14:paraId="6F249581" w14:textId="77777777" w:rsidR="00342021" w:rsidRPr="00176C0D" w:rsidRDefault="00342021" w:rsidP="00342021">
      <w:pPr>
        <w:spacing w:after="0" w:line="346" w:lineRule="auto"/>
        <w:ind w:left="358" w:right="57" w:firstLine="0"/>
        <w:rPr>
          <w:szCs w:val="18"/>
        </w:rPr>
      </w:pPr>
      <w:r w:rsidRPr="00176C0D">
        <w:rPr>
          <w:szCs w:val="18"/>
        </w:rPr>
        <w:t>d) w przypadku wystąpienia usterki, naprawa lub wymiana urządzenia w ciągu 10 dni roboczych – licząc od momentu otrzymania przez Wykonawcę zgłoszenia awarii, do momentu dostarczenia sprawnego urządzenia,</w:t>
      </w:r>
    </w:p>
    <w:p w14:paraId="69885BEA" w14:textId="77777777" w:rsidR="00342021" w:rsidRPr="00176C0D" w:rsidRDefault="00342021" w:rsidP="00342021">
      <w:pPr>
        <w:spacing w:after="0" w:line="346" w:lineRule="auto"/>
        <w:ind w:left="358" w:right="57" w:firstLine="0"/>
        <w:rPr>
          <w:szCs w:val="18"/>
        </w:rPr>
      </w:pPr>
      <w:r w:rsidRPr="00176C0D">
        <w:rPr>
          <w:szCs w:val="18"/>
        </w:rPr>
        <w:t>e) wsparcie przy rozwiązywaniu problemów związanych z działaniem oprogramowania w trybie 8x5, tj. co najmniej 8 godzin przez 5 dni w tygodniu,</w:t>
      </w:r>
    </w:p>
    <w:p w14:paraId="2F3B0922" w14:textId="77777777" w:rsidR="00342021" w:rsidRPr="00176C0D" w:rsidRDefault="00342021" w:rsidP="00342021">
      <w:pPr>
        <w:spacing w:after="0" w:line="346" w:lineRule="auto"/>
        <w:ind w:left="358" w:right="57" w:firstLine="0"/>
        <w:rPr>
          <w:szCs w:val="18"/>
        </w:rPr>
      </w:pPr>
      <w:r w:rsidRPr="00176C0D">
        <w:rPr>
          <w:szCs w:val="18"/>
        </w:rPr>
        <w:t>f) Wykonawca zapewnia możliwość zgłaszania problemów telefonicznie oraz za pomocą poczty elektronicznej,</w:t>
      </w:r>
    </w:p>
    <w:p w14:paraId="06DA3120" w14:textId="77777777" w:rsidR="00342021" w:rsidRPr="00176C0D" w:rsidRDefault="00342021" w:rsidP="00342021">
      <w:pPr>
        <w:spacing w:after="0" w:line="346" w:lineRule="auto"/>
        <w:ind w:left="358" w:right="57" w:firstLine="0"/>
        <w:rPr>
          <w:szCs w:val="18"/>
        </w:rPr>
      </w:pPr>
      <w:r w:rsidRPr="00176C0D">
        <w:rPr>
          <w:szCs w:val="18"/>
        </w:rPr>
        <w:t>g) czas reakcji na zgłoszony problem – maks. 8 h, liczony w godzinach przyjmowania zgłoszeń, co najmniej 8 godzin przez 5 dni w tygodniu,</w:t>
      </w:r>
    </w:p>
    <w:p w14:paraId="7B9B4EF2" w14:textId="77777777" w:rsidR="00342021" w:rsidRPr="00176C0D" w:rsidRDefault="00342021" w:rsidP="00342021">
      <w:pPr>
        <w:spacing w:after="0" w:line="346" w:lineRule="auto"/>
        <w:ind w:left="358" w:right="57" w:firstLine="0"/>
        <w:rPr>
          <w:szCs w:val="18"/>
        </w:rPr>
      </w:pPr>
      <w:r w:rsidRPr="00176C0D">
        <w:rPr>
          <w:szCs w:val="18"/>
        </w:rPr>
        <w:t>h) przez czas reakcji rozumiemy okres, od momentu otrzymania przez Wykonawcę zgłoszenia serwisowego, do momentu podjęcia pierwszych czynności diagnostycznych przez Wykonawcę,</w:t>
      </w:r>
    </w:p>
    <w:p w14:paraId="10308E35" w14:textId="77777777" w:rsidR="00342021" w:rsidRPr="00176C0D" w:rsidRDefault="00342021" w:rsidP="00342021">
      <w:pPr>
        <w:spacing w:after="0" w:line="346" w:lineRule="auto"/>
        <w:ind w:left="358" w:right="57" w:firstLine="0"/>
        <w:rPr>
          <w:szCs w:val="18"/>
        </w:rPr>
      </w:pPr>
      <w:r w:rsidRPr="00176C0D">
        <w:rPr>
          <w:szCs w:val="18"/>
        </w:rPr>
        <w:t>i) Przez rozpoczęcie czynności diagnostycznych rozumie się:</w:t>
      </w:r>
    </w:p>
    <w:p w14:paraId="31CC3722" w14:textId="77777777" w:rsidR="00342021" w:rsidRPr="00176C0D" w:rsidRDefault="00342021" w:rsidP="00342021">
      <w:pPr>
        <w:spacing w:after="0" w:line="346" w:lineRule="auto"/>
        <w:ind w:left="358" w:right="57" w:firstLine="0"/>
        <w:rPr>
          <w:szCs w:val="18"/>
        </w:rPr>
      </w:pPr>
      <w:r w:rsidRPr="00176C0D">
        <w:rPr>
          <w:szCs w:val="18"/>
        </w:rPr>
        <w:lastRenderedPageBreak/>
        <w:t>- nawiązanie kontaktu telefonicznego lub za pośrednictwem e-maila z pracownikiem Zamawiającego i przekazanie mu wskazówek dalszego postępowania, albo</w:t>
      </w:r>
    </w:p>
    <w:p w14:paraId="026BEFD1" w14:textId="77777777" w:rsidR="00342021" w:rsidRPr="00176C0D" w:rsidRDefault="00342021" w:rsidP="00342021">
      <w:pPr>
        <w:spacing w:after="0" w:line="346" w:lineRule="auto"/>
        <w:ind w:left="358" w:right="57" w:firstLine="0"/>
        <w:rPr>
          <w:szCs w:val="18"/>
        </w:rPr>
      </w:pPr>
      <w:r w:rsidRPr="00176C0D">
        <w:rPr>
          <w:szCs w:val="18"/>
        </w:rPr>
        <w:t>- wykonanie czynności zmierzających do usunięcia awarii/usterki przez samego Wykonawcę (osobiście albo zdalnie),</w:t>
      </w:r>
    </w:p>
    <w:p w14:paraId="52EA4324" w14:textId="01DBDDF3" w:rsidR="00342021" w:rsidRPr="00176C0D" w:rsidRDefault="00342021" w:rsidP="00342021">
      <w:pPr>
        <w:spacing w:after="0" w:line="346" w:lineRule="auto"/>
        <w:ind w:left="358" w:right="57" w:firstLine="0"/>
        <w:rPr>
          <w:szCs w:val="18"/>
        </w:rPr>
      </w:pPr>
      <w:r w:rsidRPr="00176C0D">
        <w:rPr>
          <w:szCs w:val="18"/>
        </w:rPr>
        <w:t>j) dostęp za pośrednictwem Wykonawcy.</w:t>
      </w:r>
    </w:p>
    <w:p w14:paraId="32BB2750" w14:textId="52705B1D" w:rsidR="00342021" w:rsidRDefault="00342021" w:rsidP="00ED2739">
      <w:pPr>
        <w:spacing w:after="0" w:line="346" w:lineRule="auto"/>
        <w:ind w:left="358" w:right="57" w:firstLine="0"/>
      </w:pPr>
      <w:r w:rsidRPr="00176C0D">
        <w:t>3.</w:t>
      </w:r>
      <w:r w:rsidR="005E2A90">
        <w:t>18</w:t>
      </w:r>
      <w:r w:rsidRPr="00176C0D">
        <w:t>. Przez dzień roboczy rozumie się dzień od poniedziałku do piątku z wyłączeniem dni ustawowo wolnych od pracy, w godz. od 7.00 do 15.00.</w:t>
      </w:r>
    </w:p>
    <w:p w14:paraId="3B644E6A" w14:textId="1CB68D84" w:rsidR="006B251E" w:rsidRDefault="006B251E" w:rsidP="00ED2739">
      <w:pPr>
        <w:spacing w:after="0" w:line="346" w:lineRule="auto"/>
        <w:ind w:left="358" w:right="57" w:firstLine="0"/>
        <w:rPr>
          <w:szCs w:val="18"/>
        </w:rPr>
      </w:pPr>
      <w:r>
        <w:t>3.19. Tam gdzie nie jest określony okres licencji danego oprogramowania, Zamawiający wymaga</w:t>
      </w:r>
      <w:r w:rsidRPr="006B251E">
        <w:t xml:space="preserve"> </w:t>
      </w:r>
      <w:r>
        <w:t xml:space="preserve">minimalnego okresu </w:t>
      </w:r>
      <w:r w:rsidRPr="006B251E">
        <w:t>na okres nie krótszy niż 36 miesięcy.</w:t>
      </w:r>
    </w:p>
    <w:p w14:paraId="5DD5E1E1" w14:textId="15B346A1" w:rsidR="00ED2739" w:rsidRDefault="00ED2739" w:rsidP="00ED2739">
      <w:pPr>
        <w:spacing w:after="0" w:line="346" w:lineRule="auto"/>
        <w:ind w:left="358" w:right="57" w:firstLine="0"/>
        <w:rPr>
          <w:szCs w:val="18"/>
        </w:rPr>
      </w:pPr>
      <w:r>
        <w:rPr>
          <w:szCs w:val="18"/>
        </w:rPr>
        <w:t>4. Adresy Szkół Podstawowych w których przeprowadzone będą dostawy:</w:t>
      </w:r>
    </w:p>
    <w:p w14:paraId="6D4D7065" w14:textId="21DE6814" w:rsidR="00ED2739" w:rsidRPr="00ED2739" w:rsidRDefault="00ED2739" w:rsidP="00ED2739">
      <w:pPr>
        <w:spacing w:after="0" w:line="346" w:lineRule="auto"/>
        <w:ind w:left="358" w:right="57" w:firstLine="0"/>
        <w:rPr>
          <w:szCs w:val="18"/>
        </w:rPr>
      </w:pPr>
      <w:r w:rsidRPr="001047D5">
        <w:rPr>
          <w:b/>
          <w:szCs w:val="18"/>
        </w:rPr>
        <w:t>Dział I</w:t>
      </w:r>
      <w:r>
        <w:rPr>
          <w:szCs w:val="18"/>
        </w:rPr>
        <w:t xml:space="preserve"> – Szkoła Podstawowa </w:t>
      </w:r>
      <w:r w:rsidRPr="00ED2739">
        <w:rPr>
          <w:szCs w:val="18"/>
        </w:rPr>
        <w:t>N</w:t>
      </w:r>
      <w:r>
        <w:rPr>
          <w:szCs w:val="18"/>
        </w:rPr>
        <w:t>r</w:t>
      </w:r>
      <w:r w:rsidRPr="00ED2739">
        <w:rPr>
          <w:szCs w:val="18"/>
        </w:rPr>
        <w:t xml:space="preserve"> </w:t>
      </w:r>
      <w:r w:rsidR="00EA5EA1">
        <w:rPr>
          <w:szCs w:val="18"/>
        </w:rPr>
        <w:t>2</w:t>
      </w:r>
      <w:r>
        <w:rPr>
          <w:szCs w:val="18"/>
        </w:rPr>
        <w:t xml:space="preserve"> </w:t>
      </w:r>
      <w:r w:rsidRPr="00ED2739">
        <w:rPr>
          <w:szCs w:val="18"/>
        </w:rPr>
        <w:t xml:space="preserve">im. </w:t>
      </w:r>
      <w:r w:rsidR="00EA5EA1" w:rsidRPr="00EA5EA1">
        <w:rPr>
          <w:szCs w:val="18"/>
        </w:rPr>
        <w:t>im. Władysława Reymonta</w:t>
      </w:r>
      <w:r>
        <w:rPr>
          <w:szCs w:val="18"/>
        </w:rPr>
        <w:t xml:space="preserve">, </w:t>
      </w:r>
      <w:r w:rsidR="00EA5EA1">
        <w:rPr>
          <w:szCs w:val="18"/>
        </w:rPr>
        <w:t>u</w:t>
      </w:r>
      <w:r w:rsidRPr="00ED2739">
        <w:rPr>
          <w:szCs w:val="18"/>
        </w:rPr>
        <w:t xml:space="preserve">l. </w:t>
      </w:r>
      <w:r w:rsidR="00EA5EA1" w:rsidRPr="00EA5EA1">
        <w:rPr>
          <w:szCs w:val="18"/>
        </w:rPr>
        <w:t>Żeromskiego 26</w:t>
      </w:r>
      <w:r>
        <w:rPr>
          <w:szCs w:val="18"/>
        </w:rPr>
        <w:t xml:space="preserve">, </w:t>
      </w:r>
      <w:r w:rsidRPr="00ED2739">
        <w:rPr>
          <w:szCs w:val="18"/>
        </w:rPr>
        <w:t>14-300 Morąg</w:t>
      </w:r>
      <w:r w:rsidR="00057B7C">
        <w:rPr>
          <w:szCs w:val="18"/>
        </w:rPr>
        <w:t>.</w:t>
      </w:r>
    </w:p>
    <w:p w14:paraId="124A47CE" w14:textId="6C4B793E" w:rsidR="00ED2739" w:rsidRPr="00ED2739" w:rsidRDefault="00ED2739" w:rsidP="00ED2739">
      <w:pPr>
        <w:spacing w:after="0" w:line="346" w:lineRule="auto"/>
        <w:ind w:left="358" w:right="57" w:firstLine="0"/>
        <w:rPr>
          <w:szCs w:val="18"/>
        </w:rPr>
      </w:pPr>
      <w:r w:rsidRPr="001047D5">
        <w:rPr>
          <w:b/>
          <w:szCs w:val="18"/>
        </w:rPr>
        <w:t>Dział II</w:t>
      </w:r>
      <w:r>
        <w:rPr>
          <w:szCs w:val="18"/>
        </w:rPr>
        <w:t xml:space="preserve"> – Szkoła Podstawowa </w:t>
      </w:r>
      <w:r w:rsidRPr="00ED2739">
        <w:rPr>
          <w:szCs w:val="18"/>
        </w:rPr>
        <w:t>N</w:t>
      </w:r>
      <w:r>
        <w:rPr>
          <w:szCs w:val="18"/>
        </w:rPr>
        <w:t>r</w:t>
      </w:r>
      <w:r w:rsidRPr="00ED2739">
        <w:rPr>
          <w:szCs w:val="18"/>
        </w:rPr>
        <w:t xml:space="preserve"> </w:t>
      </w:r>
      <w:r w:rsidR="00EA5EA1">
        <w:rPr>
          <w:szCs w:val="18"/>
        </w:rPr>
        <w:t>3</w:t>
      </w:r>
      <w:r>
        <w:rPr>
          <w:szCs w:val="18"/>
        </w:rPr>
        <w:t xml:space="preserve"> </w:t>
      </w:r>
      <w:r w:rsidRPr="00ED2739">
        <w:rPr>
          <w:szCs w:val="18"/>
        </w:rPr>
        <w:t xml:space="preserve">im. </w:t>
      </w:r>
      <w:r w:rsidR="00EA5EA1" w:rsidRPr="00EA5EA1">
        <w:rPr>
          <w:szCs w:val="18"/>
        </w:rPr>
        <w:t>Jana Brzechwy</w:t>
      </w:r>
      <w:r>
        <w:rPr>
          <w:szCs w:val="18"/>
        </w:rPr>
        <w:t xml:space="preserve">, </w:t>
      </w:r>
      <w:r w:rsidR="00EA5EA1">
        <w:rPr>
          <w:szCs w:val="18"/>
        </w:rPr>
        <w:t>u</w:t>
      </w:r>
      <w:r w:rsidRPr="00ED2739">
        <w:rPr>
          <w:szCs w:val="18"/>
        </w:rPr>
        <w:t xml:space="preserve">l. </w:t>
      </w:r>
      <w:r w:rsidR="00EA5EA1" w:rsidRPr="00EA5EA1">
        <w:rPr>
          <w:szCs w:val="18"/>
        </w:rPr>
        <w:t>Zygmunta Wróblewskiego 17</w:t>
      </w:r>
      <w:r>
        <w:rPr>
          <w:szCs w:val="18"/>
        </w:rPr>
        <w:t xml:space="preserve">, </w:t>
      </w:r>
      <w:r w:rsidRPr="00ED2739">
        <w:rPr>
          <w:szCs w:val="18"/>
        </w:rPr>
        <w:t>14-300 Morąg</w:t>
      </w:r>
      <w:r w:rsidR="00057B7C">
        <w:rPr>
          <w:szCs w:val="18"/>
        </w:rPr>
        <w:t>.</w:t>
      </w:r>
    </w:p>
    <w:p w14:paraId="46B155F8" w14:textId="26771F49" w:rsidR="00ED2739" w:rsidRPr="00ED2739" w:rsidRDefault="00ED2739" w:rsidP="00ED2739">
      <w:pPr>
        <w:spacing w:after="0" w:line="346" w:lineRule="auto"/>
        <w:ind w:left="358" w:right="57" w:firstLine="0"/>
        <w:rPr>
          <w:szCs w:val="18"/>
        </w:rPr>
      </w:pPr>
      <w:r w:rsidRPr="001047D5">
        <w:rPr>
          <w:b/>
          <w:szCs w:val="18"/>
        </w:rPr>
        <w:t>Dział III</w:t>
      </w:r>
      <w:r w:rsidR="00EA5EA1" w:rsidRPr="001047D5">
        <w:rPr>
          <w:b/>
          <w:szCs w:val="18"/>
        </w:rPr>
        <w:t xml:space="preserve"> i V</w:t>
      </w:r>
      <w:r>
        <w:rPr>
          <w:szCs w:val="18"/>
        </w:rPr>
        <w:t xml:space="preserve"> – Szkoła Podstawowa </w:t>
      </w:r>
      <w:r w:rsidRPr="00ED2739">
        <w:rPr>
          <w:szCs w:val="18"/>
        </w:rPr>
        <w:t>N</w:t>
      </w:r>
      <w:r>
        <w:rPr>
          <w:szCs w:val="18"/>
        </w:rPr>
        <w:t>r</w:t>
      </w:r>
      <w:r w:rsidRPr="00ED2739">
        <w:rPr>
          <w:szCs w:val="18"/>
        </w:rPr>
        <w:t xml:space="preserve"> </w:t>
      </w:r>
      <w:r w:rsidR="00EA5EA1">
        <w:rPr>
          <w:szCs w:val="18"/>
        </w:rPr>
        <w:t>4</w:t>
      </w:r>
      <w:r>
        <w:rPr>
          <w:szCs w:val="18"/>
        </w:rPr>
        <w:t xml:space="preserve"> </w:t>
      </w:r>
      <w:r w:rsidRPr="00ED2739">
        <w:rPr>
          <w:szCs w:val="18"/>
        </w:rPr>
        <w:t xml:space="preserve">im. </w:t>
      </w:r>
      <w:r w:rsidR="00EA5EA1" w:rsidRPr="00EA5EA1">
        <w:rPr>
          <w:szCs w:val="18"/>
        </w:rPr>
        <w:t>Stefana Żeromskiego</w:t>
      </w:r>
      <w:r>
        <w:rPr>
          <w:szCs w:val="18"/>
        </w:rPr>
        <w:t xml:space="preserve">, </w:t>
      </w:r>
      <w:r w:rsidR="00EA5EA1">
        <w:rPr>
          <w:szCs w:val="18"/>
        </w:rPr>
        <w:t>u</w:t>
      </w:r>
      <w:r w:rsidRPr="00ED2739">
        <w:rPr>
          <w:szCs w:val="18"/>
        </w:rPr>
        <w:t xml:space="preserve">l. </w:t>
      </w:r>
      <w:r w:rsidR="00EA5EA1">
        <w:rPr>
          <w:szCs w:val="18"/>
        </w:rPr>
        <w:t>Kajki 2</w:t>
      </w:r>
      <w:r>
        <w:rPr>
          <w:szCs w:val="18"/>
        </w:rPr>
        <w:t xml:space="preserve">, </w:t>
      </w:r>
      <w:r w:rsidRPr="00ED2739">
        <w:rPr>
          <w:szCs w:val="18"/>
        </w:rPr>
        <w:t>14-300 Morąg</w:t>
      </w:r>
      <w:r w:rsidR="00057B7C">
        <w:rPr>
          <w:szCs w:val="18"/>
        </w:rPr>
        <w:t>.</w:t>
      </w:r>
    </w:p>
    <w:p w14:paraId="153E4A01" w14:textId="4A52C856" w:rsidR="006D53E5" w:rsidRDefault="00ED2739" w:rsidP="00342021">
      <w:pPr>
        <w:spacing w:after="0" w:line="346" w:lineRule="auto"/>
        <w:ind w:left="358" w:right="57" w:firstLine="0"/>
        <w:rPr>
          <w:szCs w:val="18"/>
        </w:rPr>
      </w:pPr>
      <w:r w:rsidRPr="001047D5">
        <w:rPr>
          <w:b/>
          <w:szCs w:val="18"/>
        </w:rPr>
        <w:t>Dział IV</w:t>
      </w:r>
      <w:r w:rsidR="00EA5EA1" w:rsidRPr="00EA5EA1">
        <w:rPr>
          <w:szCs w:val="18"/>
        </w:rPr>
        <w:t xml:space="preserve"> </w:t>
      </w:r>
      <w:r w:rsidR="00EA5EA1">
        <w:rPr>
          <w:szCs w:val="18"/>
        </w:rPr>
        <w:t xml:space="preserve">– Szkoła Podstawowa </w:t>
      </w:r>
      <w:r w:rsidR="00EA5EA1" w:rsidRPr="00ED2739">
        <w:rPr>
          <w:szCs w:val="18"/>
        </w:rPr>
        <w:t>N</w:t>
      </w:r>
      <w:r w:rsidR="00EA5EA1">
        <w:rPr>
          <w:szCs w:val="18"/>
        </w:rPr>
        <w:t>r</w:t>
      </w:r>
      <w:r w:rsidR="00EA5EA1" w:rsidRPr="00ED2739">
        <w:rPr>
          <w:szCs w:val="18"/>
        </w:rPr>
        <w:t xml:space="preserve"> 1</w:t>
      </w:r>
      <w:r w:rsidR="00EA5EA1">
        <w:rPr>
          <w:szCs w:val="18"/>
        </w:rPr>
        <w:t xml:space="preserve"> </w:t>
      </w:r>
      <w:r w:rsidR="00EA5EA1" w:rsidRPr="00ED2739">
        <w:rPr>
          <w:szCs w:val="18"/>
        </w:rPr>
        <w:t>im. Jana Pawła II</w:t>
      </w:r>
      <w:r w:rsidR="00EA5EA1">
        <w:rPr>
          <w:szCs w:val="18"/>
        </w:rPr>
        <w:t>, u</w:t>
      </w:r>
      <w:r w:rsidR="00EA5EA1" w:rsidRPr="00ED2739">
        <w:rPr>
          <w:szCs w:val="18"/>
        </w:rPr>
        <w:t>l. Mickiewicza 25</w:t>
      </w:r>
      <w:r w:rsidR="00EA5EA1">
        <w:rPr>
          <w:szCs w:val="18"/>
        </w:rPr>
        <w:t xml:space="preserve">, </w:t>
      </w:r>
      <w:r w:rsidR="00EA5EA1" w:rsidRPr="00ED2739">
        <w:rPr>
          <w:szCs w:val="18"/>
        </w:rPr>
        <w:t>14-300 Morąg</w:t>
      </w:r>
      <w:r w:rsidR="00057B7C">
        <w:rPr>
          <w:szCs w:val="18"/>
        </w:rPr>
        <w:t>.</w:t>
      </w:r>
    </w:p>
    <w:p w14:paraId="23ABE10B" w14:textId="4C52B502" w:rsidR="00ED2739" w:rsidRDefault="00AE428D" w:rsidP="00795079">
      <w:pPr>
        <w:spacing w:after="0" w:line="346" w:lineRule="auto"/>
        <w:ind w:left="358" w:right="57" w:firstLine="0"/>
        <w:rPr>
          <w:rFonts w:ascii="Arial Narrow" w:hAnsi="Arial Narrow"/>
          <w:b/>
          <w:sz w:val="22"/>
        </w:rPr>
      </w:pPr>
      <w:r w:rsidRPr="00AE428D">
        <w:rPr>
          <w:szCs w:val="18"/>
        </w:rPr>
        <w:t>5</w:t>
      </w:r>
      <w:r w:rsidRPr="00AE428D">
        <w:rPr>
          <w:rFonts w:ascii="Arial Narrow" w:hAnsi="Arial Narrow"/>
          <w:sz w:val="22"/>
        </w:rPr>
        <w:t>.</w:t>
      </w:r>
      <w:r>
        <w:rPr>
          <w:rFonts w:ascii="Arial Narrow" w:hAnsi="Arial Narrow"/>
          <w:b/>
          <w:sz w:val="22"/>
        </w:rPr>
        <w:t xml:space="preserve"> </w:t>
      </w:r>
      <w:r>
        <w:rPr>
          <w:rFonts w:cs="Calibri"/>
          <w:szCs w:val="18"/>
        </w:rPr>
        <w:t xml:space="preserve">Zamawiający wymaga, aby </w:t>
      </w:r>
      <w:r w:rsidRPr="00AE428D">
        <w:rPr>
          <w:rFonts w:cs="Calibri"/>
          <w:szCs w:val="18"/>
        </w:rPr>
        <w:t xml:space="preserve">Wykonawca dostarczył przed podpisaniem </w:t>
      </w:r>
      <w:r w:rsidR="00D11F58" w:rsidRPr="00D11F58">
        <w:rPr>
          <w:rFonts w:cs="Calibri"/>
          <w:szCs w:val="18"/>
        </w:rPr>
        <w:t>protokołu odbioru</w:t>
      </w:r>
      <w:r w:rsidRPr="00AE428D">
        <w:rPr>
          <w:rFonts w:cs="Calibri"/>
          <w:szCs w:val="18"/>
        </w:rPr>
        <w:t xml:space="preserve"> </w:t>
      </w:r>
      <w:r>
        <w:rPr>
          <w:rFonts w:cs="Calibri"/>
          <w:b/>
          <w:szCs w:val="18"/>
        </w:rPr>
        <w:t xml:space="preserve">Oświadczenie producenta </w:t>
      </w:r>
      <w:r w:rsidRPr="00AE428D">
        <w:rPr>
          <w:rFonts w:cs="Calibri"/>
          <w:b/>
          <w:szCs w:val="18"/>
        </w:rPr>
        <w:t>lub dystrybutora</w:t>
      </w:r>
      <w:r>
        <w:rPr>
          <w:rFonts w:cs="Calibri"/>
          <w:b/>
          <w:szCs w:val="18"/>
        </w:rPr>
        <w:t xml:space="preserve"> sprzętu komputerowego</w:t>
      </w:r>
      <w:r w:rsidR="00D420CB">
        <w:rPr>
          <w:rFonts w:cs="Calibri"/>
          <w:b/>
          <w:szCs w:val="18"/>
        </w:rPr>
        <w:t xml:space="preserve"> (w tym oprogramowania)</w:t>
      </w:r>
      <w:r w:rsidRPr="00E71FE3">
        <w:rPr>
          <w:rFonts w:cs="Calibri"/>
          <w:szCs w:val="18"/>
        </w:rPr>
        <w:t xml:space="preserve">, że w przypadku nie wywiązywania się z obowiązków gwarancyjnych oferenta lub firmy serwisującej, przejmie na siebie wszelkie </w:t>
      </w:r>
      <w:r w:rsidR="00EF6EDB">
        <w:rPr>
          <w:rFonts w:cs="Calibri"/>
          <w:szCs w:val="18"/>
        </w:rPr>
        <w:t xml:space="preserve">powyższe </w:t>
      </w:r>
      <w:r w:rsidRPr="00E71FE3">
        <w:rPr>
          <w:rFonts w:cs="Calibri"/>
          <w:szCs w:val="18"/>
        </w:rPr>
        <w:t>zo</w:t>
      </w:r>
      <w:r>
        <w:rPr>
          <w:rFonts w:cs="Calibri"/>
          <w:szCs w:val="18"/>
        </w:rPr>
        <w:t>bowiązania</w:t>
      </w:r>
      <w:r w:rsidR="00EF6EDB">
        <w:rPr>
          <w:rFonts w:cs="Calibri"/>
          <w:szCs w:val="18"/>
        </w:rPr>
        <w:t>.</w:t>
      </w:r>
    </w:p>
    <w:sectPr w:rsidR="00ED2739" w:rsidSect="00EF59B4">
      <w:footerReference w:type="first" r:id="rId24"/>
      <w:type w:val="continuous"/>
      <w:pgSz w:w="11910" w:h="16840"/>
      <w:pgMar w:top="568" w:right="740" w:bottom="860" w:left="500" w:header="284" w:footer="6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F179F" w14:textId="77777777" w:rsidR="008C17E0" w:rsidRDefault="008C17E0">
      <w:pPr>
        <w:spacing w:after="0" w:line="240" w:lineRule="auto"/>
      </w:pPr>
      <w:r>
        <w:separator/>
      </w:r>
    </w:p>
  </w:endnote>
  <w:endnote w:type="continuationSeparator" w:id="0">
    <w:p w14:paraId="5CAD3D94" w14:textId="77777777" w:rsidR="008C17E0" w:rsidRDefault="008C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36537" w14:textId="7E7CF584" w:rsidR="00975615" w:rsidRDefault="00975615">
    <w:pPr>
      <w:spacing w:after="0" w:line="259" w:lineRule="auto"/>
      <w:ind w:left="0" w:right="66" w:firstLine="0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2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Pr="00D21B6C">
        <w:rPr>
          <w:b/>
          <w:noProof/>
          <w:sz w:val="16"/>
        </w:rPr>
        <w:t>97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29E5B" w14:textId="77777777" w:rsidR="008C17E0" w:rsidRDefault="008C17E0">
      <w:pPr>
        <w:spacing w:after="151" w:line="259" w:lineRule="auto"/>
        <w:ind w:left="0" w:firstLine="0"/>
        <w:jc w:val="left"/>
      </w:pPr>
      <w:r>
        <w:separator/>
      </w:r>
    </w:p>
  </w:footnote>
  <w:footnote w:type="continuationSeparator" w:id="0">
    <w:p w14:paraId="0A01B937" w14:textId="77777777" w:rsidR="008C17E0" w:rsidRDefault="008C17E0">
      <w:pPr>
        <w:spacing w:after="151" w:line="259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10F84" w14:textId="0D2C19B3" w:rsidR="00975615" w:rsidRDefault="00975615" w:rsidP="006B2621">
    <w:pPr>
      <w:pStyle w:val="Nagwek"/>
      <w:rPr>
        <w:rFonts w:ascii="Arial Narrow" w:eastAsia="Times New Roman" w:hAnsi="Arial Narrow" w:cs="Cambria"/>
        <w:b/>
        <w:bCs/>
        <w:color w:val="auto"/>
        <w:szCs w:val="18"/>
        <w:lang w:eastAsia="en-US"/>
      </w:rPr>
    </w:pPr>
    <w:r w:rsidRPr="006B2621">
      <w:rPr>
        <w:rFonts w:ascii="Arial Narrow" w:eastAsia="Times New Roman" w:hAnsi="Arial Narrow" w:cs="Cambria"/>
        <w:b/>
        <w:bCs/>
        <w:color w:val="auto"/>
        <w:szCs w:val="18"/>
        <w:lang w:eastAsia="en-US"/>
      </w:rPr>
      <w:t>Poprawa warunków edukacji ogólnokształcącej w zakresie edukacji informatycznej, językowej i matematycznej w szkołach podstawowych w Morągu</w:t>
    </w:r>
  </w:p>
  <w:p w14:paraId="6FE2AE88" w14:textId="440337CC" w:rsidR="00975615" w:rsidRPr="006B2621" w:rsidRDefault="00975615" w:rsidP="001E0E62">
    <w:pPr>
      <w:pStyle w:val="Nagwek"/>
      <w:jc w:val="center"/>
      <w:rPr>
        <w:i/>
        <w:szCs w:val="18"/>
      </w:rPr>
    </w:pPr>
    <w:r>
      <w:rPr>
        <w:noProof/>
      </w:rPr>
      <w:drawing>
        <wp:inline distT="0" distB="0" distL="0" distR="0" wp14:anchorId="011BD9E5" wp14:editId="287C4F84">
          <wp:extent cx="5676900" cy="5429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076652" w14:textId="2587CC7B" w:rsidR="00975615" w:rsidRDefault="00975615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4" w15:restartNumberingAfterBreak="0">
    <w:nsid w:val="00000014"/>
    <w:multiLevelType w:val="multilevel"/>
    <w:tmpl w:val="DB7E3072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725BEB"/>
    <w:multiLevelType w:val="hybridMultilevel"/>
    <w:tmpl w:val="43186C1C"/>
    <w:lvl w:ilvl="0" w:tplc="01ACA4E8">
      <w:start w:val="1"/>
      <w:numFmt w:val="bullet"/>
      <w:lvlText w:val="•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F26766">
      <w:start w:val="1"/>
      <w:numFmt w:val="bullet"/>
      <w:lvlText w:val="o"/>
      <w:lvlJc w:val="left"/>
      <w:pPr>
        <w:ind w:left="9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16775C">
      <w:start w:val="1"/>
      <w:numFmt w:val="bullet"/>
      <w:lvlRestart w:val="0"/>
      <w:lvlText w:val="-"/>
      <w:lvlJc w:val="left"/>
      <w:pPr>
        <w:ind w:left="12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F2FD56">
      <w:start w:val="1"/>
      <w:numFmt w:val="bullet"/>
      <w:lvlText w:val="•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5AE6A6">
      <w:start w:val="1"/>
      <w:numFmt w:val="bullet"/>
      <w:lvlText w:val="o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CC12C4">
      <w:start w:val="1"/>
      <w:numFmt w:val="bullet"/>
      <w:lvlText w:val="▪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4AC674">
      <w:start w:val="1"/>
      <w:numFmt w:val="bullet"/>
      <w:lvlText w:val="•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103D78">
      <w:start w:val="1"/>
      <w:numFmt w:val="bullet"/>
      <w:lvlText w:val="o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28FB1E">
      <w:start w:val="1"/>
      <w:numFmt w:val="bullet"/>
      <w:lvlText w:val="▪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3AD3733"/>
    <w:multiLevelType w:val="multilevel"/>
    <w:tmpl w:val="E1A65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  <w:sz w:val="1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B26204"/>
    <w:multiLevelType w:val="hybridMultilevel"/>
    <w:tmpl w:val="8B5242C8"/>
    <w:lvl w:ilvl="0" w:tplc="7102E3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C1223C"/>
    <w:multiLevelType w:val="hybridMultilevel"/>
    <w:tmpl w:val="1B7A6F9C"/>
    <w:lvl w:ilvl="0" w:tplc="C03C5200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auto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AE38F2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20938E">
      <w:start w:val="1"/>
      <w:numFmt w:val="lowerRoman"/>
      <w:lvlText w:val="%3"/>
      <w:lvlJc w:val="left"/>
      <w:pPr>
        <w:ind w:left="14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8040F8">
      <w:start w:val="1"/>
      <w:numFmt w:val="decimal"/>
      <w:lvlText w:val="%4"/>
      <w:lvlJc w:val="left"/>
      <w:pPr>
        <w:ind w:left="21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E62120">
      <w:start w:val="1"/>
      <w:numFmt w:val="lowerLetter"/>
      <w:lvlText w:val="%5"/>
      <w:lvlJc w:val="left"/>
      <w:pPr>
        <w:ind w:left="28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145E94">
      <w:start w:val="1"/>
      <w:numFmt w:val="lowerRoman"/>
      <w:lvlText w:val="%6"/>
      <w:lvlJc w:val="left"/>
      <w:pPr>
        <w:ind w:left="35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060C98">
      <w:start w:val="1"/>
      <w:numFmt w:val="decimal"/>
      <w:lvlText w:val="%7"/>
      <w:lvlJc w:val="left"/>
      <w:pPr>
        <w:ind w:left="43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FEFFD0">
      <w:start w:val="1"/>
      <w:numFmt w:val="lowerLetter"/>
      <w:lvlText w:val="%8"/>
      <w:lvlJc w:val="left"/>
      <w:pPr>
        <w:ind w:left="50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1E81A6">
      <w:start w:val="1"/>
      <w:numFmt w:val="lowerRoman"/>
      <w:lvlText w:val="%9"/>
      <w:lvlJc w:val="left"/>
      <w:pPr>
        <w:ind w:left="57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8305914"/>
    <w:multiLevelType w:val="hybridMultilevel"/>
    <w:tmpl w:val="C65C5604"/>
    <w:lvl w:ilvl="0" w:tplc="CF56B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D0437D"/>
    <w:multiLevelType w:val="hybridMultilevel"/>
    <w:tmpl w:val="54D87610"/>
    <w:lvl w:ilvl="0" w:tplc="B87AB3F8">
      <w:start w:val="1"/>
      <w:numFmt w:val="decimal"/>
      <w:lvlText w:val="%1."/>
      <w:lvlJc w:val="left"/>
      <w:pPr>
        <w:ind w:left="363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12503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C6398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2AFB4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7884A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F8DF5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B8B8A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B2CAA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ECCF4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A837AF7"/>
    <w:multiLevelType w:val="hybridMultilevel"/>
    <w:tmpl w:val="0AF4A4CA"/>
    <w:lvl w:ilvl="0" w:tplc="DD522FF8">
      <w:start w:val="6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D45066">
      <w:start w:val="1"/>
      <w:numFmt w:val="decimal"/>
      <w:lvlText w:val="%2)"/>
      <w:lvlJc w:val="left"/>
      <w:pPr>
        <w:ind w:left="71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B4E486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60D482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10BE5E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D8C08A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824282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264570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265900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AAF1DFD"/>
    <w:multiLevelType w:val="singleLevel"/>
    <w:tmpl w:val="E5C8D520"/>
    <w:lvl w:ilvl="0">
      <w:start w:val="1"/>
      <w:numFmt w:val="decimal"/>
      <w:lvlText w:val="%1."/>
      <w:legacy w:legacy="1" w:legacySpace="0" w:legacyIndent="375"/>
      <w:lvlJc w:val="left"/>
      <w:pPr>
        <w:ind w:left="375" w:hanging="375"/>
      </w:pPr>
      <w:rPr>
        <w:rFonts w:ascii="Verdana" w:hAnsi="Verdana" w:hint="default"/>
        <w:sz w:val="18"/>
      </w:rPr>
    </w:lvl>
  </w:abstractNum>
  <w:abstractNum w:abstractNumId="13" w15:restartNumberingAfterBreak="0">
    <w:nsid w:val="0B097E38"/>
    <w:multiLevelType w:val="multilevel"/>
    <w:tmpl w:val="FFFFFFFF"/>
    <w:lvl w:ilvl="0">
      <w:start w:val="512"/>
      <w:numFmt w:val="bullet"/>
      <w:lvlText w:val="-"/>
      <w:lvlJc w:val="left"/>
      <w:pPr>
        <w:ind w:left="360" w:hanging="360"/>
      </w:pPr>
      <w:rPr>
        <w:rFonts w:ascii="Tahoma" w:hAnsi="Tahoma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D91FAF"/>
    <w:multiLevelType w:val="hybridMultilevel"/>
    <w:tmpl w:val="9E92EFA6"/>
    <w:lvl w:ilvl="0" w:tplc="A8E4CD60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92D3A0">
      <w:start w:val="1"/>
      <w:numFmt w:val="lowerLetter"/>
      <w:lvlText w:val="%2"/>
      <w:lvlJc w:val="left"/>
      <w:pPr>
        <w:ind w:left="5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B6C4BC">
      <w:start w:val="1"/>
      <w:numFmt w:val="decimal"/>
      <w:lvlRestart w:val="0"/>
      <w:lvlText w:val="%3)"/>
      <w:lvlJc w:val="left"/>
      <w:pPr>
        <w:ind w:left="714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CEFAE8">
      <w:start w:val="1"/>
      <w:numFmt w:val="decimal"/>
      <w:lvlText w:val="%4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826A10">
      <w:start w:val="1"/>
      <w:numFmt w:val="lowerLetter"/>
      <w:lvlText w:val="%5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821106">
      <w:start w:val="1"/>
      <w:numFmt w:val="lowerRoman"/>
      <w:lvlText w:val="%6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E2287C">
      <w:start w:val="1"/>
      <w:numFmt w:val="decimal"/>
      <w:lvlText w:val="%7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F22AFE">
      <w:start w:val="1"/>
      <w:numFmt w:val="lowerLetter"/>
      <w:lvlText w:val="%8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A8B2C2">
      <w:start w:val="1"/>
      <w:numFmt w:val="lowerRoman"/>
      <w:lvlText w:val="%9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D4C4BCF"/>
    <w:multiLevelType w:val="hybridMultilevel"/>
    <w:tmpl w:val="1AD60E5E"/>
    <w:lvl w:ilvl="0" w:tplc="4830EAF4">
      <w:start w:val="14"/>
      <w:numFmt w:val="decimal"/>
      <w:lvlText w:val="%1)"/>
      <w:lvlJc w:val="left"/>
      <w:pPr>
        <w:ind w:left="719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58775A"/>
    <w:multiLevelType w:val="hybridMultilevel"/>
    <w:tmpl w:val="FBE89510"/>
    <w:lvl w:ilvl="0" w:tplc="0CD21174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5054DB"/>
    <w:multiLevelType w:val="hybridMultilevel"/>
    <w:tmpl w:val="D5FE2BD6"/>
    <w:lvl w:ilvl="0" w:tplc="135C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D705F9"/>
    <w:multiLevelType w:val="hybridMultilevel"/>
    <w:tmpl w:val="E3966E16"/>
    <w:lvl w:ilvl="0" w:tplc="9AFE84A6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D87A90">
      <w:start w:val="2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6E76AC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EE4F7C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A88794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AE7C78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F60CCE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5A65C4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B0776A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42C1740"/>
    <w:multiLevelType w:val="hybridMultilevel"/>
    <w:tmpl w:val="1108CEAC"/>
    <w:lvl w:ilvl="0" w:tplc="134A58AA">
      <w:start w:val="17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EED41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D4821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F09BB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DA246C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6A215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7666E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E4C11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7620F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50809E1"/>
    <w:multiLevelType w:val="hybridMultilevel"/>
    <w:tmpl w:val="50AC5344"/>
    <w:lvl w:ilvl="0" w:tplc="BAB89FD2">
      <w:start w:val="1"/>
      <w:numFmt w:val="lowerLetter"/>
      <w:lvlText w:val="%1)"/>
      <w:lvlJc w:val="left"/>
      <w:pPr>
        <w:ind w:left="143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1" w15:restartNumberingAfterBreak="0">
    <w:nsid w:val="15867BBB"/>
    <w:multiLevelType w:val="hybridMultilevel"/>
    <w:tmpl w:val="093EFE40"/>
    <w:lvl w:ilvl="0" w:tplc="CF56B670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163100E2"/>
    <w:multiLevelType w:val="hybridMultilevel"/>
    <w:tmpl w:val="8B5242C8"/>
    <w:lvl w:ilvl="0" w:tplc="7102E3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457E53"/>
    <w:multiLevelType w:val="hybridMultilevel"/>
    <w:tmpl w:val="27FA27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8E00EC"/>
    <w:multiLevelType w:val="hybridMultilevel"/>
    <w:tmpl w:val="555C417E"/>
    <w:lvl w:ilvl="0" w:tplc="0706C10E">
      <w:start w:val="8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5C1CF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94030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5409F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8CD58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F4CB8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E0EA2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A05E8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CC8E8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71C3C98"/>
    <w:multiLevelType w:val="hybridMultilevel"/>
    <w:tmpl w:val="B4B66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C35C55"/>
    <w:multiLevelType w:val="hybridMultilevel"/>
    <w:tmpl w:val="D5FE2BD6"/>
    <w:lvl w:ilvl="0" w:tplc="135C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7A3D0D"/>
    <w:multiLevelType w:val="hybridMultilevel"/>
    <w:tmpl w:val="92D2279E"/>
    <w:lvl w:ilvl="0" w:tplc="03868C58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0CD88">
      <w:start w:val="1"/>
      <w:numFmt w:val="decimal"/>
      <w:lvlText w:val="%2)"/>
      <w:lvlJc w:val="left"/>
      <w:pPr>
        <w:ind w:left="71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78B34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F09714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5E1A0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8EED86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66BEC8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92512C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60BBC2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BDB556A"/>
    <w:multiLevelType w:val="multilevel"/>
    <w:tmpl w:val="165AFA2A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FA33BA"/>
    <w:multiLevelType w:val="singleLevel"/>
    <w:tmpl w:val="098471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0" w15:restartNumberingAfterBreak="0">
    <w:nsid w:val="1F275B77"/>
    <w:multiLevelType w:val="hybridMultilevel"/>
    <w:tmpl w:val="C9E86A06"/>
    <w:lvl w:ilvl="0" w:tplc="BE50A1C0">
      <w:start w:val="1"/>
      <w:numFmt w:val="decimal"/>
      <w:lvlText w:val="%1."/>
      <w:lvlJc w:val="left"/>
      <w:pPr>
        <w:ind w:left="349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1789" w:hanging="180"/>
      </w:pPr>
    </w:lvl>
    <w:lvl w:ilvl="3" w:tplc="0415000F">
      <w:start w:val="1"/>
      <w:numFmt w:val="decimal"/>
      <w:lvlText w:val="%4."/>
      <w:lvlJc w:val="left"/>
      <w:pPr>
        <w:ind w:left="2509" w:hanging="360"/>
      </w:pPr>
    </w:lvl>
    <w:lvl w:ilvl="4" w:tplc="04150019">
      <w:start w:val="1"/>
      <w:numFmt w:val="lowerLetter"/>
      <w:lvlText w:val="%5."/>
      <w:lvlJc w:val="left"/>
      <w:pPr>
        <w:ind w:left="3229" w:hanging="360"/>
      </w:pPr>
    </w:lvl>
    <w:lvl w:ilvl="5" w:tplc="0415001B">
      <w:start w:val="1"/>
      <w:numFmt w:val="lowerRoman"/>
      <w:lvlText w:val="%6."/>
      <w:lvlJc w:val="right"/>
      <w:pPr>
        <w:ind w:left="3949" w:hanging="180"/>
      </w:pPr>
    </w:lvl>
    <w:lvl w:ilvl="6" w:tplc="0415000F">
      <w:start w:val="1"/>
      <w:numFmt w:val="decimal"/>
      <w:lvlText w:val="%7."/>
      <w:lvlJc w:val="left"/>
      <w:pPr>
        <w:ind w:left="4669" w:hanging="360"/>
      </w:pPr>
    </w:lvl>
    <w:lvl w:ilvl="7" w:tplc="04150019">
      <w:start w:val="1"/>
      <w:numFmt w:val="lowerLetter"/>
      <w:lvlText w:val="%8."/>
      <w:lvlJc w:val="left"/>
      <w:pPr>
        <w:ind w:left="5389" w:hanging="360"/>
      </w:pPr>
    </w:lvl>
    <w:lvl w:ilvl="8" w:tplc="0415001B">
      <w:start w:val="1"/>
      <w:numFmt w:val="lowerRoman"/>
      <w:lvlText w:val="%9."/>
      <w:lvlJc w:val="right"/>
      <w:pPr>
        <w:ind w:left="6109" w:hanging="180"/>
      </w:pPr>
    </w:lvl>
  </w:abstractNum>
  <w:abstractNum w:abstractNumId="31" w15:restartNumberingAfterBreak="0">
    <w:nsid w:val="207B593A"/>
    <w:multiLevelType w:val="singleLevel"/>
    <w:tmpl w:val="098471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2" w15:restartNumberingAfterBreak="0">
    <w:nsid w:val="227237EE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23FB1661"/>
    <w:multiLevelType w:val="hybridMultilevel"/>
    <w:tmpl w:val="CB807E86"/>
    <w:lvl w:ilvl="0" w:tplc="3EFCDAEE">
      <w:start w:val="1"/>
      <w:numFmt w:val="decimal"/>
      <w:lvlText w:val="%1."/>
      <w:lvlJc w:val="left"/>
      <w:pPr>
        <w:ind w:left="722" w:hanging="363"/>
      </w:pPr>
      <w:rPr>
        <w:rFonts w:ascii="Arial Narrow" w:eastAsia="Calibri" w:hAnsi="Arial Narrow" w:cs="Calibri" w:hint="default"/>
        <w:b w:val="0"/>
        <w:spacing w:val="-1"/>
        <w:w w:val="99"/>
        <w:sz w:val="22"/>
        <w:szCs w:val="20"/>
      </w:rPr>
    </w:lvl>
    <w:lvl w:ilvl="1" w:tplc="2BC0F2C4">
      <w:start w:val="1"/>
      <w:numFmt w:val="decimal"/>
      <w:lvlText w:val="%2)"/>
      <w:lvlJc w:val="left"/>
      <w:pPr>
        <w:ind w:left="1080" w:hanging="363"/>
      </w:pPr>
      <w:rPr>
        <w:rFonts w:ascii="Calibri" w:eastAsia="Calibri" w:hAnsi="Calibri" w:cs="Calibri" w:hint="default"/>
        <w:spacing w:val="-22"/>
        <w:w w:val="99"/>
        <w:sz w:val="18"/>
        <w:szCs w:val="18"/>
      </w:rPr>
    </w:lvl>
    <w:lvl w:ilvl="2" w:tplc="0D562250">
      <w:numFmt w:val="bullet"/>
      <w:lvlText w:val="•"/>
      <w:lvlJc w:val="left"/>
      <w:pPr>
        <w:ind w:left="2116" w:hanging="363"/>
      </w:pPr>
      <w:rPr>
        <w:rFonts w:hint="default"/>
      </w:rPr>
    </w:lvl>
    <w:lvl w:ilvl="3" w:tplc="E116AD52">
      <w:numFmt w:val="bullet"/>
      <w:lvlText w:val="•"/>
      <w:lvlJc w:val="left"/>
      <w:pPr>
        <w:ind w:left="3152" w:hanging="363"/>
      </w:pPr>
      <w:rPr>
        <w:rFonts w:hint="default"/>
      </w:rPr>
    </w:lvl>
    <w:lvl w:ilvl="4" w:tplc="AE8A8336">
      <w:numFmt w:val="bullet"/>
      <w:lvlText w:val="•"/>
      <w:lvlJc w:val="left"/>
      <w:pPr>
        <w:ind w:left="4188" w:hanging="363"/>
      </w:pPr>
      <w:rPr>
        <w:rFonts w:hint="default"/>
      </w:rPr>
    </w:lvl>
    <w:lvl w:ilvl="5" w:tplc="513E2EA4">
      <w:numFmt w:val="bullet"/>
      <w:lvlText w:val="•"/>
      <w:lvlJc w:val="left"/>
      <w:pPr>
        <w:ind w:left="5225" w:hanging="363"/>
      </w:pPr>
      <w:rPr>
        <w:rFonts w:hint="default"/>
      </w:rPr>
    </w:lvl>
    <w:lvl w:ilvl="6" w:tplc="9A7AB59C">
      <w:numFmt w:val="bullet"/>
      <w:lvlText w:val="•"/>
      <w:lvlJc w:val="left"/>
      <w:pPr>
        <w:ind w:left="6261" w:hanging="363"/>
      </w:pPr>
      <w:rPr>
        <w:rFonts w:hint="default"/>
      </w:rPr>
    </w:lvl>
    <w:lvl w:ilvl="7" w:tplc="D5C47BB6">
      <w:numFmt w:val="bullet"/>
      <w:lvlText w:val="•"/>
      <w:lvlJc w:val="left"/>
      <w:pPr>
        <w:ind w:left="7297" w:hanging="363"/>
      </w:pPr>
      <w:rPr>
        <w:rFonts w:hint="default"/>
      </w:rPr>
    </w:lvl>
    <w:lvl w:ilvl="8" w:tplc="76CE3B34">
      <w:numFmt w:val="bullet"/>
      <w:lvlText w:val="•"/>
      <w:lvlJc w:val="left"/>
      <w:pPr>
        <w:ind w:left="8333" w:hanging="363"/>
      </w:pPr>
      <w:rPr>
        <w:rFonts w:hint="default"/>
      </w:rPr>
    </w:lvl>
  </w:abstractNum>
  <w:abstractNum w:abstractNumId="34" w15:restartNumberingAfterBreak="0">
    <w:nsid w:val="258637FA"/>
    <w:multiLevelType w:val="multilevel"/>
    <w:tmpl w:val="78E208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5A96BFE"/>
    <w:multiLevelType w:val="hybridMultilevel"/>
    <w:tmpl w:val="5600AD4E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6" w15:restartNumberingAfterBreak="0">
    <w:nsid w:val="26F66EB6"/>
    <w:multiLevelType w:val="hybridMultilevel"/>
    <w:tmpl w:val="004813A6"/>
    <w:lvl w:ilvl="0" w:tplc="CF56B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276D9E"/>
    <w:multiLevelType w:val="hybridMultilevel"/>
    <w:tmpl w:val="43765650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8" w15:restartNumberingAfterBreak="0">
    <w:nsid w:val="2A786BB0"/>
    <w:multiLevelType w:val="hybridMultilevel"/>
    <w:tmpl w:val="D31A4610"/>
    <w:lvl w:ilvl="0" w:tplc="5886935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8A412C">
      <w:start w:val="1"/>
      <w:numFmt w:val="lowerLetter"/>
      <w:lvlText w:val="%2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58A6F2">
      <w:start w:val="1"/>
      <w:numFmt w:val="lowerLetter"/>
      <w:lvlText w:val="%3)"/>
      <w:lvlJc w:val="left"/>
      <w:pPr>
        <w:ind w:left="107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D45FEC">
      <w:start w:val="1"/>
      <w:numFmt w:val="decimal"/>
      <w:lvlText w:val="%4"/>
      <w:lvlJc w:val="left"/>
      <w:pPr>
        <w:ind w:left="17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141DA6">
      <w:start w:val="1"/>
      <w:numFmt w:val="lowerLetter"/>
      <w:lvlText w:val="%5"/>
      <w:lvlJc w:val="left"/>
      <w:pPr>
        <w:ind w:left="25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220194">
      <w:start w:val="1"/>
      <w:numFmt w:val="lowerRoman"/>
      <w:lvlText w:val="%6"/>
      <w:lvlJc w:val="left"/>
      <w:pPr>
        <w:ind w:left="32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68DC3C">
      <w:start w:val="1"/>
      <w:numFmt w:val="decimal"/>
      <w:lvlText w:val="%7"/>
      <w:lvlJc w:val="left"/>
      <w:pPr>
        <w:ind w:left="39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A83B40">
      <w:start w:val="1"/>
      <w:numFmt w:val="lowerLetter"/>
      <w:lvlText w:val="%8"/>
      <w:lvlJc w:val="left"/>
      <w:pPr>
        <w:ind w:left="46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54D2E2">
      <w:start w:val="1"/>
      <w:numFmt w:val="lowerRoman"/>
      <w:lvlText w:val="%9"/>
      <w:lvlJc w:val="left"/>
      <w:pPr>
        <w:ind w:left="53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B034A4B"/>
    <w:multiLevelType w:val="multilevel"/>
    <w:tmpl w:val="ECB6A6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2B505E1A"/>
    <w:multiLevelType w:val="hybridMultilevel"/>
    <w:tmpl w:val="9B92DDE0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BB4441A"/>
    <w:multiLevelType w:val="hybridMultilevel"/>
    <w:tmpl w:val="A7387C86"/>
    <w:lvl w:ilvl="0" w:tplc="95C42D84">
      <w:start w:val="1"/>
      <w:numFmt w:val="decimal"/>
      <w:lvlText w:val="%1."/>
      <w:lvlJc w:val="left"/>
      <w:pPr>
        <w:ind w:left="717" w:hanging="358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8D48770C">
      <w:numFmt w:val="bullet"/>
      <w:lvlText w:val="•"/>
      <w:lvlJc w:val="left"/>
      <w:pPr>
        <w:ind w:left="1682" w:hanging="358"/>
      </w:pPr>
      <w:rPr>
        <w:rFonts w:hint="default"/>
      </w:rPr>
    </w:lvl>
    <w:lvl w:ilvl="2" w:tplc="6AACBDC8">
      <w:numFmt w:val="bullet"/>
      <w:lvlText w:val="•"/>
      <w:lvlJc w:val="left"/>
      <w:pPr>
        <w:ind w:left="2645" w:hanging="358"/>
      </w:pPr>
      <w:rPr>
        <w:rFonts w:hint="default"/>
      </w:rPr>
    </w:lvl>
    <w:lvl w:ilvl="3" w:tplc="2CA07922">
      <w:numFmt w:val="bullet"/>
      <w:lvlText w:val="•"/>
      <w:lvlJc w:val="left"/>
      <w:pPr>
        <w:ind w:left="3607" w:hanging="358"/>
      </w:pPr>
      <w:rPr>
        <w:rFonts w:hint="default"/>
      </w:rPr>
    </w:lvl>
    <w:lvl w:ilvl="4" w:tplc="AE848ADA">
      <w:numFmt w:val="bullet"/>
      <w:lvlText w:val="•"/>
      <w:lvlJc w:val="left"/>
      <w:pPr>
        <w:ind w:left="4570" w:hanging="358"/>
      </w:pPr>
      <w:rPr>
        <w:rFonts w:hint="default"/>
      </w:rPr>
    </w:lvl>
    <w:lvl w:ilvl="5" w:tplc="6C6E2C92">
      <w:numFmt w:val="bullet"/>
      <w:lvlText w:val="•"/>
      <w:lvlJc w:val="left"/>
      <w:pPr>
        <w:ind w:left="5533" w:hanging="358"/>
      </w:pPr>
      <w:rPr>
        <w:rFonts w:hint="default"/>
      </w:rPr>
    </w:lvl>
    <w:lvl w:ilvl="6" w:tplc="5EE8878E">
      <w:numFmt w:val="bullet"/>
      <w:lvlText w:val="•"/>
      <w:lvlJc w:val="left"/>
      <w:pPr>
        <w:ind w:left="6495" w:hanging="358"/>
      </w:pPr>
      <w:rPr>
        <w:rFonts w:hint="default"/>
      </w:rPr>
    </w:lvl>
    <w:lvl w:ilvl="7" w:tplc="C9126430">
      <w:numFmt w:val="bullet"/>
      <w:lvlText w:val="•"/>
      <w:lvlJc w:val="left"/>
      <w:pPr>
        <w:ind w:left="7458" w:hanging="358"/>
      </w:pPr>
      <w:rPr>
        <w:rFonts w:hint="default"/>
      </w:rPr>
    </w:lvl>
    <w:lvl w:ilvl="8" w:tplc="09B0EC70">
      <w:numFmt w:val="bullet"/>
      <w:lvlText w:val="•"/>
      <w:lvlJc w:val="left"/>
      <w:pPr>
        <w:ind w:left="8421" w:hanging="358"/>
      </w:pPr>
      <w:rPr>
        <w:rFonts w:hint="default"/>
      </w:rPr>
    </w:lvl>
  </w:abstractNum>
  <w:abstractNum w:abstractNumId="42" w15:restartNumberingAfterBreak="0">
    <w:nsid w:val="2BD30468"/>
    <w:multiLevelType w:val="singleLevel"/>
    <w:tmpl w:val="44D06432"/>
    <w:lvl w:ilvl="0">
      <w:start w:val="1"/>
      <w:numFmt w:val="lowerLetter"/>
      <w:lvlText w:val="%1) "/>
      <w:lvlJc w:val="left"/>
      <w:pPr>
        <w:tabs>
          <w:tab w:val="num" w:pos="786"/>
        </w:tabs>
        <w:ind w:left="709" w:hanging="283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43" w15:restartNumberingAfterBreak="0">
    <w:nsid w:val="2E2633C2"/>
    <w:multiLevelType w:val="hybridMultilevel"/>
    <w:tmpl w:val="D464AEC6"/>
    <w:lvl w:ilvl="0" w:tplc="C2666C94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BE519C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601D0C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F0DE34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061612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5E10D4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B20138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800BB4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A8EDE6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E5B1E5D"/>
    <w:multiLevelType w:val="hybridMultilevel"/>
    <w:tmpl w:val="D0165442"/>
    <w:lvl w:ilvl="0" w:tplc="5F9EBCD8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FCDFCC">
      <w:start w:val="1"/>
      <w:numFmt w:val="lowerLetter"/>
      <w:lvlText w:val="%2"/>
      <w:lvlJc w:val="left"/>
      <w:pPr>
        <w:ind w:left="7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A22290">
      <w:start w:val="1"/>
      <w:numFmt w:val="lowerRoman"/>
      <w:lvlText w:val="%3"/>
      <w:lvlJc w:val="left"/>
      <w:pPr>
        <w:ind w:left="11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B08F90">
      <w:start w:val="1"/>
      <w:numFmt w:val="lowerLetter"/>
      <w:lvlRestart w:val="0"/>
      <w:lvlText w:val="%4)"/>
      <w:lvlJc w:val="left"/>
      <w:pPr>
        <w:ind w:left="158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4C16CE">
      <w:start w:val="1"/>
      <w:numFmt w:val="decimal"/>
      <w:lvlText w:val="%5."/>
      <w:lvlJc w:val="left"/>
      <w:pPr>
        <w:ind w:left="2311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pacing w:val="-21"/>
        <w:w w:val="99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F47370">
      <w:start w:val="1"/>
      <w:numFmt w:val="lowerRoman"/>
      <w:lvlText w:val="%6"/>
      <w:lvlJc w:val="left"/>
      <w:pPr>
        <w:ind w:left="303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3851EC">
      <w:start w:val="1"/>
      <w:numFmt w:val="decimal"/>
      <w:lvlText w:val="%7"/>
      <w:lvlJc w:val="left"/>
      <w:pPr>
        <w:ind w:left="375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325210">
      <w:start w:val="1"/>
      <w:numFmt w:val="lowerLetter"/>
      <w:lvlText w:val="%8"/>
      <w:lvlJc w:val="left"/>
      <w:pPr>
        <w:ind w:left="447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7E6C6E">
      <w:start w:val="1"/>
      <w:numFmt w:val="lowerRoman"/>
      <w:lvlText w:val="%9"/>
      <w:lvlJc w:val="left"/>
      <w:pPr>
        <w:ind w:left="519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EFC457E"/>
    <w:multiLevelType w:val="singleLevel"/>
    <w:tmpl w:val="F176E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18"/>
      </w:rPr>
    </w:lvl>
  </w:abstractNum>
  <w:abstractNum w:abstractNumId="46" w15:restartNumberingAfterBreak="0">
    <w:nsid w:val="300455BA"/>
    <w:multiLevelType w:val="hybridMultilevel"/>
    <w:tmpl w:val="1AA0D108"/>
    <w:lvl w:ilvl="0" w:tplc="0415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7" w15:restartNumberingAfterBreak="0">
    <w:nsid w:val="30C82881"/>
    <w:multiLevelType w:val="hybridMultilevel"/>
    <w:tmpl w:val="3D265D6E"/>
    <w:lvl w:ilvl="0" w:tplc="1B34EA62">
      <w:start w:val="1"/>
      <w:numFmt w:val="decimal"/>
      <w:lvlText w:val="%1)"/>
      <w:lvlJc w:val="left"/>
      <w:pPr>
        <w:ind w:left="722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CE7B1A"/>
    <w:multiLevelType w:val="hybridMultilevel"/>
    <w:tmpl w:val="41E8F66A"/>
    <w:lvl w:ilvl="0" w:tplc="FB00F39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9" w15:restartNumberingAfterBreak="0">
    <w:nsid w:val="31C336C7"/>
    <w:multiLevelType w:val="hybridMultilevel"/>
    <w:tmpl w:val="2AE4B208"/>
    <w:lvl w:ilvl="0" w:tplc="6F5A274A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3436F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48A7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6C8E2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0AB1B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62547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F863B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A65FC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9A004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3ED3DA8"/>
    <w:multiLevelType w:val="hybridMultilevel"/>
    <w:tmpl w:val="10E43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235B0F"/>
    <w:multiLevelType w:val="multilevel"/>
    <w:tmpl w:val="354297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2" w15:restartNumberingAfterBreak="0">
    <w:nsid w:val="35665021"/>
    <w:multiLevelType w:val="multilevel"/>
    <w:tmpl w:val="714E3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1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3942525E"/>
    <w:multiLevelType w:val="hybridMultilevel"/>
    <w:tmpl w:val="9D961ECC"/>
    <w:lvl w:ilvl="0" w:tplc="F71CADB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88896E">
      <w:start w:val="2"/>
      <w:numFmt w:val="decimal"/>
      <w:lvlText w:val="%2)"/>
      <w:lvlJc w:val="left"/>
      <w:pPr>
        <w:ind w:left="724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468883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4E9BCA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D2B02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34C374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94048A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1A8120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3E0210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953606E"/>
    <w:multiLevelType w:val="hybridMultilevel"/>
    <w:tmpl w:val="53BE2722"/>
    <w:lvl w:ilvl="0" w:tplc="AD3ECAF4">
      <w:start w:val="12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F88B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50B53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FE6CB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AC3F8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FEAF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D20B2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D0A4F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DEC2A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A6C053B"/>
    <w:multiLevelType w:val="hybridMultilevel"/>
    <w:tmpl w:val="CB16C352"/>
    <w:lvl w:ilvl="0" w:tplc="06F072E0">
      <w:start w:val="2"/>
      <w:numFmt w:val="decimal"/>
      <w:lvlText w:val="%1."/>
      <w:lvlJc w:val="left"/>
      <w:pPr>
        <w:ind w:left="358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CA0326"/>
    <w:multiLevelType w:val="hybridMultilevel"/>
    <w:tmpl w:val="A790A8D6"/>
    <w:lvl w:ilvl="0" w:tplc="ACE698DA">
      <w:start w:val="1"/>
      <w:numFmt w:val="decimal"/>
      <w:lvlText w:val="%1."/>
      <w:lvlJc w:val="left"/>
      <w:pPr>
        <w:ind w:left="363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0C623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8AF3B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08178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4C1A3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E2AFC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F0CE5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2425A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8A0BE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D3A1976"/>
    <w:multiLevelType w:val="singleLevel"/>
    <w:tmpl w:val="098471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9" w15:restartNumberingAfterBreak="0">
    <w:nsid w:val="3D3E33DE"/>
    <w:multiLevelType w:val="hybridMultilevel"/>
    <w:tmpl w:val="07127C52"/>
    <w:lvl w:ilvl="0" w:tplc="D75EC4C0">
      <w:start w:val="12"/>
      <w:numFmt w:val="decimal"/>
      <w:lvlText w:val="%1)"/>
      <w:lvlJc w:val="left"/>
      <w:pPr>
        <w:ind w:left="719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467006"/>
    <w:multiLevelType w:val="hybridMultilevel"/>
    <w:tmpl w:val="B544628E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1" w15:restartNumberingAfterBreak="0">
    <w:nsid w:val="3D5528B5"/>
    <w:multiLevelType w:val="hybridMultilevel"/>
    <w:tmpl w:val="2708D164"/>
    <w:lvl w:ilvl="0" w:tplc="E3E8D57A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2EE0D6">
      <w:start w:val="1"/>
      <w:numFmt w:val="decimal"/>
      <w:lvlText w:val="%2)"/>
      <w:lvlJc w:val="left"/>
      <w:pPr>
        <w:ind w:left="72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D42A50">
      <w:start w:val="1"/>
      <w:numFmt w:val="lowerLetter"/>
      <w:lvlText w:val="%3)"/>
      <w:lvlJc w:val="left"/>
      <w:pPr>
        <w:ind w:left="1097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68AA48">
      <w:start w:val="1"/>
      <w:numFmt w:val="decimal"/>
      <w:lvlText w:val="%4"/>
      <w:lvlJc w:val="left"/>
      <w:pPr>
        <w:ind w:left="17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08700A">
      <w:start w:val="1"/>
      <w:numFmt w:val="lowerLetter"/>
      <w:lvlText w:val="%5"/>
      <w:lvlJc w:val="left"/>
      <w:pPr>
        <w:ind w:left="250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606504">
      <w:start w:val="1"/>
      <w:numFmt w:val="lowerRoman"/>
      <w:lvlText w:val="%6"/>
      <w:lvlJc w:val="left"/>
      <w:pPr>
        <w:ind w:left="322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AE3460">
      <w:start w:val="1"/>
      <w:numFmt w:val="decimal"/>
      <w:lvlText w:val="%7"/>
      <w:lvlJc w:val="left"/>
      <w:pPr>
        <w:ind w:left="394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4ECCB0">
      <w:start w:val="1"/>
      <w:numFmt w:val="lowerLetter"/>
      <w:lvlText w:val="%8"/>
      <w:lvlJc w:val="left"/>
      <w:pPr>
        <w:ind w:left="466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65B60">
      <w:start w:val="1"/>
      <w:numFmt w:val="lowerRoman"/>
      <w:lvlText w:val="%9"/>
      <w:lvlJc w:val="left"/>
      <w:pPr>
        <w:ind w:left="53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E904930"/>
    <w:multiLevelType w:val="hybridMultilevel"/>
    <w:tmpl w:val="8E665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EFAB7FA">
      <w:start w:val="1"/>
      <w:numFmt w:val="decimal"/>
      <w:lvlText w:val="%4."/>
      <w:lvlJc w:val="left"/>
      <w:pPr>
        <w:tabs>
          <w:tab w:val="num" w:pos="357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A6234F"/>
    <w:multiLevelType w:val="multilevel"/>
    <w:tmpl w:val="88A23C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407C0923"/>
    <w:multiLevelType w:val="hybridMultilevel"/>
    <w:tmpl w:val="B19428F2"/>
    <w:lvl w:ilvl="0" w:tplc="231EB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228365E"/>
    <w:multiLevelType w:val="hybridMultilevel"/>
    <w:tmpl w:val="D6E8FD46"/>
    <w:lvl w:ilvl="0" w:tplc="3146D248">
      <w:start w:val="1"/>
      <w:numFmt w:val="bullet"/>
      <w:lvlText w:val="•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C03994">
      <w:start w:val="1"/>
      <w:numFmt w:val="bullet"/>
      <w:lvlText w:val="o"/>
      <w:lvlJc w:val="left"/>
      <w:pPr>
        <w:ind w:left="9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3EAB48">
      <w:start w:val="1"/>
      <w:numFmt w:val="bullet"/>
      <w:lvlRestart w:val="0"/>
      <w:lvlText w:val="-"/>
      <w:lvlJc w:val="left"/>
      <w:pPr>
        <w:ind w:left="12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1E3E5E">
      <w:start w:val="1"/>
      <w:numFmt w:val="bullet"/>
      <w:lvlText w:val="•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96305A">
      <w:start w:val="1"/>
      <w:numFmt w:val="bullet"/>
      <w:lvlText w:val="o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E8B6A8">
      <w:start w:val="1"/>
      <w:numFmt w:val="bullet"/>
      <w:lvlText w:val="▪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0CDF1E">
      <w:start w:val="1"/>
      <w:numFmt w:val="bullet"/>
      <w:lvlText w:val="•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58D532">
      <w:start w:val="1"/>
      <w:numFmt w:val="bullet"/>
      <w:lvlText w:val="o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3A0B18">
      <w:start w:val="1"/>
      <w:numFmt w:val="bullet"/>
      <w:lvlText w:val="▪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3387E6A"/>
    <w:multiLevelType w:val="hybridMultilevel"/>
    <w:tmpl w:val="7D3C0216"/>
    <w:lvl w:ilvl="0" w:tplc="B4A21DD4">
      <w:start w:val="9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78C47A">
      <w:start w:val="1"/>
      <w:numFmt w:val="decimal"/>
      <w:lvlText w:val="%2)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3C7B00">
      <w:start w:val="1"/>
      <w:numFmt w:val="decimal"/>
      <w:lvlText w:val="%3)"/>
      <w:lvlJc w:val="left"/>
      <w:pPr>
        <w:ind w:left="1079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5E3398">
      <w:start w:val="1"/>
      <w:numFmt w:val="decimal"/>
      <w:lvlText w:val="%4"/>
      <w:lvlJc w:val="left"/>
      <w:pPr>
        <w:ind w:left="1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9E3AE2">
      <w:start w:val="1"/>
      <w:numFmt w:val="lowerLetter"/>
      <w:lvlText w:val="%5"/>
      <w:lvlJc w:val="left"/>
      <w:pPr>
        <w:ind w:left="2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509100">
      <w:start w:val="1"/>
      <w:numFmt w:val="lowerRoman"/>
      <w:lvlText w:val="%6"/>
      <w:lvlJc w:val="left"/>
      <w:pPr>
        <w:ind w:left="3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A26E5A">
      <w:start w:val="1"/>
      <w:numFmt w:val="decimal"/>
      <w:lvlText w:val="%7"/>
      <w:lvlJc w:val="left"/>
      <w:pPr>
        <w:ind w:left="3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4284DE">
      <w:start w:val="1"/>
      <w:numFmt w:val="lowerLetter"/>
      <w:lvlText w:val="%8"/>
      <w:lvlJc w:val="left"/>
      <w:pPr>
        <w:ind w:left="4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388136">
      <w:start w:val="1"/>
      <w:numFmt w:val="lowerRoman"/>
      <w:lvlText w:val="%9"/>
      <w:lvlJc w:val="left"/>
      <w:pPr>
        <w:ind w:left="5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47A6680E"/>
    <w:multiLevelType w:val="hybridMultilevel"/>
    <w:tmpl w:val="1E2CC24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8" w15:restartNumberingAfterBreak="0">
    <w:nsid w:val="487F77A1"/>
    <w:multiLevelType w:val="hybridMultilevel"/>
    <w:tmpl w:val="E5881D30"/>
    <w:lvl w:ilvl="0" w:tplc="0CD21174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8A05EF5"/>
    <w:multiLevelType w:val="hybridMultilevel"/>
    <w:tmpl w:val="94260324"/>
    <w:lvl w:ilvl="0" w:tplc="3280B11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9E87C2">
      <w:start w:val="3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4AB3E4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7C9602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F808D4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0EDB10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6C8A4A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32976A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8EB65C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49865A2B"/>
    <w:multiLevelType w:val="hybridMultilevel"/>
    <w:tmpl w:val="DEBA2D70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1" w15:restartNumberingAfterBreak="0">
    <w:nsid w:val="499E7620"/>
    <w:multiLevelType w:val="hybridMultilevel"/>
    <w:tmpl w:val="AF96AF9E"/>
    <w:lvl w:ilvl="0" w:tplc="73E8FA84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58DE02">
      <w:start w:val="2"/>
      <w:numFmt w:val="decimal"/>
      <w:lvlText w:val="%2)"/>
      <w:lvlJc w:val="left"/>
      <w:pPr>
        <w:ind w:left="72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52431E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24EF76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98347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6E088C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9889B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C4BAE8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002B3C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4C3B41F9"/>
    <w:multiLevelType w:val="hybridMultilevel"/>
    <w:tmpl w:val="436E4F96"/>
    <w:lvl w:ilvl="0" w:tplc="AB926A9C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9C9CF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547E8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92529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BE310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6683D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4CCD1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8E267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1A09B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4E056966"/>
    <w:multiLevelType w:val="hybridMultilevel"/>
    <w:tmpl w:val="67DE1260"/>
    <w:lvl w:ilvl="0" w:tplc="CF56B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046413B"/>
    <w:multiLevelType w:val="hybridMultilevel"/>
    <w:tmpl w:val="85EC3C54"/>
    <w:lvl w:ilvl="0" w:tplc="08C85EF6">
      <w:start w:val="13"/>
      <w:numFmt w:val="decimal"/>
      <w:lvlText w:val="%1)"/>
      <w:lvlJc w:val="left"/>
      <w:pPr>
        <w:ind w:left="719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0132C0"/>
    <w:multiLevelType w:val="multilevel"/>
    <w:tmpl w:val="6B32F59A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56763CF4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7" w15:restartNumberingAfterBreak="0">
    <w:nsid w:val="567929F3"/>
    <w:multiLevelType w:val="hybridMultilevel"/>
    <w:tmpl w:val="3A843336"/>
    <w:lvl w:ilvl="0" w:tplc="2D6AB18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B01D58">
      <w:start w:val="1"/>
      <w:numFmt w:val="lowerLetter"/>
      <w:lvlText w:val="%2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22ACC0">
      <w:start w:val="1"/>
      <w:numFmt w:val="lowerLetter"/>
      <w:lvlRestart w:val="0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A64188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560630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EC8A04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76F920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E4E38C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E02E00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57F10099"/>
    <w:multiLevelType w:val="hybridMultilevel"/>
    <w:tmpl w:val="35508C16"/>
    <w:lvl w:ilvl="0" w:tplc="BAB43A74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9" w15:restartNumberingAfterBreak="0">
    <w:nsid w:val="58405049"/>
    <w:multiLevelType w:val="multilevel"/>
    <w:tmpl w:val="A97A5D30"/>
    <w:lvl w:ilvl="0">
      <w:start w:val="4"/>
      <w:numFmt w:val="bullet"/>
      <w:lvlText w:val="•"/>
      <w:lvlJc w:val="left"/>
      <w:pPr>
        <w:ind w:left="1065" w:hanging="705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58590B29"/>
    <w:multiLevelType w:val="hybridMultilevel"/>
    <w:tmpl w:val="E9AC000C"/>
    <w:lvl w:ilvl="0" w:tplc="3F66AD8E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58A98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4875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7243F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3E39D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20AEC2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4C77D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468D4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8C3FE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58881BA1"/>
    <w:multiLevelType w:val="hybridMultilevel"/>
    <w:tmpl w:val="173810D0"/>
    <w:lvl w:ilvl="0" w:tplc="6E985964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6E43A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7E569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BC29C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B2D87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A06AF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CE0C2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18906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E609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8E5152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3" w15:restartNumberingAfterBreak="0">
    <w:nsid w:val="591307EE"/>
    <w:multiLevelType w:val="multilevel"/>
    <w:tmpl w:val="E262613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Open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59596AA8"/>
    <w:multiLevelType w:val="hybridMultilevel"/>
    <w:tmpl w:val="0F7E9D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9926F3A"/>
    <w:multiLevelType w:val="hybridMultilevel"/>
    <w:tmpl w:val="573AC326"/>
    <w:lvl w:ilvl="0" w:tplc="FDA8AFE0">
      <w:start w:val="1"/>
      <w:numFmt w:val="decimal"/>
      <w:lvlText w:val="%1."/>
      <w:lvlJc w:val="left"/>
      <w:pPr>
        <w:ind w:left="717" w:hanging="358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C6C27B3E">
      <w:start w:val="1"/>
      <w:numFmt w:val="decimal"/>
      <w:lvlText w:val="%2)"/>
      <w:lvlJc w:val="left"/>
      <w:pPr>
        <w:ind w:left="1068" w:hanging="34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6AEEB950">
      <w:numFmt w:val="bullet"/>
      <w:lvlText w:val="•"/>
      <w:lvlJc w:val="left"/>
      <w:pPr>
        <w:ind w:left="2089" w:hanging="348"/>
      </w:pPr>
      <w:rPr>
        <w:rFonts w:hint="default"/>
      </w:rPr>
    </w:lvl>
    <w:lvl w:ilvl="3" w:tplc="D2187142">
      <w:numFmt w:val="bullet"/>
      <w:lvlText w:val="•"/>
      <w:lvlJc w:val="left"/>
      <w:pPr>
        <w:ind w:left="3119" w:hanging="348"/>
      </w:pPr>
      <w:rPr>
        <w:rFonts w:hint="default"/>
      </w:rPr>
    </w:lvl>
    <w:lvl w:ilvl="4" w:tplc="8EDC1B30">
      <w:numFmt w:val="bullet"/>
      <w:lvlText w:val="•"/>
      <w:lvlJc w:val="left"/>
      <w:pPr>
        <w:ind w:left="4148" w:hanging="348"/>
      </w:pPr>
      <w:rPr>
        <w:rFonts w:hint="default"/>
      </w:rPr>
    </w:lvl>
    <w:lvl w:ilvl="5" w:tplc="7264F960">
      <w:numFmt w:val="bullet"/>
      <w:lvlText w:val="•"/>
      <w:lvlJc w:val="left"/>
      <w:pPr>
        <w:ind w:left="5178" w:hanging="348"/>
      </w:pPr>
      <w:rPr>
        <w:rFonts w:hint="default"/>
      </w:rPr>
    </w:lvl>
    <w:lvl w:ilvl="6" w:tplc="8E3AD830">
      <w:numFmt w:val="bullet"/>
      <w:lvlText w:val="•"/>
      <w:lvlJc w:val="left"/>
      <w:pPr>
        <w:ind w:left="6208" w:hanging="348"/>
      </w:pPr>
      <w:rPr>
        <w:rFonts w:hint="default"/>
      </w:rPr>
    </w:lvl>
    <w:lvl w:ilvl="7" w:tplc="4924516A">
      <w:numFmt w:val="bullet"/>
      <w:lvlText w:val="•"/>
      <w:lvlJc w:val="left"/>
      <w:pPr>
        <w:ind w:left="7237" w:hanging="348"/>
      </w:pPr>
      <w:rPr>
        <w:rFonts w:hint="default"/>
      </w:rPr>
    </w:lvl>
    <w:lvl w:ilvl="8" w:tplc="DA1C0C8A">
      <w:numFmt w:val="bullet"/>
      <w:lvlText w:val="•"/>
      <w:lvlJc w:val="left"/>
      <w:pPr>
        <w:ind w:left="8267" w:hanging="348"/>
      </w:pPr>
      <w:rPr>
        <w:rFonts w:hint="default"/>
      </w:rPr>
    </w:lvl>
  </w:abstractNum>
  <w:abstractNum w:abstractNumId="86" w15:restartNumberingAfterBreak="0">
    <w:nsid w:val="59EA30D1"/>
    <w:multiLevelType w:val="hybridMultilevel"/>
    <w:tmpl w:val="FBBC0D18"/>
    <w:lvl w:ilvl="0" w:tplc="D19C01E6">
      <w:start w:val="1"/>
      <w:numFmt w:val="decimal"/>
      <w:lvlText w:val="%1.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163BE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A940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D2220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18EE0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56A0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7AEB4E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A07B5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9C831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5A1945E8"/>
    <w:multiLevelType w:val="hybridMultilevel"/>
    <w:tmpl w:val="2D3A738E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88" w15:restartNumberingAfterBreak="0">
    <w:nsid w:val="5A703E55"/>
    <w:multiLevelType w:val="hybridMultilevel"/>
    <w:tmpl w:val="11E02676"/>
    <w:lvl w:ilvl="0" w:tplc="2E1AF8DE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8A6C5A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A01A7E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1AB644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484C7C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0075D0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E853B8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06B814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86E74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B9A5FC0"/>
    <w:multiLevelType w:val="singleLevel"/>
    <w:tmpl w:val="751650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0" w15:restartNumberingAfterBreak="0">
    <w:nsid w:val="5BE2384D"/>
    <w:multiLevelType w:val="hybridMultilevel"/>
    <w:tmpl w:val="479A582A"/>
    <w:lvl w:ilvl="0" w:tplc="CF56B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CFC6BA4"/>
    <w:multiLevelType w:val="hybridMultilevel"/>
    <w:tmpl w:val="5CD0F94A"/>
    <w:lvl w:ilvl="0" w:tplc="9ECEC556">
      <w:start w:val="1"/>
      <w:numFmt w:val="decimal"/>
      <w:lvlText w:val="%1)"/>
      <w:lvlJc w:val="left"/>
      <w:pPr>
        <w:ind w:left="358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1E6AF6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6A2CF0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FC607C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66B228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84FB70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08504A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E2BCA8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66220C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5E367AB5"/>
    <w:multiLevelType w:val="hybridMultilevel"/>
    <w:tmpl w:val="CB447BAC"/>
    <w:lvl w:ilvl="0" w:tplc="20D03A7A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1E6AF6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6A2CF0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FC607C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66B228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84FB70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08504A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E2BCA8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66220C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616118A5"/>
    <w:multiLevelType w:val="hybridMultilevel"/>
    <w:tmpl w:val="CB447BAC"/>
    <w:lvl w:ilvl="0" w:tplc="20D03A7A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1E6AF6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6A2CF0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FC607C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66B228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84FB70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08504A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E2BCA8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66220C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656E0946"/>
    <w:multiLevelType w:val="hybridMultilevel"/>
    <w:tmpl w:val="EE70D4C2"/>
    <w:lvl w:ilvl="0" w:tplc="C8E0CBF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605238E"/>
    <w:multiLevelType w:val="singleLevel"/>
    <w:tmpl w:val="B6929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7" w15:restartNumberingAfterBreak="0">
    <w:nsid w:val="66C03246"/>
    <w:multiLevelType w:val="hybridMultilevel"/>
    <w:tmpl w:val="CC4040F6"/>
    <w:lvl w:ilvl="0" w:tplc="9196A2F0">
      <w:start w:val="1"/>
      <w:numFmt w:val="decimal"/>
      <w:lvlText w:val="%1."/>
      <w:lvlJc w:val="left"/>
      <w:pPr>
        <w:ind w:left="787" w:hanging="428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A2EF928">
      <w:numFmt w:val="bullet"/>
      <w:lvlText w:val="•"/>
      <w:lvlJc w:val="left"/>
      <w:pPr>
        <w:ind w:left="1736" w:hanging="428"/>
      </w:pPr>
      <w:rPr>
        <w:rFonts w:hint="default"/>
      </w:rPr>
    </w:lvl>
    <w:lvl w:ilvl="2" w:tplc="0A6E8782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2F5646EC">
      <w:numFmt w:val="bullet"/>
      <w:lvlText w:val="•"/>
      <w:lvlJc w:val="left"/>
      <w:pPr>
        <w:ind w:left="3649" w:hanging="428"/>
      </w:pPr>
      <w:rPr>
        <w:rFonts w:hint="default"/>
      </w:rPr>
    </w:lvl>
    <w:lvl w:ilvl="4" w:tplc="62B67D96"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7EE6CEEE">
      <w:numFmt w:val="bullet"/>
      <w:lvlText w:val="•"/>
      <w:lvlJc w:val="left"/>
      <w:pPr>
        <w:ind w:left="5563" w:hanging="428"/>
      </w:pPr>
      <w:rPr>
        <w:rFonts w:hint="default"/>
      </w:rPr>
    </w:lvl>
    <w:lvl w:ilvl="6" w:tplc="393AF21A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67FA7224">
      <w:numFmt w:val="bullet"/>
      <w:lvlText w:val="•"/>
      <w:lvlJc w:val="left"/>
      <w:pPr>
        <w:ind w:left="7476" w:hanging="428"/>
      </w:pPr>
      <w:rPr>
        <w:rFonts w:hint="default"/>
      </w:rPr>
    </w:lvl>
    <w:lvl w:ilvl="8" w:tplc="701C5E5A">
      <w:numFmt w:val="bullet"/>
      <w:lvlText w:val="•"/>
      <w:lvlJc w:val="left"/>
      <w:pPr>
        <w:ind w:left="8433" w:hanging="428"/>
      </w:pPr>
      <w:rPr>
        <w:rFonts w:hint="default"/>
      </w:rPr>
    </w:lvl>
  </w:abstractNum>
  <w:abstractNum w:abstractNumId="98" w15:restartNumberingAfterBreak="0">
    <w:nsid w:val="68E015AC"/>
    <w:multiLevelType w:val="multilevel"/>
    <w:tmpl w:val="165AFA2A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8F005E1"/>
    <w:multiLevelType w:val="singleLevel"/>
    <w:tmpl w:val="B3148E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Verdana" w:hAnsi="Verdana" w:hint="default"/>
        <w:b w:val="0"/>
        <w:i w:val="0"/>
        <w:sz w:val="18"/>
      </w:rPr>
    </w:lvl>
  </w:abstractNum>
  <w:abstractNum w:abstractNumId="100" w15:restartNumberingAfterBreak="0">
    <w:nsid w:val="692C78DB"/>
    <w:multiLevelType w:val="hybridMultilevel"/>
    <w:tmpl w:val="B8D8A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6A2F5475"/>
    <w:multiLevelType w:val="hybridMultilevel"/>
    <w:tmpl w:val="992CAF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0960B4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3" w15:restartNumberingAfterBreak="0">
    <w:nsid w:val="711347EE"/>
    <w:multiLevelType w:val="hybridMultilevel"/>
    <w:tmpl w:val="1BD4E8CC"/>
    <w:lvl w:ilvl="0" w:tplc="370C31CA">
      <w:start w:val="2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A053EA">
      <w:start w:val="1"/>
      <w:numFmt w:val="decimal"/>
      <w:lvlText w:val="%2)"/>
      <w:lvlJc w:val="left"/>
      <w:pPr>
        <w:ind w:left="71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F213FC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907E84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825C2C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0813D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A006D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188CC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F0DD42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72113EE1"/>
    <w:multiLevelType w:val="hybridMultilevel"/>
    <w:tmpl w:val="00B80C1C"/>
    <w:lvl w:ilvl="0" w:tplc="C76C3370">
      <w:start w:val="6"/>
      <w:numFmt w:val="decimal"/>
      <w:lvlText w:val="%1."/>
      <w:lvlJc w:val="left"/>
      <w:pPr>
        <w:tabs>
          <w:tab w:val="num" w:pos="360"/>
        </w:tabs>
        <w:ind w:left="283" w:hanging="283"/>
      </w:pPr>
    </w:lvl>
    <w:lvl w:ilvl="1" w:tplc="9D24FD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E66E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BAA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4672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0ADE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CAE5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42C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564F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38A4F5E"/>
    <w:multiLevelType w:val="multilevel"/>
    <w:tmpl w:val="37DAF002"/>
    <w:lvl w:ilvl="0">
      <w:start w:val="4"/>
      <w:numFmt w:val="bullet"/>
      <w:lvlText w:val="•"/>
      <w:lvlJc w:val="left"/>
      <w:pPr>
        <w:ind w:left="1065" w:hanging="705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75910FDA"/>
    <w:multiLevelType w:val="hybridMultilevel"/>
    <w:tmpl w:val="A1666AC6"/>
    <w:lvl w:ilvl="0" w:tplc="50AA0592">
      <w:start w:val="1"/>
      <w:numFmt w:val="decimal"/>
      <w:lvlText w:val="%1)"/>
      <w:lvlJc w:val="left"/>
      <w:pPr>
        <w:ind w:left="359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7A04422D"/>
    <w:multiLevelType w:val="hybridMultilevel"/>
    <w:tmpl w:val="CA4E8598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7A612A42"/>
    <w:multiLevelType w:val="hybridMultilevel"/>
    <w:tmpl w:val="292846A6"/>
    <w:lvl w:ilvl="0" w:tplc="5BCAA882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241AC8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A82B1E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B0CB12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D8E4A0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FAE426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D89440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E88E58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EE7CBE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7C465DF2"/>
    <w:multiLevelType w:val="hybridMultilevel"/>
    <w:tmpl w:val="5E6CD0DE"/>
    <w:lvl w:ilvl="0" w:tplc="65866262">
      <w:start w:val="1"/>
      <w:numFmt w:val="decimal"/>
      <w:lvlText w:val="%1)"/>
      <w:lvlJc w:val="left"/>
      <w:pPr>
        <w:ind w:left="71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C4E6CC">
      <w:start w:val="1"/>
      <w:numFmt w:val="lowerLetter"/>
      <w:lvlText w:val="%2)"/>
      <w:lvlJc w:val="left"/>
      <w:pPr>
        <w:ind w:left="108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9431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54349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E6A75C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4EDE1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BC073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8CA64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4EC6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7CB6143C"/>
    <w:multiLevelType w:val="hybridMultilevel"/>
    <w:tmpl w:val="B19428F2"/>
    <w:lvl w:ilvl="0" w:tplc="231EB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DA6161B"/>
    <w:multiLevelType w:val="hybridMultilevel"/>
    <w:tmpl w:val="7660D1A0"/>
    <w:lvl w:ilvl="0" w:tplc="A1420D88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A262C6">
      <w:start w:val="1"/>
      <w:numFmt w:val="decimal"/>
      <w:lvlText w:val="%2)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742446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26348C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967DF2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1AD904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843A30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EAADD8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3A27A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7E764C8C"/>
    <w:multiLevelType w:val="hybridMultilevel"/>
    <w:tmpl w:val="B0E24982"/>
    <w:lvl w:ilvl="0" w:tplc="98B4BB84">
      <w:start w:val="1"/>
      <w:numFmt w:val="decimal"/>
      <w:lvlText w:val="%1)"/>
      <w:lvlJc w:val="left"/>
      <w:pPr>
        <w:ind w:left="721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3E4652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08EA2C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42833C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481300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7AACEA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4AA3FE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A4247A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FC4362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2"/>
  </w:num>
  <w:num w:numId="2">
    <w:abstractNumId w:val="72"/>
  </w:num>
  <w:num w:numId="3">
    <w:abstractNumId w:val="86"/>
  </w:num>
  <w:num w:numId="4">
    <w:abstractNumId w:val="44"/>
  </w:num>
  <w:num w:numId="5">
    <w:abstractNumId w:val="14"/>
  </w:num>
  <w:num w:numId="6">
    <w:abstractNumId w:val="88"/>
  </w:num>
  <w:num w:numId="7">
    <w:abstractNumId w:val="80"/>
  </w:num>
  <w:num w:numId="8">
    <w:abstractNumId w:val="11"/>
  </w:num>
  <w:num w:numId="9">
    <w:abstractNumId w:val="103"/>
  </w:num>
  <w:num w:numId="10">
    <w:abstractNumId w:val="81"/>
  </w:num>
  <w:num w:numId="11">
    <w:abstractNumId w:val="113"/>
  </w:num>
  <w:num w:numId="12">
    <w:abstractNumId w:val="49"/>
  </w:num>
  <w:num w:numId="13">
    <w:abstractNumId w:val="27"/>
  </w:num>
  <w:num w:numId="14">
    <w:abstractNumId w:val="66"/>
  </w:num>
  <w:num w:numId="15">
    <w:abstractNumId w:val="38"/>
  </w:num>
  <w:num w:numId="16">
    <w:abstractNumId w:val="77"/>
  </w:num>
  <w:num w:numId="17">
    <w:abstractNumId w:val="18"/>
  </w:num>
  <w:num w:numId="18">
    <w:abstractNumId w:val="69"/>
  </w:num>
  <w:num w:numId="19">
    <w:abstractNumId w:val="54"/>
  </w:num>
  <w:num w:numId="20">
    <w:abstractNumId w:val="65"/>
  </w:num>
  <w:num w:numId="21">
    <w:abstractNumId w:val="5"/>
  </w:num>
  <w:num w:numId="22">
    <w:abstractNumId w:val="43"/>
  </w:num>
  <w:num w:numId="23">
    <w:abstractNumId w:val="8"/>
  </w:num>
  <w:num w:numId="24">
    <w:abstractNumId w:val="109"/>
  </w:num>
  <w:num w:numId="25">
    <w:abstractNumId w:val="112"/>
  </w:num>
  <w:num w:numId="26">
    <w:abstractNumId w:val="24"/>
  </w:num>
  <w:num w:numId="27">
    <w:abstractNumId w:val="55"/>
  </w:num>
  <w:num w:numId="28">
    <w:abstractNumId w:val="19"/>
  </w:num>
  <w:num w:numId="29">
    <w:abstractNumId w:val="57"/>
  </w:num>
  <w:num w:numId="30">
    <w:abstractNumId w:val="10"/>
  </w:num>
  <w:num w:numId="31">
    <w:abstractNumId w:val="25"/>
  </w:num>
  <w:num w:numId="32">
    <w:abstractNumId w:val="48"/>
  </w:num>
  <w:num w:numId="33">
    <w:abstractNumId w:val="106"/>
  </w:num>
  <w:num w:numId="34">
    <w:abstractNumId w:val="56"/>
  </w:num>
  <w:num w:numId="35">
    <w:abstractNumId w:val="97"/>
  </w:num>
  <w:num w:numId="36">
    <w:abstractNumId w:val="85"/>
  </w:num>
  <w:num w:numId="37">
    <w:abstractNumId w:val="41"/>
  </w:num>
  <w:num w:numId="38">
    <w:abstractNumId w:val="33"/>
  </w:num>
  <w:num w:numId="39">
    <w:abstractNumId w:val="91"/>
  </w:num>
  <w:num w:numId="40">
    <w:abstractNumId w:val="93"/>
  </w:num>
  <w:num w:numId="41">
    <w:abstractNumId w:val="107"/>
  </w:num>
  <w:num w:numId="42">
    <w:abstractNumId w:val="53"/>
  </w:num>
  <w:num w:numId="43">
    <w:abstractNumId w:val="100"/>
  </w:num>
  <w:num w:numId="44">
    <w:abstractNumId w:val="102"/>
  </w:num>
  <w:num w:numId="45">
    <w:abstractNumId w:val="4"/>
  </w:num>
  <w:num w:numId="46">
    <w:abstractNumId w:val="64"/>
  </w:num>
  <w:num w:numId="47">
    <w:abstractNumId w:val="108"/>
  </w:num>
  <w:num w:numId="48">
    <w:abstractNumId w:val="7"/>
  </w:num>
  <w:num w:numId="49">
    <w:abstractNumId w:val="32"/>
  </w:num>
  <w:num w:numId="50">
    <w:abstractNumId w:val="47"/>
  </w:num>
  <w:num w:numId="51">
    <w:abstractNumId w:val="71"/>
  </w:num>
  <w:num w:numId="52">
    <w:abstractNumId w:val="111"/>
  </w:num>
  <w:num w:numId="53">
    <w:abstractNumId w:val="45"/>
    <w:lvlOverride w:ilvl="0">
      <w:startOverride w:val="1"/>
    </w:lvlOverride>
  </w:num>
  <w:num w:numId="54">
    <w:abstractNumId w:val="12"/>
    <w:lvlOverride w:ilvl="0">
      <w:startOverride w:val="1"/>
    </w:lvlOverride>
  </w:num>
  <w:num w:numId="55">
    <w:abstractNumId w:val="58"/>
    <w:lvlOverride w:ilvl="0">
      <w:startOverride w:val="1"/>
    </w:lvlOverride>
  </w:num>
  <w:num w:numId="56">
    <w:abstractNumId w:val="10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9"/>
    <w:lvlOverride w:ilvl="0">
      <w:startOverride w:val="1"/>
    </w:lvlOverride>
  </w:num>
  <w:num w:numId="58">
    <w:abstractNumId w:val="29"/>
    <w:lvlOverride w:ilvl="0">
      <w:startOverride w:val="1"/>
    </w:lvlOverride>
  </w:num>
  <w:num w:numId="59">
    <w:abstractNumId w:val="96"/>
  </w:num>
  <w:num w:numId="60">
    <w:abstractNumId w:val="89"/>
  </w:num>
  <w:num w:numId="61">
    <w:abstractNumId w:val="31"/>
    <w:lvlOverride w:ilvl="0">
      <w:startOverride w:val="1"/>
    </w:lvlOverride>
  </w:num>
  <w:num w:numId="62">
    <w:abstractNumId w:val="42"/>
    <w:lvlOverride w:ilvl="0">
      <w:startOverride w:val="1"/>
    </w:lvlOverride>
  </w:num>
  <w:num w:numId="6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6"/>
  </w:num>
  <w:num w:numId="68">
    <w:abstractNumId w:val="6"/>
  </w:num>
  <w:num w:numId="69">
    <w:abstractNumId w:val="73"/>
  </w:num>
  <w:num w:numId="70">
    <w:abstractNumId w:val="52"/>
  </w:num>
  <w:num w:numId="71">
    <w:abstractNumId w:val="20"/>
  </w:num>
  <w:num w:numId="72">
    <w:abstractNumId w:val="61"/>
  </w:num>
  <w:num w:numId="73">
    <w:abstractNumId w:val="17"/>
  </w:num>
  <w:num w:numId="74">
    <w:abstractNumId w:val="34"/>
  </w:num>
  <w:num w:numId="75">
    <w:abstractNumId w:val="79"/>
  </w:num>
  <w:num w:numId="76">
    <w:abstractNumId w:val="105"/>
  </w:num>
  <w:num w:numId="77">
    <w:abstractNumId w:val="28"/>
  </w:num>
  <w:num w:numId="78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8"/>
  </w:num>
  <w:num w:numId="80">
    <w:abstractNumId w:val="13"/>
  </w:num>
  <w:num w:numId="81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3"/>
  </w:num>
  <w:num w:numId="83">
    <w:abstractNumId w:val="39"/>
  </w:num>
  <w:num w:numId="84">
    <w:abstractNumId w:val="51"/>
  </w:num>
  <w:num w:numId="85">
    <w:abstractNumId w:val="50"/>
  </w:num>
  <w:num w:numId="86">
    <w:abstractNumId w:val="0"/>
  </w:num>
  <w:num w:numId="87">
    <w:abstractNumId w:val="68"/>
  </w:num>
  <w:num w:numId="88">
    <w:abstractNumId w:val="46"/>
  </w:num>
  <w:num w:numId="89">
    <w:abstractNumId w:val="16"/>
  </w:num>
  <w:num w:numId="90">
    <w:abstractNumId w:val="67"/>
  </w:num>
  <w:num w:numId="91">
    <w:abstractNumId w:val="9"/>
  </w:num>
  <w:num w:numId="92">
    <w:abstractNumId w:val="90"/>
  </w:num>
  <w:num w:numId="93">
    <w:abstractNumId w:val="21"/>
  </w:num>
  <w:num w:numId="94">
    <w:abstractNumId w:val="75"/>
  </w:num>
  <w:num w:numId="95">
    <w:abstractNumId w:val="23"/>
  </w:num>
  <w:num w:numId="96">
    <w:abstractNumId w:val="36"/>
  </w:num>
  <w:num w:numId="97">
    <w:abstractNumId w:val="22"/>
  </w:num>
  <w:num w:numId="98">
    <w:abstractNumId w:val="87"/>
  </w:num>
  <w:num w:numId="99">
    <w:abstractNumId w:val="35"/>
  </w:num>
  <w:num w:numId="100">
    <w:abstractNumId w:val="70"/>
  </w:num>
  <w:num w:numId="101">
    <w:abstractNumId w:val="37"/>
  </w:num>
  <w:num w:numId="102">
    <w:abstractNumId w:val="60"/>
  </w:num>
  <w:num w:numId="10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78"/>
  </w:num>
  <w:num w:numId="108">
    <w:abstractNumId w:val="110"/>
  </w:num>
  <w:num w:numId="109">
    <w:abstractNumId w:val="94"/>
  </w:num>
  <w:num w:numId="110">
    <w:abstractNumId w:val="74"/>
  </w:num>
  <w:num w:numId="111">
    <w:abstractNumId w:val="15"/>
  </w:num>
  <w:num w:numId="112">
    <w:abstractNumId w:val="59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F43"/>
    <w:rsid w:val="000002B4"/>
    <w:rsid w:val="00000825"/>
    <w:rsid w:val="0000134D"/>
    <w:rsid w:val="000028B9"/>
    <w:rsid w:val="00003142"/>
    <w:rsid w:val="000038E4"/>
    <w:rsid w:val="0000419E"/>
    <w:rsid w:val="0000503E"/>
    <w:rsid w:val="000058F4"/>
    <w:rsid w:val="000059D9"/>
    <w:rsid w:val="00006A17"/>
    <w:rsid w:val="000109B2"/>
    <w:rsid w:val="00010A13"/>
    <w:rsid w:val="00010B42"/>
    <w:rsid w:val="00011AF0"/>
    <w:rsid w:val="00012951"/>
    <w:rsid w:val="00013474"/>
    <w:rsid w:val="000139E3"/>
    <w:rsid w:val="00013C94"/>
    <w:rsid w:val="00014338"/>
    <w:rsid w:val="000155D2"/>
    <w:rsid w:val="00015B18"/>
    <w:rsid w:val="00016360"/>
    <w:rsid w:val="00017E0A"/>
    <w:rsid w:val="00020F91"/>
    <w:rsid w:val="000215FC"/>
    <w:rsid w:val="000216DD"/>
    <w:rsid w:val="00021D38"/>
    <w:rsid w:val="00021E72"/>
    <w:rsid w:val="00023160"/>
    <w:rsid w:val="00023199"/>
    <w:rsid w:val="00023791"/>
    <w:rsid w:val="000238EA"/>
    <w:rsid w:val="00023A6C"/>
    <w:rsid w:val="0002468D"/>
    <w:rsid w:val="00024745"/>
    <w:rsid w:val="000247AA"/>
    <w:rsid w:val="00025AB5"/>
    <w:rsid w:val="000268C1"/>
    <w:rsid w:val="00026D24"/>
    <w:rsid w:val="00030683"/>
    <w:rsid w:val="0003094B"/>
    <w:rsid w:val="000313BA"/>
    <w:rsid w:val="00033491"/>
    <w:rsid w:val="000342CE"/>
    <w:rsid w:val="00034BD7"/>
    <w:rsid w:val="00035691"/>
    <w:rsid w:val="000361AB"/>
    <w:rsid w:val="0003658F"/>
    <w:rsid w:val="000367DF"/>
    <w:rsid w:val="00036B9B"/>
    <w:rsid w:val="000403DA"/>
    <w:rsid w:val="0004099D"/>
    <w:rsid w:val="00041480"/>
    <w:rsid w:val="00042382"/>
    <w:rsid w:val="00042618"/>
    <w:rsid w:val="0004266D"/>
    <w:rsid w:val="00042F92"/>
    <w:rsid w:val="00043478"/>
    <w:rsid w:val="00043BA4"/>
    <w:rsid w:val="00044EFC"/>
    <w:rsid w:val="00045337"/>
    <w:rsid w:val="00051AEE"/>
    <w:rsid w:val="00051DE4"/>
    <w:rsid w:val="000537D7"/>
    <w:rsid w:val="0005442F"/>
    <w:rsid w:val="00054A0C"/>
    <w:rsid w:val="00054FE5"/>
    <w:rsid w:val="0005538E"/>
    <w:rsid w:val="00055EF1"/>
    <w:rsid w:val="00056A68"/>
    <w:rsid w:val="00057B7C"/>
    <w:rsid w:val="00057C4F"/>
    <w:rsid w:val="000604DD"/>
    <w:rsid w:val="00061A4F"/>
    <w:rsid w:val="00061C5F"/>
    <w:rsid w:val="00062121"/>
    <w:rsid w:val="00062A74"/>
    <w:rsid w:val="00063881"/>
    <w:rsid w:val="00063B0F"/>
    <w:rsid w:val="0006441B"/>
    <w:rsid w:val="00064F4A"/>
    <w:rsid w:val="00065301"/>
    <w:rsid w:val="000658CA"/>
    <w:rsid w:val="000658F9"/>
    <w:rsid w:val="00065F18"/>
    <w:rsid w:val="000665A2"/>
    <w:rsid w:val="00067865"/>
    <w:rsid w:val="000678B4"/>
    <w:rsid w:val="00067BC2"/>
    <w:rsid w:val="0007021C"/>
    <w:rsid w:val="0007271E"/>
    <w:rsid w:val="0007297C"/>
    <w:rsid w:val="00073511"/>
    <w:rsid w:val="000738B4"/>
    <w:rsid w:val="00075455"/>
    <w:rsid w:val="000755AB"/>
    <w:rsid w:val="00076054"/>
    <w:rsid w:val="000769F1"/>
    <w:rsid w:val="00076DD9"/>
    <w:rsid w:val="0007764F"/>
    <w:rsid w:val="000779B8"/>
    <w:rsid w:val="000800AB"/>
    <w:rsid w:val="00080746"/>
    <w:rsid w:val="000807AA"/>
    <w:rsid w:val="00080A8F"/>
    <w:rsid w:val="000815BE"/>
    <w:rsid w:val="000818A5"/>
    <w:rsid w:val="000824B3"/>
    <w:rsid w:val="0008273C"/>
    <w:rsid w:val="0008406F"/>
    <w:rsid w:val="000844A6"/>
    <w:rsid w:val="00084FAB"/>
    <w:rsid w:val="00085518"/>
    <w:rsid w:val="00085A98"/>
    <w:rsid w:val="00086787"/>
    <w:rsid w:val="00086E44"/>
    <w:rsid w:val="00087063"/>
    <w:rsid w:val="000871CC"/>
    <w:rsid w:val="00087252"/>
    <w:rsid w:val="000873DD"/>
    <w:rsid w:val="0008791C"/>
    <w:rsid w:val="000904FC"/>
    <w:rsid w:val="00093A36"/>
    <w:rsid w:val="00093CC4"/>
    <w:rsid w:val="00095938"/>
    <w:rsid w:val="00095A77"/>
    <w:rsid w:val="00096056"/>
    <w:rsid w:val="00096695"/>
    <w:rsid w:val="00096E09"/>
    <w:rsid w:val="000A0CA3"/>
    <w:rsid w:val="000A16A7"/>
    <w:rsid w:val="000A2340"/>
    <w:rsid w:val="000A4202"/>
    <w:rsid w:val="000A4D92"/>
    <w:rsid w:val="000A588E"/>
    <w:rsid w:val="000A5D5F"/>
    <w:rsid w:val="000A69A2"/>
    <w:rsid w:val="000A7F3F"/>
    <w:rsid w:val="000B0385"/>
    <w:rsid w:val="000B072C"/>
    <w:rsid w:val="000B2DA1"/>
    <w:rsid w:val="000B2E39"/>
    <w:rsid w:val="000B34CB"/>
    <w:rsid w:val="000B3A9B"/>
    <w:rsid w:val="000B3FE8"/>
    <w:rsid w:val="000B4A1D"/>
    <w:rsid w:val="000B4E84"/>
    <w:rsid w:val="000B4FF0"/>
    <w:rsid w:val="000B51C7"/>
    <w:rsid w:val="000B5A03"/>
    <w:rsid w:val="000B5B5C"/>
    <w:rsid w:val="000B5CFB"/>
    <w:rsid w:val="000B5D41"/>
    <w:rsid w:val="000B615C"/>
    <w:rsid w:val="000B7014"/>
    <w:rsid w:val="000B7525"/>
    <w:rsid w:val="000B79F0"/>
    <w:rsid w:val="000B7D71"/>
    <w:rsid w:val="000C0B1A"/>
    <w:rsid w:val="000C15FF"/>
    <w:rsid w:val="000C1694"/>
    <w:rsid w:val="000C2D80"/>
    <w:rsid w:val="000C427C"/>
    <w:rsid w:val="000C45ED"/>
    <w:rsid w:val="000C5217"/>
    <w:rsid w:val="000C5B45"/>
    <w:rsid w:val="000C697D"/>
    <w:rsid w:val="000C6AA9"/>
    <w:rsid w:val="000C7186"/>
    <w:rsid w:val="000C7408"/>
    <w:rsid w:val="000D02D4"/>
    <w:rsid w:val="000D05D0"/>
    <w:rsid w:val="000D19B0"/>
    <w:rsid w:val="000D2D88"/>
    <w:rsid w:val="000D3293"/>
    <w:rsid w:val="000D39E5"/>
    <w:rsid w:val="000D3A9C"/>
    <w:rsid w:val="000D3AEE"/>
    <w:rsid w:val="000D40E5"/>
    <w:rsid w:val="000D47A4"/>
    <w:rsid w:val="000D5661"/>
    <w:rsid w:val="000D5BAA"/>
    <w:rsid w:val="000E06A4"/>
    <w:rsid w:val="000E09BE"/>
    <w:rsid w:val="000E165D"/>
    <w:rsid w:val="000E1E3E"/>
    <w:rsid w:val="000E20A6"/>
    <w:rsid w:val="000E2136"/>
    <w:rsid w:val="000E3130"/>
    <w:rsid w:val="000E33D9"/>
    <w:rsid w:val="000E3540"/>
    <w:rsid w:val="000E46B0"/>
    <w:rsid w:val="000E5076"/>
    <w:rsid w:val="000E59A4"/>
    <w:rsid w:val="000E6098"/>
    <w:rsid w:val="000E66CB"/>
    <w:rsid w:val="000E6FA7"/>
    <w:rsid w:val="000E72FD"/>
    <w:rsid w:val="000E7AEB"/>
    <w:rsid w:val="000F0D3F"/>
    <w:rsid w:val="000F168B"/>
    <w:rsid w:val="000F1926"/>
    <w:rsid w:val="000F28E9"/>
    <w:rsid w:val="000F2D70"/>
    <w:rsid w:val="000F4941"/>
    <w:rsid w:val="000F50B5"/>
    <w:rsid w:val="000F7B9B"/>
    <w:rsid w:val="0010062B"/>
    <w:rsid w:val="0010194C"/>
    <w:rsid w:val="00101D6D"/>
    <w:rsid w:val="00102393"/>
    <w:rsid w:val="00102528"/>
    <w:rsid w:val="00102699"/>
    <w:rsid w:val="00102B24"/>
    <w:rsid w:val="00102CC0"/>
    <w:rsid w:val="00102D61"/>
    <w:rsid w:val="0010349E"/>
    <w:rsid w:val="00103E27"/>
    <w:rsid w:val="001047D5"/>
    <w:rsid w:val="001047F5"/>
    <w:rsid w:val="001048AF"/>
    <w:rsid w:val="00104EC7"/>
    <w:rsid w:val="001052FE"/>
    <w:rsid w:val="00105F61"/>
    <w:rsid w:val="00110906"/>
    <w:rsid w:val="00110E15"/>
    <w:rsid w:val="001121FC"/>
    <w:rsid w:val="0011263F"/>
    <w:rsid w:val="001134A6"/>
    <w:rsid w:val="00113AEB"/>
    <w:rsid w:val="001145B3"/>
    <w:rsid w:val="0011465B"/>
    <w:rsid w:val="00114CAF"/>
    <w:rsid w:val="0011507A"/>
    <w:rsid w:val="0011566B"/>
    <w:rsid w:val="00116334"/>
    <w:rsid w:val="00117CDB"/>
    <w:rsid w:val="00120D7A"/>
    <w:rsid w:val="0012103D"/>
    <w:rsid w:val="001210FE"/>
    <w:rsid w:val="001213BF"/>
    <w:rsid w:val="00121D32"/>
    <w:rsid w:val="001222AA"/>
    <w:rsid w:val="0012310D"/>
    <w:rsid w:val="0012325B"/>
    <w:rsid w:val="00123600"/>
    <w:rsid w:val="0012377F"/>
    <w:rsid w:val="001243ED"/>
    <w:rsid w:val="001250DF"/>
    <w:rsid w:val="00125945"/>
    <w:rsid w:val="001259A9"/>
    <w:rsid w:val="00125FC8"/>
    <w:rsid w:val="00126F5E"/>
    <w:rsid w:val="00127C37"/>
    <w:rsid w:val="00130812"/>
    <w:rsid w:val="00131853"/>
    <w:rsid w:val="00132C0D"/>
    <w:rsid w:val="0013329C"/>
    <w:rsid w:val="0013395B"/>
    <w:rsid w:val="00133BA6"/>
    <w:rsid w:val="001340C0"/>
    <w:rsid w:val="0013443C"/>
    <w:rsid w:val="001345E5"/>
    <w:rsid w:val="00134B6A"/>
    <w:rsid w:val="00135021"/>
    <w:rsid w:val="00135CD1"/>
    <w:rsid w:val="0013627D"/>
    <w:rsid w:val="001379C1"/>
    <w:rsid w:val="001414CB"/>
    <w:rsid w:val="00141706"/>
    <w:rsid w:val="00142341"/>
    <w:rsid w:val="0014360B"/>
    <w:rsid w:val="00143A74"/>
    <w:rsid w:val="0014441B"/>
    <w:rsid w:val="00144FC3"/>
    <w:rsid w:val="00145D1E"/>
    <w:rsid w:val="00146457"/>
    <w:rsid w:val="00146CDC"/>
    <w:rsid w:val="001477CF"/>
    <w:rsid w:val="001478B2"/>
    <w:rsid w:val="00147AE5"/>
    <w:rsid w:val="00151FCB"/>
    <w:rsid w:val="0015475A"/>
    <w:rsid w:val="001548F1"/>
    <w:rsid w:val="001549F7"/>
    <w:rsid w:val="001558A9"/>
    <w:rsid w:val="00155CB4"/>
    <w:rsid w:val="00155DB5"/>
    <w:rsid w:val="00157613"/>
    <w:rsid w:val="0015770D"/>
    <w:rsid w:val="00160104"/>
    <w:rsid w:val="00161292"/>
    <w:rsid w:val="00161D87"/>
    <w:rsid w:val="001630B6"/>
    <w:rsid w:val="001638A5"/>
    <w:rsid w:val="001638E6"/>
    <w:rsid w:val="00163FBC"/>
    <w:rsid w:val="001640FA"/>
    <w:rsid w:val="001646C1"/>
    <w:rsid w:val="0016508B"/>
    <w:rsid w:val="001650E2"/>
    <w:rsid w:val="00165EB2"/>
    <w:rsid w:val="001667B9"/>
    <w:rsid w:val="00170BB0"/>
    <w:rsid w:val="00171BDD"/>
    <w:rsid w:val="00171EB9"/>
    <w:rsid w:val="001728CA"/>
    <w:rsid w:val="00172AAE"/>
    <w:rsid w:val="00172D7A"/>
    <w:rsid w:val="00173F51"/>
    <w:rsid w:val="00174017"/>
    <w:rsid w:val="00174441"/>
    <w:rsid w:val="00175A2A"/>
    <w:rsid w:val="00175A54"/>
    <w:rsid w:val="00175E2B"/>
    <w:rsid w:val="00175F82"/>
    <w:rsid w:val="00176357"/>
    <w:rsid w:val="001764B5"/>
    <w:rsid w:val="00176C0D"/>
    <w:rsid w:val="00177521"/>
    <w:rsid w:val="0017776B"/>
    <w:rsid w:val="00180C73"/>
    <w:rsid w:val="00180CDE"/>
    <w:rsid w:val="00181EB1"/>
    <w:rsid w:val="0018204A"/>
    <w:rsid w:val="001826E5"/>
    <w:rsid w:val="001828BA"/>
    <w:rsid w:val="00182C2E"/>
    <w:rsid w:val="00182E7A"/>
    <w:rsid w:val="001837EF"/>
    <w:rsid w:val="001838F6"/>
    <w:rsid w:val="00183BF6"/>
    <w:rsid w:val="00183EB4"/>
    <w:rsid w:val="001845AA"/>
    <w:rsid w:val="0018658E"/>
    <w:rsid w:val="001866F3"/>
    <w:rsid w:val="00186A9D"/>
    <w:rsid w:val="001875A9"/>
    <w:rsid w:val="00187B5A"/>
    <w:rsid w:val="001916C6"/>
    <w:rsid w:val="00192D19"/>
    <w:rsid w:val="00192DEA"/>
    <w:rsid w:val="00192EB4"/>
    <w:rsid w:val="001932F8"/>
    <w:rsid w:val="00193C5F"/>
    <w:rsid w:val="00193D23"/>
    <w:rsid w:val="00194F3D"/>
    <w:rsid w:val="001960B1"/>
    <w:rsid w:val="00196B1F"/>
    <w:rsid w:val="0019788D"/>
    <w:rsid w:val="00197E7B"/>
    <w:rsid w:val="001A0B29"/>
    <w:rsid w:val="001A0B90"/>
    <w:rsid w:val="001A0B93"/>
    <w:rsid w:val="001A0BF3"/>
    <w:rsid w:val="001A0CA5"/>
    <w:rsid w:val="001A0F29"/>
    <w:rsid w:val="001A2BAE"/>
    <w:rsid w:val="001A3CB1"/>
    <w:rsid w:val="001A3E1D"/>
    <w:rsid w:val="001A493C"/>
    <w:rsid w:val="001A567D"/>
    <w:rsid w:val="001A671C"/>
    <w:rsid w:val="001A6A92"/>
    <w:rsid w:val="001A6F01"/>
    <w:rsid w:val="001B01B5"/>
    <w:rsid w:val="001B11E8"/>
    <w:rsid w:val="001B18A9"/>
    <w:rsid w:val="001B24AE"/>
    <w:rsid w:val="001B25BD"/>
    <w:rsid w:val="001B27AB"/>
    <w:rsid w:val="001B36C9"/>
    <w:rsid w:val="001B4D75"/>
    <w:rsid w:val="001B4E24"/>
    <w:rsid w:val="001B52F3"/>
    <w:rsid w:val="001B6662"/>
    <w:rsid w:val="001B6972"/>
    <w:rsid w:val="001B6ECD"/>
    <w:rsid w:val="001C13EF"/>
    <w:rsid w:val="001C14A5"/>
    <w:rsid w:val="001C1A52"/>
    <w:rsid w:val="001C1C91"/>
    <w:rsid w:val="001C3B5F"/>
    <w:rsid w:val="001C42C2"/>
    <w:rsid w:val="001C4DB3"/>
    <w:rsid w:val="001C4F1D"/>
    <w:rsid w:val="001C51D6"/>
    <w:rsid w:val="001C542E"/>
    <w:rsid w:val="001C5C03"/>
    <w:rsid w:val="001C6DF0"/>
    <w:rsid w:val="001C7791"/>
    <w:rsid w:val="001D0C60"/>
    <w:rsid w:val="001D10AA"/>
    <w:rsid w:val="001D127D"/>
    <w:rsid w:val="001D18B6"/>
    <w:rsid w:val="001D2B83"/>
    <w:rsid w:val="001D30B6"/>
    <w:rsid w:val="001D31D9"/>
    <w:rsid w:val="001D3552"/>
    <w:rsid w:val="001D3AC1"/>
    <w:rsid w:val="001D47BE"/>
    <w:rsid w:val="001D51BB"/>
    <w:rsid w:val="001D60E2"/>
    <w:rsid w:val="001D693D"/>
    <w:rsid w:val="001E08A8"/>
    <w:rsid w:val="001E0E62"/>
    <w:rsid w:val="001E0ECD"/>
    <w:rsid w:val="001E1110"/>
    <w:rsid w:val="001E18DC"/>
    <w:rsid w:val="001E1E3F"/>
    <w:rsid w:val="001E3C6F"/>
    <w:rsid w:val="001E47F1"/>
    <w:rsid w:val="001E5925"/>
    <w:rsid w:val="001E74E1"/>
    <w:rsid w:val="001E7686"/>
    <w:rsid w:val="001E7841"/>
    <w:rsid w:val="001E794C"/>
    <w:rsid w:val="001E7976"/>
    <w:rsid w:val="001E7FB4"/>
    <w:rsid w:val="001F082E"/>
    <w:rsid w:val="001F09E8"/>
    <w:rsid w:val="001F1580"/>
    <w:rsid w:val="001F2048"/>
    <w:rsid w:val="001F209A"/>
    <w:rsid w:val="001F2125"/>
    <w:rsid w:val="001F2190"/>
    <w:rsid w:val="001F25B4"/>
    <w:rsid w:val="001F2721"/>
    <w:rsid w:val="001F3894"/>
    <w:rsid w:val="001F3CFF"/>
    <w:rsid w:val="001F5098"/>
    <w:rsid w:val="001F66A4"/>
    <w:rsid w:val="001F68CF"/>
    <w:rsid w:val="001F7F8F"/>
    <w:rsid w:val="002006ED"/>
    <w:rsid w:val="002009BF"/>
    <w:rsid w:val="00200ED3"/>
    <w:rsid w:val="0020144C"/>
    <w:rsid w:val="002028E3"/>
    <w:rsid w:val="0020321C"/>
    <w:rsid w:val="00204367"/>
    <w:rsid w:val="00204A16"/>
    <w:rsid w:val="00204D07"/>
    <w:rsid w:val="002050F2"/>
    <w:rsid w:val="002053C7"/>
    <w:rsid w:val="0020678C"/>
    <w:rsid w:val="002068ED"/>
    <w:rsid w:val="0020717A"/>
    <w:rsid w:val="00210450"/>
    <w:rsid w:val="00210563"/>
    <w:rsid w:val="002114FC"/>
    <w:rsid w:val="00211655"/>
    <w:rsid w:val="00212B4E"/>
    <w:rsid w:val="00212CFF"/>
    <w:rsid w:val="00213446"/>
    <w:rsid w:val="0021422C"/>
    <w:rsid w:val="002156FE"/>
    <w:rsid w:val="00215EE4"/>
    <w:rsid w:val="00216171"/>
    <w:rsid w:val="00216473"/>
    <w:rsid w:val="0021653F"/>
    <w:rsid w:val="00216788"/>
    <w:rsid w:val="00216EBA"/>
    <w:rsid w:val="002175C1"/>
    <w:rsid w:val="002176B8"/>
    <w:rsid w:val="00217AFB"/>
    <w:rsid w:val="0022061B"/>
    <w:rsid w:val="002207DC"/>
    <w:rsid w:val="002210B8"/>
    <w:rsid w:val="00222061"/>
    <w:rsid w:val="00222A02"/>
    <w:rsid w:val="00223AEE"/>
    <w:rsid w:val="00223C3B"/>
    <w:rsid w:val="00224A0C"/>
    <w:rsid w:val="00227BD1"/>
    <w:rsid w:val="00230AE6"/>
    <w:rsid w:val="00230FE0"/>
    <w:rsid w:val="0023180B"/>
    <w:rsid w:val="0023195F"/>
    <w:rsid w:val="0023201A"/>
    <w:rsid w:val="00232771"/>
    <w:rsid w:val="00232916"/>
    <w:rsid w:val="00233411"/>
    <w:rsid w:val="00233B62"/>
    <w:rsid w:val="0023408B"/>
    <w:rsid w:val="002341AD"/>
    <w:rsid w:val="00234D7D"/>
    <w:rsid w:val="002356EA"/>
    <w:rsid w:val="002359D3"/>
    <w:rsid w:val="002365F0"/>
    <w:rsid w:val="00236D87"/>
    <w:rsid w:val="00237304"/>
    <w:rsid w:val="00237F09"/>
    <w:rsid w:val="00242243"/>
    <w:rsid w:val="002425F1"/>
    <w:rsid w:val="00242658"/>
    <w:rsid w:val="00243108"/>
    <w:rsid w:val="002436C5"/>
    <w:rsid w:val="002437CE"/>
    <w:rsid w:val="002444AB"/>
    <w:rsid w:val="00244624"/>
    <w:rsid w:val="002450A7"/>
    <w:rsid w:val="002459DA"/>
    <w:rsid w:val="0024615D"/>
    <w:rsid w:val="00246ECF"/>
    <w:rsid w:val="00246F46"/>
    <w:rsid w:val="00247619"/>
    <w:rsid w:val="00247AD2"/>
    <w:rsid w:val="00251AC7"/>
    <w:rsid w:val="00251CEC"/>
    <w:rsid w:val="00251D3D"/>
    <w:rsid w:val="00252AFC"/>
    <w:rsid w:val="002539DB"/>
    <w:rsid w:val="00253B3F"/>
    <w:rsid w:val="002540AA"/>
    <w:rsid w:val="00254A58"/>
    <w:rsid w:val="00254CBD"/>
    <w:rsid w:val="0026016C"/>
    <w:rsid w:val="002606B5"/>
    <w:rsid w:val="0026142E"/>
    <w:rsid w:val="0026252C"/>
    <w:rsid w:val="0026260D"/>
    <w:rsid w:val="00264029"/>
    <w:rsid w:val="002642A5"/>
    <w:rsid w:val="002649FA"/>
    <w:rsid w:val="0026523B"/>
    <w:rsid w:val="0026563A"/>
    <w:rsid w:val="002657D0"/>
    <w:rsid w:val="002669E9"/>
    <w:rsid w:val="00267DC5"/>
    <w:rsid w:val="00270F46"/>
    <w:rsid w:val="0027124C"/>
    <w:rsid w:val="002716E2"/>
    <w:rsid w:val="00271C5C"/>
    <w:rsid w:val="00272897"/>
    <w:rsid w:val="0027317D"/>
    <w:rsid w:val="0027403A"/>
    <w:rsid w:val="002741DF"/>
    <w:rsid w:val="002759EB"/>
    <w:rsid w:val="00275C34"/>
    <w:rsid w:val="00276423"/>
    <w:rsid w:val="00276B51"/>
    <w:rsid w:val="002772CF"/>
    <w:rsid w:val="00277D43"/>
    <w:rsid w:val="00280E1E"/>
    <w:rsid w:val="002825D1"/>
    <w:rsid w:val="002828F3"/>
    <w:rsid w:val="002845AB"/>
    <w:rsid w:val="00284AC5"/>
    <w:rsid w:val="0028661E"/>
    <w:rsid w:val="00286D49"/>
    <w:rsid w:val="002876C5"/>
    <w:rsid w:val="00287DBA"/>
    <w:rsid w:val="0029124F"/>
    <w:rsid w:val="00291CF5"/>
    <w:rsid w:val="00292538"/>
    <w:rsid w:val="00292A1C"/>
    <w:rsid w:val="00293E8A"/>
    <w:rsid w:val="0029460E"/>
    <w:rsid w:val="00294D37"/>
    <w:rsid w:val="0029527A"/>
    <w:rsid w:val="002957FE"/>
    <w:rsid w:val="00295A1A"/>
    <w:rsid w:val="00296AFE"/>
    <w:rsid w:val="00296E8E"/>
    <w:rsid w:val="00297795"/>
    <w:rsid w:val="002A193C"/>
    <w:rsid w:val="002A2002"/>
    <w:rsid w:val="002A381E"/>
    <w:rsid w:val="002A3A82"/>
    <w:rsid w:val="002A3C66"/>
    <w:rsid w:val="002A4ECC"/>
    <w:rsid w:val="002A68A7"/>
    <w:rsid w:val="002A755A"/>
    <w:rsid w:val="002A7F44"/>
    <w:rsid w:val="002A7FF1"/>
    <w:rsid w:val="002B1B72"/>
    <w:rsid w:val="002B1DB8"/>
    <w:rsid w:val="002B32B4"/>
    <w:rsid w:val="002B4979"/>
    <w:rsid w:val="002B5EFA"/>
    <w:rsid w:val="002B62E0"/>
    <w:rsid w:val="002B634E"/>
    <w:rsid w:val="002B6499"/>
    <w:rsid w:val="002B69E5"/>
    <w:rsid w:val="002B71DE"/>
    <w:rsid w:val="002C0025"/>
    <w:rsid w:val="002C0399"/>
    <w:rsid w:val="002C07C1"/>
    <w:rsid w:val="002C0BF6"/>
    <w:rsid w:val="002C1E40"/>
    <w:rsid w:val="002C323A"/>
    <w:rsid w:val="002C33A7"/>
    <w:rsid w:val="002C371B"/>
    <w:rsid w:val="002C3E6E"/>
    <w:rsid w:val="002C44BB"/>
    <w:rsid w:val="002C52D1"/>
    <w:rsid w:val="002C5AFE"/>
    <w:rsid w:val="002C5C92"/>
    <w:rsid w:val="002C6480"/>
    <w:rsid w:val="002D075F"/>
    <w:rsid w:val="002D1624"/>
    <w:rsid w:val="002D17E2"/>
    <w:rsid w:val="002D2B37"/>
    <w:rsid w:val="002D3AE8"/>
    <w:rsid w:val="002D467B"/>
    <w:rsid w:val="002D4C81"/>
    <w:rsid w:val="002D4CBC"/>
    <w:rsid w:val="002D4CC0"/>
    <w:rsid w:val="002D4D92"/>
    <w:rsid w:val="002D5445"/>
    <w:rsid w:val="002D66A9"/>
    <w:rsid w:val="002D772F"/>
    <w:rsid w:val="002D7880"/>
    <w:rsid w:val="002D7A39"/>
    <w:rsid w:val="002D7B8D"/>
    <w:rsid w:val="002E0476"/>
    <w:rsid w:val="002E0647"/>
    <w:rsid w:val="002E064A"/>
    <w:rsid w:val="002E0A38"/>
    <w:rsid w:val="002E2DB0"/>
    <w:rsid w:val="002E2FE8"/>
    <w:rsid w:val="002E3CA1"/>
    <w:rsid w:val="002E64FF"/>
    <w:rsid w:val="002E658A"/>
    <w:rsid w:val="002E6958"/>
    <w:rsid w:val="002E730A"/>
    <w:rsid w:val="002E7A18"/>
    <w:rsid w:val="002F0527"/>
    <w:rsid w:val="002F09A5"/>
    <w:rsid w:val="002F188C"/>
    <w:rsid w:val="002F20BB"/>
    <w:rsid w:val="002F2AE0"/>
    <w:rsid w:val="002F40B2"/>
    <w:rsid w:val="002F45EA"/>
    <w:rsid w:val="002F4746"/>
    <w:rsid w:val="002F49C0"/>
    <w:rsid w:val="002F4EF7"/>
    <w:rsid w:val="002F5B5E"/>
    <w:rsid w:val="002F5BFA"/>
    <w:rsid w:val="002F674D"/>
    <w:rsid w:val="002F67C0"/>
    <w:rsid w:val="002F6D6F"/>
    <w:rsid w:val="002F7280"/>
    <w:rsid w:val="002F7E39"/>
    <w:rsid w:val="002F7ED4"/>
    <w:rsid w:val="00300404"/>
    <w:rsid w:val="00301267"/>
    <w:rsid w:val="003019BA"/>
    <w:rsid w:val="00301B96"/>
    <w:rsid w:val="0030212E"/>
    <w:rsid w:val="00303628"/>
    <w:rsid w:val="00303AC4"/>
    <w:rsid w:val="00303EBF"/>
    <w:rsid w:val="00304156"/>
    <w:rsid w:val="00304DFE"/>
    <w:rsid w:val="0030585B"/>
    <w:rsid w:val="00305DC4"/>
    <w:rsid w:val="003069C8"/>
    <w:rsid w:val="003077D7"/>
    <w:rsid w:val="00307A26"/>
    <w:rsid w:val="003107B8"/>
    <w:rsid w:val="00310DF1"/>
    <w:rsid w:val="0031193F"/>
    <w:rsid w:val="003122E4"/>
    <w:rsid w:val="00313634"/>
    <w:rsid w:val="003136C3"/>
    <w:rsid w:val="00314B29"/>
    <w:rsid w:val="003154A8"/>
    <w:rsid w:val="00315713"/>
    <w:rsid w:val="00316AB0"/>
    <w:rsid w:val="003173FB"/>
    <w:rsid w:val="00321B89"/>
    <w:rsid w:val="00323CD4"/>
    <w:rsid w:val="0032443D"/>
    <w:rsid w:val="003244E9"/>
    <w:rsid w:val="00324861"/>
    <w:rsid w:val="00325BEE"/>
    <w:rsid w:val="00325C56"/>
    <w:rsid w:val="0032705A"/>
    <w:rsid w:val="0032706B"/>
    <w:rsid w:val="00327813"/>
    <w:rsid w:val="00327AD2"/>
    <w:rsid w:val="00327F6A"/>
    <w:rsid w:val="003306ED"/>
    <w:rsid w:val="00330F37"/>
    <w:rsid w:val="00332253"/>
    <w:rsid w:val="0033225E"/>
    <w:rsid w:val="0033303D"/>
    <w:rsid w:val="00333674"/>
    <w:rsid w:val="00333CFF"/>
    <w:rsid w:val="00334DB4"/>
    <w:rsid w:val="003358EA"/>
    <w:rsid w:val="00335C5E"/>
    <w:rsid w:val="00335E3C"/>
    <w:rsid w:val="00337AE1"/>
    <w:rsid w:val="00337E4D"/>
    <w:rsid w:val="003407C0"/>
    <w:rsid w:val="0034128A"/>
    <w:rsid w:val="00341F7F"/>
    <w:rsid w:val="00342021"/>
    <w:rsid w:val="00342598"/>
    <w:rsid w:val="00342BDA"/>
    <w:rsid w:val="003461B5"/>
    <w:rsid w:val="003465E2"/>
    <w:rsid w:val="00347308"/>
    <w:rsid w:val="00347F73"/>
    <w:rsid w:val="003502FD"/>
    <w:rsid w:val="0035197E"/>
    <w:rsid w:val="00352195"/>
    <w:rsid w:val="0035296F"/>
    <w:rsid w:val="003547FE"/>
    <w:rsid w:val="00354817"/>
    <w:rsid w:val="0035691E"/>
    <w:rsid w:val="003572EE"/>
    <w:rsid w:val="00357BCB"/>
    <w:rsid w:val="00357BE0"/>
    <w:rsid w:val="003608EC"/>
    <w:rsid w:val="003612E0"/>
    <w:rsid w:val="0036132D"/>
    <w:rsid w:val="003614D3"/>
    <w:rsid w:val="00361E5F"/>
    <w:rsid w:val="0036261A"/>
    <w:rsid w:val="00363037"/>
    <w:rsid w:val="00363756"/>
    <w:rsid w:val="00364C81"/>
    <w:rsid w:val="00364DCB"/>
    <w:rsid w:val="003658D4"/>
    <w:rsid w:val="00366CD2"/>
    <w:rsid w:val="00367341"/>
    <w:rsid w:val="0036789D"/>
    <w:rsid w:val="003701C7"/>
    <w:rsid w:val="00370650"/>
    <w:rsid w:val="00372158"/>
    <w:rsid w:val="003736ED"/>
    <w:rsid w:val="0037372E"/>
    <w:rsid w:val="00373A17"/>
    <w:rsid w:val="0037683E"/>
    <w:rsid w:val="00377729"/>
    <w:rsid w:val="00380EB6"/>
    <w:rsid w:val="00381040"/>
    <w:rsid w:val="0038433A"/>
    <w:rsid w:val="00385030"/>
    <w:rsid w:val="0038586D"/>
    <w:rsid w:val="00385ED5"/>
    <w:rsid w:val="00387859"/>
    <w:rsid w:val="00387F31"/>
    <w:rsid w:val="00390CC3"/>
    <w:rsid w:val="0039132B"/>
    <w:rsid w:val="00391A4F"/>
    <w:rsid w:val="00391F6F"/>
    <w:rsid w:val="00392CF6"/>
    <w:rsid w:val="00393F84"/>
    <w:rsid w:val="00394A31"/>
    <w:rsid w:val="00395637"/>
    <w:rsid w:val="00395A51"/>
    <w:rsid w:val="00395A71"/>
    <w:rsid w:val="0039638A"/>
    <w:rsid w:val="003967B4"/>
    <w:rsid w:val="00396DB7"/>
    <w:rsid w:val="003973CC"/>
    <w:rsid w:val="003A0106"/>
    <w:rsid w:val="003A0192"/>
    <w:rsid w:val="003A02D1"/>
    <w:rsid w:val="003A09DC"/>
    <w:rsid w:val="003A0A0D"/>
    <w:rsid w:val="003A11F2"/>
    <w:rsid w:val="003A13A5"/>
    <w:rsid w:val="003A1BD6"/>
    <w:rsid w:val="003A1C18"/>
    <w:rsid w:val="003A26A1"/>
    <w:rsid w:val="003A34C1"/>
    <w:rsid w:val="003A38D1"/>
    <w:rsid w:val="003A3D42"/>
    <w:rsid w:val="003A4292"/>
    <w:rsid w:val="003A52DB"/>
    <w:rsid w:val="003A5CE6"/>
    <w:rsid w:val="003A623C"/>
    <w:rsid w:val="003A7476"/>
    <w:rsid w:val="003A7C6A"/>
    <w:rsid w:val="003A7FFA"/>
    <w:rsid w:val="003B1D13"/>
    <w:rsid w:val="003B1F74"/>
    <w:rsid w:val="003B22C2"/>
    <w:rsid w:val="003B3608"/>
    <w:rsid w:val="003B36D5"/>
    <w:rsid w:val="003B3A43"/>
    <w:rsid w:val="003C08A1"/>
    <w:rsid w:val="003C08F2"/>
    <w:rsid w:val="003C1945"/>
    <w:rsid w:val="003C22A1"/>
    <w:rsid w:val="003C262C"/>
    <w:rsid w:val="003C2EAB"/>
    <w:rsid w:val="003C3434"/>
    <w:rsid w:val="003C3C57"/>
    <w:rsid w:val="003C3D8E"/>
    <w:rsid w:val="003C43BA"/>
    <w:rsid w:val="003C473D"/>
    <w:rsid w:val="003C4FE2"/>
    <w:rsid w:val="003C5081"/>
    <w:rsid w:val="003C50B3"/>
    <w:rsid w:val="003C6C50"/>
    <w:rsid w:val="003C6FD5"/>
    <w:rsid w:val="003C7DD1"/>
    <w:rsid w:val="003D0259"/>
    <w:rsid w:val="003D0A45"/>
    <w:rsid w:val="003D12B0"/>
    <w:rsid w:val="003D14A0"/>
    <w:rsid w:val="003D1584"/>
    <w:rsid w:val="003D1B26"/>
    <w:rsid w:val="003D1EFB"/>
    <w:rsid w:val="003D2AA8"/>
    <w:rsid w:val="003D3E63"/>
    <w:rsid w:val="003D3FF3"/>
    <w:rsid w:val="003D4697"/>
    <w:rsid w:val="003D5015"/>
    <w:rsid w:val="003D64C1"/>
    <w:rsid w:val="003D65C5"/>
    <w:rsid w:val="003E017E"/>
    <w:rsid w:val="003E0494"/>
    <w:rsid w:val="003E1BD0"/>
    <w:rsid w:val="003E2C8C"/>
    <w:rsid w:val="003E3F4F"/>
    <w:rsid w:val="003E3FF0"/>
    <w:rsid w:val="003E4321"/>
    <w:rsid w:val="003E44DD"/>
    <w:rsid w:val="003E457E"/>
    <w:rsid w:val="003E46E3"/>
    <w:rsid w:val="003E50EE"/>
    <w:rsid w:val="003E551A"/>
    <w:rsid w:val="003E589E"/>
    <w:rsid w:val="003E604D"/>
    <w:rsid w:val="003E61FB"/>
    <w:rsid w:val="003E7111"/>
    <w:rsid w:val="003F0078"/>
    <w:rsid w:val="003F0F93"/>
    <w:rsid w:val="003F1E48"/>
    <w:rsid w:val="003F2453"/>
    <w:rsid w:val="003F2624"/>
    <w:rsid w:val="003F2644"/>
    <w:rsid w:val="003F3948"/>
    <w:rsid w:val="003F3E6F"/>
    <w:rsid w:val="003F440B"/>
    <w:rsid w:val="003F4500"/>
    <w:rsid w:val="003F6782"/>
    <w:rsid w:val="003F7860"/>
    <w:rsid w:val="003F7992"/>
    <w:rsid w:val="004009EC"/>
    <w:rsid w:val="00400D3B"/>
    <w:rsid w:val="00401010"/>
    <w:rsid w:val="00401132"/>
    <w:rsid w:val="00401341"/>
    <w:rsid w:val="004018F7"/>
    <w:rsid w:val="00401F7F"/>
    <w:rsid w:val="004022F3"/>
    <w:rsid w:val="00402ABA"/>
    <w:rsid w:val="00403441"/>
    <w:rsid w:val="00403C05"/>
    <w:rsid w:val="0040427C"/>
    <w:rsid w:val="004044FB"/>
    <w:rsid w:val="00404564"/>
    <w:rsid w:val="004055C6"/>
    <w:rsid w:val="00405932"/>
    <w:rsid w:val="00407990"/>
    <w:rsid w:val="00412DD7"/>
    <w:rsid w:val="00413AAC"/>
    <w:rsid w:val="00414BE4"/>
    <w:rsid w:val="00415801"/>
    <w:rsid w:val="00416BA8"/>
    <w:rsid w:val="00417112"/>
    <w:rsid w:val="00417199"/>
    <w:rsid w:val="00421475"/>
    <w:rsid w:val="00421AB6"/>
    <w:rsid w:val="00424AA5"/>
    <w:rsid w:val="00424C13"/>
    <w:rsid w:val="00425929"/>
    <w:rsid w:val="00426147"/>
    <w:rsid w:val="00426964"/>
    <w:rsid w:val="004269A3"/>
    <w:rsid w:val="00426EA5"/>
    <w:rsid w:val="004273FF"/>
    <w:rsid w:val="00427DC7"/>
    <w:rsid w:val="004302CC"/>
    <w:rsid w:val="004306E6"/>
    <w:rsid w:val="00430A59"/>
    <w:rsid w:val="00430D69"/>
    <w:rsid w:val="004338A4"/>
    <w:rsid w:val="00433C60"/>
    <w:rsid w:val="00436698"/>
    <w:rsid w:val="00436AA7"/>
    <w:rsid w:val="00437083"/>
    <w:rsid w:val="004377D5"/>
    <w:rsid w:val="00441068"/>
    <w:rsid w:val="004414D3"/>
    <w:rsid w:val="00442094"/>
    <w:rsid w:val="00442B02"/>
    <w:rsid w:val="00442F4F"/>
    <w:rsid w:val="004430CE"/>
    <w:rsid w:val="0044476F"/>
    <w:rsid w:val="00444C4B"/>
    <w:rsid w:val="00445776"/>
    <w:rsid w:val="00445814"/>
    <w:rsid w:val="00445FF6"/>
    <w:rsid w:val="0044781F"/>
    <w:rsid w:val="0045081A"/>
    <w:rsid w:val="00452372"/>
    <w:rsid w:val="004524E6"/>
    <w:rsid w:val="004548C5"/>
    <w:rsid w:val="004552A6"/>
    <w:rsid w:val="00455329"/>
    <w:rsid w:val="0045588B"/>
    <w:rsid w:val="004562C2"/>
    <w:rsid w:val="004562FF"/>
    <w:rsid w:val="004567B5"/>
    <w:rsid w:val="00456FA8"/>
    <w:rsid w:val="00457CB6"/>
    <w:rsid w:val="0046063D"/>
    <w:rsid w:val="00460EAA"/>
    <w:rsid w:val="00462379"/>
    <w:rsid w:val="00463305"/>
    <w:rsid w:val="00463F6D"/>
    <w:rsid w:val="00466726"/>
    <w:rsid w:val="004669BA"/>
    <w:rsid w:val="00466D08"/>
    <w:rsid w:val="0046716C"/>
    <w:rsid w:val="0046730C"/>
    <w:rsid w:val="004676C6"/>
    <w:rsid w:val="00467895"/>
    <w:rsid w:val="00467E6D"/>
    <w:rsid w:val="004700F7"/>
    <w:rsid w:val="00471215"/>
    <w:rsid w:val="004715ED"/>
    <w:rsid w:val="00472408"/>
    <w:rsid w:val="00472F95"/>
    <w:rsid w:val="0047335B"/>
    <w:rsid w:val="004735AF"/>
    <w:rsid w:val="0047403F"/>
    <w:rsid w:val="0047435C"/>
    <w:rsid w:val="00475D19"/>
    <w:rsid w:val="0047658C"/>
    <w:rsid w:val="00476692"/>
    <w:rsid w:val="00476D2C"/>
    <w:rsid w:val="00476EC4"/>
    <w:rsid w:val="00477C96"/>
    <w:rsid w:val="00481633"/>
    <w:rsid w:val="0048172D"/>
    <w:rsid w:val="00482D9B"/>
    <w:rsid w:val="0048300C"/>
    <w:rsid w:val="00483311"/>
    <w:rsid w:val="00483735"/>
    <w:rsid w:val="00483D07"/>
    <w:rsid w:val="00484E29"/>
    <w:rsid w:val="00484FD1"/>
    <w:rsid w:val="00485362"/>
    <w:rsid w:val="00485AD5"/>
    <w:rsid w:val="00487EB6"/>
    <w:rsid w:val="00487F89"/>
    <w:rsid w:val="00490AA5"/>
    <w:rsid w:val="00490BED"/>
    <w:rsid w:val="00490E55"/>
    <w:rsid w:val="0049127D"/>
    <w:rsid w:val="0049433B"/>
    <w:rsid w:val="00494B3B"/>
    <w:rsid w:val="0049557C"/>
    <w:rsid w:val="00495725"/>
    <w:rsid w:val="00495B5E"/>
    <w:rsid w:val="004972CE"/>
    <w:rsid w:val="004A04E2"/>
    <w:rsid w:val="004A3105"/>
    <w:rsid w:val="004A38B4"/>
    <w:rsid w:val="004A49F5"/>
    <w:rsid w:val="004A4F4A"/>
    <w:rsid w:val="004A6645"/>
    <w:rsid w:val="004A6BBE"/>
    <w:rsid w:val="004A6CDB"/>
    <w:rsid w:val="004A792C"/>
    <w:rsid w:val="004B09B7"/>
    <w:rsid w:val="004B16A4"/>
    <w:rsid w:val="004B1A0E"/>
    <w:rsid w:val="004B219B"/>
    <w:rsid w:val="004B3D6A"/>
    <w:rsid w:val="004B4F9C"/>
    <w:rsid w:val="004B5278"/>
    <w:rsid w:val="004B55A0"/>
    <w:rsid w:val="004B60C8"/>
    <w:rsid w:val="004B650B"/>
    <w:rsid w:val="004B69CA"/>
    <w:rsid w:val="004B6D3D"/>
    <w:rsid w:val="004B7472"/>
    <w:rsid w:val="004B7DDB"/>
    <w:rsid w:val="004C0733"/>
    <w:rsid w:val="004C08F3"/>
    <w:rsid w:val="004C0AA7"/>
    <w:rsid w:val="004C2011"/>
    <w:rsid w:val="004C207B"/>
    <w:rsid w:val="004C3105"/>
    <w:rsid w:val="004C3403"/>
    <w:rsid w:val="004C3AD2"/>
    <w:rsid w:val="004C3D49"/>
    <w:rsid w:val="004C46B4"/>
    <w:rsid w:val="004C4919"/>
    <w:rsid w:val="004C4940"/>
    <w:rsid w:val="004C59E2"/>
    <w:rsid w:val="004C6552"/>
    <w:rsid w:val="004C67D0"/>
    <w:rsid w:val="004C701D"/>
    <w:rsid w:val="004C7515"/>
    <w:rsid w:val="004C7544"/>
    <w:rsid w:val="004D0F97"/>
    <w:rsid w:val="004D1E8A"/>
    <w:rsid w:val="004D20E1"/>
    <w:rsid w:val="004D23FF"/>
    <w:rsid w:val="004D315B"/>
    <w:rsid w:val="004D3DF9"/>
    <w:rsid w:val="004D47DE"/>
    <w:rsid w:val="004D4AB6"/>
    <w:rsid w:val="004D5416"/>
    <w:rsid w:val="004D590F"/>
    <w:rsid w:val="004D5A92"/>
    <w:rsid w:val="004D63B1"/>
    <w:rsid w:val="004D6585"/>
    <w:rsid w:val="004D7E45"/>
    <w:rsid w:val="004E0C5E"/>
    <w:rsid w:val="004E0EA9"/>
    <w:rsid w:val="004E1499"/>
    <w:rsid w:val="004E1599"/>
    <w:rsid w:val="004E2125"/>
    <w:rsid w:val="004E2E51"/>
    <w:rsid w:val="004E325E"/>
    <w:rsid w:val="004E3EDC"/>
    <w:rsid w:val="004E4055"/>
    <w:rsid w:val="004E452D"/>
    <w:rsid w:val="004E551A"/>
    <w:rsid w:val="004E620B"/>
    <w:rsid w:val="004E648F"/>
    <w:rsid w:val="004E7547"/>
    <w:rsid w:val="004E7815"/>
    <w:rsid w:val="004E7D17"/>
    <w:rsid w:val="004F05C6"/>
    <w:rsid w:val="004F2798"/>
    <w:rsid w:val="004F3844"/>
    <w:rsid w:val="004F4BE4"/>
    <w:rsid w:val="004F57DD"/>
    <w:rsid w:val="004F610B"/>
    <w:rsid w:val="004F6FD2"/>
    <w:rsid w:val="004F7A1F"/>
    <w:rsid w:val="0050077A"/>
    <w:rsid w:val="005019EF"/>
    <w:rsid w:val="0050230C"/>
    <w:rsid w:val="005030CB"/>
    <w:rsid w:val="00503CD5"/>
    <w:rsid w:val="00503F46"/>
    <w:rsid w:val="005044B7"/>
    <w:rsid w:val="005046C2"/>
    <w:rsid w:val="00504E11"/>
    <w:rsid w:val="00505341"/>
    <w:rsid w:val="0050573C"/>
    <w:rsid w:val="00505B19"/>
    <w:rsid w:val="00505D1A"/>
    <w:rsid w:val="00506149"/>
    <w:rsid w:val="00506308"/>
    <w:rsid w:val="00506D81"/>
    <w:rsid w:val="005117EB"/>
    <w:rsid w:val="00512B49"/>
    <w:rsid w:val="00512BC7"/>
    <w:rsid w:val="00512F60"/>
    <w:rsid w:val="00514756"/>
    <w:rsid w:val="00514F83"/>
    <w:rsid w:val="005152E8"/>
    <w:rsid w:val="0051600A"/>
    <w:rsid w:val="005163FB"/>
    <w:rsid w:val="005169C8"/>
    <w:rsid w:val="00516B50"/>
    <w:rsid w:val="00517553"/>
    <w:rsid w:val="0051765F"/>
    <w:rsid w:val="005202DB"/>
    <w:rsid w:val="005203B3"/>
    <w:rsid w:val="00520740"/>
    <w:rsid w:val="0052231D"/>
    <w:rsid w:val="00522D14"/>
    <w:rsid w:val="005236A9"/>
    <w:rsid w:val="00524090"/>
    <w:rsid w:val="005253D5"/>
    <w:rsid w:val="005257EA"/>
    <w:rsid w:val="00525B21"/>
    <w:rsid w:val="00526352"/>
    <w:rsid w:val="00526DCF"/>
    <w:rsid w:val="00527F2E"/>
    <w:rsid w:val="005306CF"/>
    <w:rsid w:val="00531959"/>
    <w:rsid w:val="00531AE3"/>
    <w:rsid w:val="00531F83"/>
    <w:rsid w:val="00531FAA"/>
    <w:rsid w:val="005337A9"/>
    <w:rsid w:val="00533F80"/>
    <w:rsid w:val="00534084"/>
    <w:rsid w:val="00535DD4"/>
    <w:rsid w:val="00536730"/>
    <w:rsid w:val="005368F6"/>
    <w:rsid w:val="00537040"/>
    <w:rsid w:val="005372A1"/>
    <w:rsid w:val="00537D99"/>
    <w:rsid w:val="00537EFD"/>
    <w:rsid w:val="00540EBF"/>
    <w:rsid w:val="0054134F"/>
    <w:rsid w:val="0054138F"/>
    <w:rsid w:val="00542372"/>
    <w:rsid w:val="0054291D"/>
    <w:rsid w:val="00542BBB"/>
    <w:rsid w:val="00544B9F"/>
    <w:rsid w:val="00544BFB"/>
    <w:rsid w:val="00545659"/>
    <w:rsid w:val="00545C28"/>
    <w:rsid w:val="00546B08"/>
    <w:rsid w:val="00546B2D"/>
    <w:rsid w:val="00547CD5"/>
    <w:rsid w:val="00547F70"/>
    <w:rsid w:val="0055042D"/>
    <w:rsid w:val="00550829"/>
    <w:rsid w:val="0055141F"/>
    <w:rsid w:val="00551D21"/>
    <w:rsid w:val="005538E8"/>
    <w:rsid w:val="00554C19"/>
    <w:rsid w:val="00555C02"/>
    <w:rsid w:val="00555C36"/>
    <w:rsid w:val="00556398"/>
    <w:rsid w:val="005563A4"/>
    <w:rsid w:val="00556684"/>
    <w:rsid w:val="00556916"/>
    <w:rsid w:val="00556C80"/>
    <w:rsid w:val="00557F93"/>
    <w:rsid w:val="0056047D"/>
    <w:rsid w:val="00560699"/>
    <w:rsid w:val="00560F19"/>
    <w:rsid w:val="00561176"/>
    <w:rsid w:val="00561605"/>
    <w:rsid w:val="0056193A"/>
    <w:rsid w:val="005627D1"/>
    <w:rsid w:val="005629B0"/>
    <w:rsid w:val="00563D51"/>
    <w:rsid w:val="00563E9B"/>
    <w:rsid w:val="00565780"/>
    <w:rsid w:val="0056614B"/>
    <w:rsid w:val="0056656D"/>
    <w:rsid w:val="00566CBF"/>
    <w:rsid w:val="005671B8"/>
    <w:rsid w:val="005673E6"/>
    <w:rsid w:val="0056771C"/>
    <w:rsid w:val="00567D88"/>
    <w:rsid w:val="00570C58"/>
    <w:rsid w:val="00571DC7"/>
    <w:rsid w:val="00571E8B"/>
    <w:rsid w:val="00571EC3"/>
    <w:rsid w:val="00572285"/>
    <w:rsid w:val="00573145"/>
    <w:rsid w:val="00574CE7"/>
    <w:rsid w:val="00574E4B"/>
    <w:rsid w:val="005764AD"/>
    <w:rsid w:val="00576838"/>
    <w:rsid w:val="0057688D"/>
    <w:rsid w:val="00576FA2"/>
    <w:rsid w:val="00581044"/>
    <w:rsid w:val="0058165A"/>
    <w:rsid w:val="00581774"/>
    <w:rsid w:val="00581B00"/>
    <w:rsid w:val="00582537"/>
    <w:rsid w:val="00582A8A"/>
    <w:rsid w:val="0058432A"/>
    <w:rsid w:val="005843FE"/>
    <w:rsid w:val="0058459D"/>
    <w:rsid w:val="0058496F"/>
    <w:rsid w:val="005849A0"/>
    <w:rsid w:val="005862D5"/>
    <w:rsid w:val="00590422"/>
    <w:rsid w:val="00590805"/>
    <w:rsid w:val="00591103"/>
    <w:rsid w:val="00591542"/>
    <w:rsid w:val="00591AC5"/>
    <w:rsid w:val="00594A54"/>
    <w:rsid w:val="00595277"/>
    <w:rsid w:val="00595C9E"/>
    <w:rsid w:val="005963D6"/>
    <w:rsid w:val="005A0EA0"/>
    <w:rsid w:val="005A1016"/>
    <w:rsid w:val="005A137C"/>
    <w:rsid w:val="005A30FD"/>
    <w:rsid w:val="005A313F"/>
    <w:rsid w:val="005A32C7"/>
    <w:rsid w:val="005A34EE"/>
    <w:rsid w:val="005A38D2"/>
    <w:rsid w:val="005A39D2"/>
    <w:rsid w:val="005A4407"/>
    <w:rsid w:val="005A4E59"/>
    <w:rsid w:val="005A55D7"/>
    <w:rsid w:val="005A5B86"/>
    <w:rsid w:val="005A63BD"/>
    <w:rsid w:val="005A64D7"/>
    <w:rsid w:val="005A7B89"/>
    <w:rsid w:val="005B0114"/>
    <w:rsid w:val="005B0503"/>
    <w:rsid w:val="005B0687"/>
    <w:rsid w:val="005B0CD5"/>
    <w:rsid w:val="005B10BB"/>
    <w:rsid w:val="005B124B"/>
    <w:rsid w:val="005B23F7"/>
    <w:rsid w:val="005B285C"/>
    <w:rsid w:val="005B432B"/>
    <w:rsid w:val="005B4E7D"/>
    <w:rsid w:val="005B5001"/>
    <w:rsid w:val="005B56FC"/>
    <w:rsid w:val="005B5713"/>
    <w:rsid w:val="005B67DE"/>
    <w:rsid w:val="005B68F6"/>
    <w:rsid w:val="005B7BAB"/>
    <w:rsid w:val="005C0554"/>
    <w:rsid w:val="005C05FC"/>
    <w:rsid w:val="005C1C6A"/>
    <w:rsid w:val="005C2A7D"/>
    <w:rsid w:val="005C34F0"/>
    <w:rsid w:val="005C404F"/>
    <w:rsid w:val="005C4720"/>
    <w:rsid w:val="005C54B7"/>
    <w:rsid w:val="005C5A05"/>
    <w:rsid w:val="005C6500"/>
    <w:rsid w:val="005C6B94"/>
    <w:rsid w:val="005C7149"/>
    <w:rsid w:val="005C76A8"/>
    <w:rsid w:val="005D0FF7"/>
    <w:rsid w:val="005D1144"/>
    <w:rsid w:val="005D27AE"/>
    <w:rsid w:val="005D36FE"/>
    <w:rsid w:val="005D3B45"/>
    <w:rsid w:val="005D3B7C"/>
    <w:rsid w:val="005D4049"/>
    <w:rsid w:val="005D41BD"/>
    <w:rsid w:val="005D448E"/>
    <w:rsid w:val="005D494F"/>
    <w:rsid w:val="005D53B2"/>
    <w:rsid w:val="005D5512"/>
    <w:rsid w:val="005D5C11"/>
    <w:rsid w:val="005D60EF"/>
    <w:rsid w:val="005D6AAE"/>
    <w:rsid w:val="005D6C20"/>
    <w:rsid w:val="005D765C"/>
    <w:rsid w:val="005E0165"/>
    <w:rsid w:val="005E0196"/>
    <w:rsid w:val="005E1CD8"/>
    <w:rsid w:val="005E1D60"/>
    <w:rsid w:val="005E2619"/>
    <w:rsid w:val="005E2A90"/>
    <w:rsid w:val="005E2AF9"/>
    <w:rsid w:val="005E307A"/>
    <w:rsid w:val="005E3173"/>
    <w:rsid w:val="005E369D"/>
    <w:rsid w:val="005E4311"/>
    <w:rsid w:val="005E4410"/>
    <w:rsid w:val="005E4CD1"/>
    <w:rsid w:val="005E642D"/>
    <w:rsid w:val="005E6BDB"/>
    <w:rsid w:val="005E6C2E"/>
    <w:rsid w:val="005E6D8B"/>
    <w:rsid w:val="005E70AD"/>
    <w:rsid w:val="005E7FA2"/>
    <w:rsid w:val="005E7FCC"/>
    <w:rsid w:val="005F0D1E"/>
    <w:rsid w:val="005F1388"/>
    <w:rsid w:val="005F1B1C"/>
    <w:rsid w:val="005F1CD9"/>
    <w:rsid w:val="005F206B"/>
    <w:rsid w:val="005F2878"/>
    <w:rsid w:val="005F3CD9"/>
    <w:rsid w:val="005F3EE8"/>
    <w:rsid w:val="005F3FB0"/>
    <w:rsid w:val="005F408D"/>
    <w:rsid w:val="005F45C3"/>
    <w:rsid w:val="005F4AE0"/>
    <w:rsid w:val="005F4D1A"/>
    <w:rsid w:val="005F541E"/>
    <w:rsid w:val="005F556C"/>
    <w:rsid w:val="005F61F8"/>
    <w:rsid w:val="005F627B"/>
    <w:rsid w:val="005F680E"/>
    <w:rsid w:val="005F7082"/>
    <w:rsid w:val="005F74AE"/>
    <w:rsid w:val="0060052C"/>
    <w:rsid w:val="00600D1D"/>
    <w:rsid w:val="0060272C"/>
    <w:rsid w:val="00602C56"/>
    <w:rsid w:val="00602DCC"/>
    <w:rsid w:val="00602E6B"/>
    <w:rsid w:val="0060339A"/>
    <w:rsid w:val="00603FFE"/>
    <w:rsid w:val="00605DE0"/>
    <w:rsid w:val="00606FB2"/>
    <w:rsid w:val="00610206"/>
    <w:rsid w:val="0061041B"/>
    <w:rsid w:val="00610AA2"/>
    <w:rsid w:val="00611071"/>
    <w:rsid w:val="00611A23"/>
    <w:rsid w:val="00611EF6"/>
    <w:rsid w:val="0061214E"/>
    <w:rsid w:val="0061284B"/>
    <w:rsid w:val="00612BB1"/>
    <w:rsid w:val="0061319D"/>
    <w:rsid w:val="00613547"/>
    <w:rsid w:val="00614BBE"/>
    <w:rsid w:val="006153A2"/>
    <w:rsid w:val="00616892"/>
    <w:rsid w:val="00617044"/>
    <w:rsid w:val="006170D0"/>
    <w:rsid w:val="006170FB"/>
    <w:rsid w:val="006173E5"/>
    <w:rsid w:val="006179D7"/>
    <w:rsid w:val="006201DF"/>
    <w:rsid w:val="00620A5B"/>
    <w:rsid w:val="00620D69"/>
    <w:rsid w:val="006214D3"/>
    <w:rsid w:val="00622457"/>
    <w:rsid w:val="00622689"/>
    <w:rsid w:val="006228F6"/>
    <w:rsid w:val="00622A59"/>
    <w:rsid w:val="00622F79"/>
    <w:rsid w:val="0062303D"/>
    <w:rsid w:val="00623280"/>
    <w:rsid w:val="006242B3"/>
    <w:rsid w:val="006247A8"/>
    <w:rsid w:val="006251D6"/>
    <w:rsid w:val="00626E29"/>
    <w:rsid w:val="00630AC3"/>
    <w:rsid w:val="00632B55"/>
    <w:rsid w:val="00632E48"/>
    <w:rsid w:val="00634B84"/>
    <w:rsid w:val="006358AE"/>
    <w:rsid w:val="00635C10"/>
    <w:rsid w:val="006362DC"/>
    <w:rsid w:val="00636983"/>
    <w:rsid w:val="00636AB8"/>
    <w:rsid w:val="006371EF"/>
    <w:rsid w:val="00637E55"/>
    <w:rsid w:val="00640BEE"/>
    <w:rsid w:val="00642438"/>
    <w:rsid w:val="006424C4"/>
    <w:rsid w:val="00643517"/>
    <w:rsid w:val="00643A8A"/>
    <w:rsid w:val="00643AED"/>
    <w:rsid w:val="006444A4"/>
    <w:rsid w:val="00645349"/>
    <w:rsid w:val="00646609"/>
    <w:rsid w:val="00646720"/>
    <w:rsid w:val="0064682B"/>
    <w:rsid w:val="00647952"/>
    <w:rsid w:val="00647A8F"/>
    <w:rsid w:val="00651F23"/>
    <w:rsid w:val="0065214B"/>
    <w:rsid w:val="006526C3"/>
    <w:rsid w:val="00652888"/>
    <w:rsid w:val="00653F59"/>
    <w:rsid w:val="00654D15"/>
    <w:rsid w:val="00654D8F"/>
    <w:rsid w:val="00654F71"/>
    <w:rsid w:val="00655A97"/>
    <w:rsid w:val="00655E89"/>
    <w:rsid w:val="0065606C"/>
    <w:rsid w:val="00656779"/>
    <w:rsid w:val="00656FC9"/>
    <w:rsid w:val="006606B2"/>
    <w:rsid w:val="006615E5"/>
    <w:rsid w:val="006616B1"/>
    <w:rsid w:val="0066187E"/>
    <w:rsid w:val="006627C5"/>
    <w:rsid w:val="00663DF6"/>
    <w:rsid w:val="00664022"/>
    <w:rsid w:val="0066457F"/>
    <w:rsid w:val="00664E5B"/>
    <w:rsid w:val="00664F43"/>
    <w:rsid w:val="00665778"/>
    <w:rsid w:val="006676C6"/>
    <w:rsid w:val="006700BA"/>
    <w:rsid w:val="0067032D"/>
    <w:rsid w:val="00670722"/>
    <w:rsid w:val="006718CC"/>
    <w:rsid w:val="006734FC"/>
    <w:rsid w:val="0067351F"/>
    <w:rsid w:val="0067390D"/>
    <w:rsid w:val="00673A57"/>
    <w:rsid w:val="00673E74"/>
    <w:rsid w:val="00674F2D"/>
    <w:rsid w:val="006751C2"/>
    <w:rsid w:val="00675DE2"/>
    <w:rsid w:val="00675EF9"/>
    <w:rsid w:val="006760A2"/>
    <w:rsid w:val="00676781"/>
    <w:rsid w:val="006772B1"/>
    <w:rsid w:val="006775AF"/>
    <w:rsid w:val="0068054C"/>
    <w:rsid w:val="006806AA"/>
    <w:rsid w:val="006812AE"/>
    <w:rsid w:val="00681B65"/>
    <w:rsid w:val="00682349"/>
    <w:rsid w:val="006823BD"/>
    <w:rsid w:val="00682CE6"/>
    <w:rsid w:val="006836D3"/>
    <w:rsid w:val="00683922"/>
    <w:rsid w:val="00683D53"/>
    <w:rsid w:val="00684743"/>
    <w:rsid w:val="00684AC8"/>
    <w:rsid w:val="00685098"/>
    <w:rsid w:val="00686A00"/>
    <w:rsid w:val="00687F00"/>
    <w:rsid w:val="006901B2"/>
    <w:rsid w:val="006903E3"/>
    <w:rsid w:val="00691756"/>
    <w:rsid w:val="00691B2F"/>
    <w:rsid w:val="006924EA"/>
    <w:rsid w:val="00692784"/>
    <w:rsid w:val="00693283"/>
    <w:rsid w:val="006934B1"/>
    <w:rsid w:val="00694D12"/>
    <w:rsid w:val="0069527F"/>
    <w:rsid w:val="00695715"/>
    <w:rsid w:val="00696D1A"/>
    <w:rsid w:val="00697646"/>
    <w:rsid w:val="006A0DF3"/>
    <w:rsid w:val="006A0F3F"/>
    <w:rsid w:val="006A110C"/>
    <w:rsid w:val="006A1917"/>
    <w:rsid w:val="006A1D89"/>
    <w:rsid w:val="006A3ED8"/>
    <w:rsid w:val="006A57B7"/>
    <w:rsid w:val="006A5DB7"/>
    <w:rsid w:val="006A5F3D"/>
    <w:rsid w:val="006A6451"/>
    <w:rsid w:val="006A68DE"/>
    <w:rsid w:val="006A7384"/>
    <w:rsid w:val="006A7803"/>
    <w:rsid w:val="006A7A29"/>
    <w:rsid w:val="006A7C75"/>
    <w:rsid w:val="006B004B"/>
    <w:rsid w:val="006B0E90"/>
    <w:rsid w:val="006B14D6"/>
    <w:rsid w:val="006B251E"/>
    <w:rsid w:val="006B2621"/>
    <w:rsid w:val="006B3719"/>
    <w:rsid w:val="006B3B01"/>
    <w:rsid w:val="006B3CDB"/>
    <w:rsid w:val="006B4A06"/>
    <w:rsid w:val="006B4DCA"/>
    <w:rsid w:val="006B4EB3"/>
    <w:rsid w:val="006B5371"/>
    <w:rsid w:val="006B6518"/>
    <w:rsid w:val="006B66AF"/>
    <w:rsid w:val="006B6F60"/>
    <w:rsid w:val="006B7DA8"/>
    <w:rsid w:val="006C0744"/>
    <w:rsid w:val="006C1700"/>
    <w:rsid w:val="006C1760"/>
    <w:rsid w:val="006C2104"/>
    <w:rsid w:val="006C2BDD"/>
    <w:rsid w:val="006C3381"/>
    <w:rsid w:val="006C39FE"/>
    <w:rsid w:val="006C3CED"/>
    <w:rsid w:val="006C4784"/>
    <w:rsid w:val="006C4C23"/>
    <w:rsid w:val="006C51D5"/>
    <w:rsid w:val="006C5892"/>
    <w:rsid w:val="006C65E5"/>
    <w:rsid w:val="006C66D6"/>
    <w:rsid w:val="006C6A6E"/>
    <w:rsid w:val="006C7AEA"/>
    <w:rsid w:val="006D084C"/>
    <w:rsid w:val="006D17EC"/>
    <w:rsid w:val="006D2DF9"/>
    <w:rsid w:val="006D2F49"/>
    <w:rsid w:val="006D46C0"/>
    <w:rsid w:val="006D5265"/>
    <w:rsid w:val="006D53E5"/>
    <w:rsid w:val="006D676E"/>
    <w:rsid w:val="006D6EF2"/>
    <w:rsid w:val="006E0301"/>
    <w:rsid w:val="006E03C5"/>
    <w:rsid w:val="006E0806"/>
    <w:rsid w:val="006E0FC2"/>
    <w:rsid w:val="006E1258"/>
    <w:rsid w:val="006E1468"/>
    <w:rsid w:val="006E1A70"/>
    <w:rsid w:val="006E2040"/>
    <w:rsid w:val="006E2154"/>
    <w:rsid w:val="006E2D57"/>
    <w:rsid w:val="006E3105"/>
    <w:rsid w:val="006E34E9"/>
    <w:rsid w:val="006E3A68"/>
    <w:rsid w:val="006E495A"/>
    <w:rsid w:val="006E5003"/>
    <w:rsid w:val="006E5954"/>
    <w:rsid w:val="006E5C3F"/>
    <w:rsid w:val="006E6056"/>
    <w:rsid w:val="006E74CB"/>
    <w:rsid w:val="006E7EFA"/>
    <w:rsid w:val="006F1C32"/>
    <w:rsid w:val="006F2E8B"/>
    <w:rsid w:val="006F32CE"/>
    <w:rsid w:val="006F38F6"/>
    <w:rsid w:val="006F39A8"/>
    <w:rsid w:val="006F43B9"/>
    <w:rsid w:val="006F47AB"/>
    <w:rsid w:val="006F47AD"/>
    <w:rsid w:val="006F5001"/>
    <w:rsid w:val="006F571F"/>
    <w:rsid w:val="006F58B6"/>
    <w:rsid w:val="006F5966"/>
    <w:rsid w:val="006F5C43"/>
    <w:rsid w:val="006F5FFA"/>
    <w:rsid w:val="006F6400"/>
    <w:rsid w:val="006F7F0D"/>
    <w:rsid w:val="007007F5"/>
    <w:rsid w:val="007027AB"/>
    <w:rsid w:val="007027ED"/>
    <w:rsid w:val="00702B50"/>
    <w:rsid w:val="0070312C"/>
    <w:rsid w:val="007032EF"/>
    <w:rsid w:val="007043D1"/>
    <w:rsid w:val="007059E4"/>
    <w:rsid w:val="00707B19"/>
    <w:rsid w:val="00707C9D"/>
    <w:rsid w:val="00707CE1"/>
    <w:rsid w:val="007104E3"/>
    <w:rsid w:val="007108A3"/>
    <w:rsid w:val="00711EA4"/>
    <w:rsid w:val="00712382"/>
    <w:rsid w:val="00713653"/>
    <w:rsid w:val="0071369F"/>
    <w:rsid w:val="00713851"/>
    <w:rsid w:val="007138D0"/>
    <w:rsid w:val="00713EBB"/>
    <w:rsid w:val="00715220"/>
    <w:rsid w:val="007157D7"/>
    <w:rsid w:val="00715C85"/>
    <w:rsid w:val="00716C47"/>
    <w:rsid w:val="00717E4B"/>
    <w:rsid w:val="00717F0A"/>
    <w:rsid w:val="0072140B"/>
    <w:rsid w:val="00721477"/>
    <w:rsid w:val="00722477"/>
    <w:rsid w:val="00722A94"/>
    <w:rsid w:val="00722C48"/>
    <w:rsid w:val="007231D9"/>
    <w:rsid w:val="00723210"/>
    <w:rsid w:val="00723950"/>
    <w:rsid w:val="00723AFD"/>
    <w:rsid w:val="00726514"/>
    <w:rsid w:val="00726725"/>
    <w:rsid w:val="00727E5C"/>
    <w:rsid w:val="00730679"/>
    <w:rsid w:val="00730C44"/>
    <w:rsid w:val="00730D0A"/>
    <w:rsid w:val="0073191F"/>
    <w:rsid w:val="00731965"/>
    <w:rsid w:val="00732349"/>
    <w:rsid w:val="00732F35"/>
    <w:rsid w:val="007330AB"/>
    <w:rsid w:val="0073356E"/>
    <w:rsid w:val="0073391D"/>
    <w:rsid w:val="00733F59"/>
    <w:rsid w:val="00734614"/>
    <w:rsid w:val="00734DFD"/>
    <w:rsid w:val="00734EB8"/>
    <w:rsid w:val="007368CD"/>
    <w:rsid w:val="00736BCD"/>
    <w:rsid w:val="00737885"/>
    <w:rsid w:val="00737F4F"/>
    <w:rsid w:val="007402A9"/>
    <w:rsid w:val="007403A9"/>
    <w:rsid w:val="007403D4"/>
    <w:rsid w:val="00741231"/>
    <w:rsid w:val="00742FC4"/>
    <w:rsid w:val="007451DB"/>
    <w:rsid w:val="00745760"/>
    <w:rsid w:val="007469B3"/>
    <w:rsid w:val="007471C1"/>
    <w:rsid w:val="00747340"/>
    <w:rsid w:val="00750074"/>
    <w:rsid w:val="00750A62"/>
    <w:rsid w:val="007510B7"/>
    <w:rsid w:val="00751E49"/>
    <w:rsid w:val="00751FDB"/>
    <w:rsid w:val="00752733"/>
    <w:rsid w:val="00752B2D"/>
    <w:rsid w:val="00752BE3"/>
    <w:rsid w:val="00752C47"/>
    <w:rsid w:val="00754290"/>
    <w:rsid w:val="00754E9A"/>
    <w:rsid w:val="00754F1C"/>
    <w:rsid w:val="00756DBA"/>
    <w:rsid w:val="007571AC"/>
    <w:rsid w:val="007573E9"/>
    <w:rsid w:val="0076019E"/>
    <w:rsid w:val="007611B6"/>
    <w:rsid w:val="00761627"/>
    <w:rsid w:val="0076287D"/>
    <w:rsid w:val="00762BC9"/>
    <w:rsid w:val="00762E31"/>
    <w:rsid w:val="00763590"/>
    <w:rsid w:val="00764456"/>
    <w:rsid w:val="007646B5"/>
    <w:rsid w:val="007664F0"/>
    <w:rsid w:val="00766703"/>
    <w:rsid w:val="00766A48"/>
    <w:rsid w:val="00766B9D"/>
    <w:rsid w:val="00767E00"/>
    <w:rsid w:val="00767E32"/>
    <w:rsid w:val="00771601"/>
    <w:rsid w:val="00771A4B"/>
    <w:rsid w:val="0077251A"/>
    <w:rsid w:val="0077318A"/>
    <w:rsid w:val="00773408"/>
    <w:rsid w:val="007738CF"/>
    <w:rsid w:val="00773C76"/>
    <w:rsid w:val="00775298"/>
    <w:rsid w:val="0077596E"/>
    <w:rsid w:val="00776869"/>
    <w:rsid w:val="00776984"/>
    <w:rsid w:val="00777B3D"/>
    <w:rsid w:val="00781B1E"/>
    <w:rsid w:val="00782095"/>
    <w:rsid w:val="00782A03"/>
    <w:rsid w:val="00782BCE"/>
    <w:rsid w:val="0078332B"/>
    <w:rsid w:val="00783CB7"/>
    <w:rsid w:val="00783FF5"/>
    <w:rsid w:val="00784196"/>
    <w:rsid w:val="00784B3F"/>
    <w:rsid w:val="00785C01"/>
    <w:rsid w:val="00786BB1"/>
    <w:rsid w:val="00786C69"/>
    <w:rsid w:val="0078759F"/>
    <w:rsid w:val="007879BD"/>
    <w:rsid w:val="0079012D"/>
    <w:rsid w:val="007913AE"/>
    <w:rsid w:val="00792341"/>
    <w:rsid w:val="00792BFE"/>
    <w:rsid w:val="00792E7E"/>
    <w:rsid w:val="007946A7"/>
    <w:rsid w:val="00795079"/>
    <w:rsid w:val="0079537C"/>
    <w:rsid w:val="007956A3"/>
    <w:rsid w:val="007959D4"/>
    <w:rsid w:val="0079675A"/>
    <w:rsid w:val="00797060"/>
    <w:rsid w:val="007971BD"/>
    <w:rsid w:val="00797DFA"/>
    <w:rsid w:val="007A01D2"/>
    <w:rsid w:val="007A0698"/>
    <w:rsid w:val="007A0F50"/>
    <w:rsid w:val="007A1960"/>
    <w:rsid w:val="007A1B2F"/>
    <w:rsid w:val="007A1E6D"/>
    <w:rsid w:val="007A1EB9"/>
    <w:rsid w:val="007A2ADB"/>
    <w:rsid w:val="007A2CBC"/>
    <w:rsid w:val="007A3A3B"/>
    <w:rsid w:val="007A4115"/>
    <w:rsid w:val="007A4440"/>
    <w:rsid w:val="007A44CE"/>
    <w:rsid w:val="007A4840"/>
    <w:rsid w:val="007A63F2"/>
    <w:rsid w:val="007A658E"/>
    <w:rsid w:val="007A6B31"/>
    <w:rsid w:val="007A6ECF"/>
    <w:rsid w:val="007A76DA"/>
    <w:rsid w:val="007A7BE7"/>
    <w:rsid w:val="007B1BCD"/>
    <w:rsid w:val="007B2129"/>
    <w:rsid w:val="007B2570"/>
    <w:rsid w:val="007B2856"/>
    <w:rsid w:val="007B29AC"/>
    <w:rsid w:val="007B2A66"/>
    <w:rsid w:val="007B2BEC"/>
    <w:rsid w:val="007B2D48"/>
    <w:rsid w:val="007B2DD1"/>
    <w:rsid w:val="007B387A"/>
    <w:rsid w:val="007B3E2D"/>
    <w:rsid w:val="007B3F98"/>
    <w:rsid w:val="007B3FA8"/>
    <w:rsid w:val="007B420F"/>
    <w:rsid w:val="007B65F5"/>
    <w:rsid w:val="007B66AF"/>
    <w:rsid w:val="007B7796"/>
    <w:rsid w:val="007C1E24"/>
    <w:rsid w:val="007C239D"/>
    <w:rsid w:val="007C2ACE"/>
    <w:rsid w:val="007C3FC6"/>
    <w:rsid w:val="007C4235"/>
    <w:rsid w:val="007C620F"/>
    <w:rsid w:val="007C67FF"/>
    <w:rsid w:val="007C6B21"/>
    <w:rsid w:val="007C6B53"/>
    <w:rsid w:val="007C6BA6"/>
    <w:rsid w:val="007C6D25"/>
    <w:rsid w:val="007C7022"/>
    <w:rsid w:val="007C7344"/>
    <w:rsid w:val="007C7374"/>
    <w:rsid w:val="007D0056"/>
    <w:rsid w:val="007D010F"/>
    <w:rsid w:val="007D030A"/>
    <w:rsid w:val="007D0528"/>
    <w:rsid w:val="007D0726"/>
    <w:rsid w:val="007D0AA5"/>
    <w:rsid w:val="007D0AE8"/>
    <w:rsid w:val="007D1889"/>
    <w:rsid w:val="007D21C1"/>
    <w:rsid w:val="007D279E"/>
    <w:rsid w:val="007D2E09"/>
    <w:rsid w:val="007D4A72"/>
    <w:rsid w:val="007D63B1"/>
    <w:rsid w:val="007D6414"/>
    <w:rsid w:val="007D7229"/>
    <w:rsid w:val="007D7928"/>
    <w:rsid w:val="007D7E72"/>
    <w:rsid w:val="007D7EB2"/>
    <w:rsid w:val="007E034A"/>
    <w:rsid w:val="007E0951"/>
    <w:rsid w:val="007E0AE4"/>
    <w:rsid w:val="007E0BB9"/>
    <w:rsid w:val="007E12D4"/>
    <w:rsid w:val="007E1709"/>
    <w:rsid w:val="007E19BA"/>
    <w:rsid w:val="007E2538"/>
    <w:rsid w:val="007E259D"/>
    <w:rsid w:val="007E26C7"/>
    <w:rsid w:val="007E272B"/>
    <w:rsid w:val="007E2CD5"/>
    <w:rsid w:val="007E3F27"/>
    <w:rsid w:val="007E404A"/>
    <w:rsid w:val="007E4AC5"/>
    <w:rsid w:val="007E511D"/>
    <w:rsid w:val="007E5148"/>
    <w:rsid w:val="007E532A"/>
    <w:rsid w:val="007E5EAA"/>
    <w:rsid w:val="007E65E7"/>
    <w:rsid w:val="007E687E"/>
    <w:rsid w:val="007E6F8B"/>
    <w:rsid w:val="007F0FA2"/>
    <w:rsid w:val="007F1F9E"/>
    <w:rsid w:val="007F233F"/>
    <w:rsid w:val="007F246D"/>
    <w:rsid w:val="007F28CF"/>
    <w:rsid w:val="007F2BA0"/>
    <w:rsid w:val="007F2FB1"/>
    <w:rsid w:val="007F3289"/>
    <w:rsid w:val="007F507F"/>
    <w:rsid w:val="007F5F57"/>
    <w:rsid w:val="007F6338"/>
    <w:rsid w:val="007F64FB"/>
    <w:rsid w:val="007F6F1D"/>
    <w:rsid w:val="007F7792"/>
    <w:rsid w:val="0080061B"/>
    <w:rsid w:val="00801056"/>
    <w:rsid w:val="00803854"/>
    <w:rsid w:val="00803CCE"/>
    <w:rsid w:val="00803DE4"/>
    <w:rsid w:val="0080548A"/>
    <w:rsid w:val="00807755"/>
    <w:rsid w:val="00807AF0"/>
    <w:rsid w:val="00810ECA"/>
    <w:rsid w:val="00811AD7"/>
    <w:rsid w:val="0081252A"/>
    <w:rsid w:val="00812969"/>
    <w:rsid w:val="00812BEF"/>
    <w:rsid w:val="008130E3"/>
    <w:rsid w:val="008142CF"/>
    <w:rsid w:val="00815A65"/>
    <w:rsid w:val="00815F00"/>
    <w:rsid w:val="00816720"/>
    <w:rsid w:val="00816CD7"/>
    <w:rsid w:val="0081776E"/>
    <w:rsid w:val="00817E10"/>
    <w:rsid w:val="008207E3"/>
    <w:rsid w:val="0082177A"/>
    <w:rsid w:val="00821E95"/>
    <w:rsid w:val="00822B4A"/>
    <w:rsid w:val="008233EE"/>
    <w:rsid w:val="008234B0"/>
    <w:rsid w:val="00824BBC"/>
    <w:rsid w:val="00825791"/>
    <w:rsid w:val="008259B1"/>
    <w:rsid w:val="00825D54"/>
    <w:rsid w:val="00826145"/>
    <w:rsid w:val="008261FA"/>
    <w:rsid w:val="00826354"/>
    <w:rsid w:val="0082672C"/>
    <w:rsid w:val="00826EFA"/>
    <w:rsid w:val="008300B9"/>
    <w:rsid w:val="00833CF4"/>
    <w:rsid w:val="00833D24"/>
    <w:rsid w:val="00833FD7"/>
    <w:rsid w:val="008340D8"/>
    <w:rsid w:val="008344CE"/>
    <w:rsid w:val="00835FA5"/>
    <w:rsid w:val="00836210"/>
    <w:rsid w:val="00837074"/>
    <w:rsid w:val="00840658"/>
    <w:rsid w:val="00840D2C"/>
    <w:rsid w:val="00841A63"/>
    <w:rsid w:val="00841D17"/>
    <w:rsid w:val="008428E1"/>
    <w:rsid w:val="00842900"/>
    <w:rsid w:val="00842F58"/>
    <w:rsid w:val="00843725"/>
    <w:rsid w:val="00844534"/>
    <w:rsid w:val="008447E4"/>
    <w:rsid w:val="0084627D"/>
    <w:rsid w:val="00847206"/>
    <w:rsid w:val="00847EFE"/>
    <w:rsid w:val="00850994"/>
    <w:rsid w:val="00851128"/>
    <w:rsid w:val="00851985"/>
    <w:rsid w:val="0085208F"/>
    <w:rsid w:val="0085646D"/>
    <w:rsid w:val="00856D4A"/>
    <w:rsid w:val="00857792"/>
    <w:rsid w:val="008578C4"/>
    <w:rsid w:val="00857F3F"/>
    <w:rsid w:val="00860E55"/>
    <w:rsid w:val="00861A7D"/>
    <w:rsid w:val="00861CF7"/>
    <w:rsid w:val="00862D05"/>
    <w:rsid w:val="00862E7B"/>
    <w:rsid w:val="00863618"/>
    <w:rsid w:val="008640A2"/>
    <w:rsid w:val="00865556"/>
    <w:rsid w:val="00866374"/>
    <w:rsid w:val="0086697D"/>
    <w:rsid w:val="00866A56"/>
    <w:rsid w:val="0086726C"/>
    <w:rsid w:val="0086764A"/>
    <w:rsid w:val="00867BE5"/>
    <w:rsid w:val="00870CE0"/>
    <w:rsid w:val="00871762"/>
    <w:rsid w:val="008719B6"/>
    <w:rsid w:val="00872468"/>
    <w:rsid w:val="00872484"/>
    <w:rsid w:val="008725BD"/>
    <w:rsid w:val="00873341"/>
    <w:rsid w:val="0087427C"/>
    <w:rsid w:val="00874CE3"/>
    <w:rsid w:val="00875615"/>
    <w:rsid w:val="008757D0"/>
    <w:rsid w:val="00877FCB"/>
    <w:rsid w:val="00881416"/>
    <w:rsid w:val="00881857"/>
    <w:rsid w:val="00882812"/>
    <w:rsid w:val="008828A8"/>
    <w:rsid w:val="008828E7"/>
    <w:rsid w:val="0088332B"/>
    <w:rsid w:val="0088414F"/>
    <w:rsid w:val="00885B3C"/>
    <w:rsid w:val="00886099"/>
    <w:rsid w:val="00886EEB"/>
    <w:rsid w:val="008877D1"/>
    <w:rsid w:val="008900A5"/>
    <w:rsid w:val="008915B0"/>
    <w:rsid w:val="008920D5"/>
    <w:rsid w:val="008923C0"/>
    <w:rsid w:val="00893118"/>
    <w:rsid w:val="00893827"/>
    <w:rsid w:val="00893E7C"/>
    <w:rsid w:val="008947E3"/>
    <w:rsid w:val="00894BC3"/>
    <w:rsid w:val="00894C1A"/>
    <w:rsid w:val="008951CB"/>
    <w:rsid w:val="00896327"/>
    <w:rsid w:val="008965DF"/>
    <w:rsid w:val="008974BF"/>
    <w:rsid w:val="00897B43"/>
    <w:rsid w:val="008A09F7"/>
    <w:rsid w:val="008A0C16"/>
    <w:rsid w:val="008A2FEA"/>
    <w:rsid w:val="008A32BC"/>
    <w:rsid w:val="008A36D8"/>
    <w:rsid w:val="008A394D"/>
    <w:rsid w:val="008A3BB6"/>
    <w:rsid w:val="008A3C95"/>
    <w:rsid w:val="008A3FB7"/>
    <w:rsid w:val="008A499A"/>
    <w:rsid w:val="008A6798"/>
    <w:rsid w:val="008A72DB"/>
    <w:rsid w:val="008A774A"/>
    <w:rsid w:val="008A79B3"/>
    <w:rsid w:val="008B0474"/>
    <w:rsid w:val="008B2778"/>
    <w:rsid w:val="008B28A3"/>
    <w:rsid w:val="008B2B80"/>
    <w:rsid w:val="008B2D22"/>
    <w:rsid w:val="008B344E"/>
    <w:rsid w:val="008B35F0"/>
    <w:rsid w:val="008B4165"/>
    <w:rsid w:val="008B4AF8"/>
    <w:rsid w:val="008B566A"/>
    <w:rsid w:val="008B5B53"/>
    <w:rsid w:val="008B5C7B"/>
    <w:rsid w:val="008B65C0"/>
    <w:rsid w:val="008B76DF"/>
    <w:rsid w:val="008B7B9D"/>
    <w:rsid w:val="008B7EF0"/>
    <w:rsid w:val="008C05A4"/>
    <w:rsid w:val="008C16F0"/>
    <w:rsid w:val="008C16FD"/>
    <w:rsid w:val="008C17E0"/>
    <w:rsid w:val="008C1E2E"/>
    <w:rsid w:val="008C2F32"/>
    <w:rsid w:val="008C3821"/>
    <w:rsid w:val="008C3BD6"/>
    <w:rsid w:val="008C61B7"/>
    <w:rsid w:val="008D0186"/>
    <w:rsid w:val="008D0A89"/>
    <w:rsid w:val="008D1C2F"/>
    <w:rsid w:val="008D2530"/>
    <w:rsid w:val="008D2F03"/>
    <w:rsid w:val="008D2F3B"/>
    <w:rsid w:val="008D307E"/>
    <w:rsid w:val="008D3310"/>
    <w:rsid w:val="008D34F1"/>
    <w:rsid w:val="008D3751"/>
    <w:rsid w:val="008D3AA1"/>
    <w:rsid w:val="008D43CE"/>
    <w:rsid w:val="008D4BEB"/>
    <w:rsid w:val="008D7591"/>
    <w:rsid w:val="008E078E"/>
    <w:rsid w:val="008E1D24"/>
    <w:rsid w:val="008E22A3"/>
    <w:rsid w:val="008E3DA3"/>
    <w:rsid w:val="008E4A5E"/>
    <w:rsid w:val="008E70A4"/>
    <w:rsid w:val="008F0B38"/>
    <w:rsid w:val="008F0B7B"/>
    <w:rsid w:val="008F1856"/>
    <w:rsid w:val="008F2264"/>
    <w:rsid w:val="008F2535"/>
    <w:rsid w:val="008F2FAE"/>
    <w:rsid w:val="008F327D"/>
    <w:rsid w:val="008F3836"/>
    <w:rsid w:val="008F3941"/>
    <w:rsid w:val="008F3A01"/>
    <w:rsid w:val="008F3E3F"/>
    <w:rsid w:val="008F4B86"/>
    <w:rsid w:val="008F4C6E"/>
    <w:rsid w:val="008F4EC7"/>
    <w:rsid w:val="008F54AD"/>
    <w:rsid w:val="008F6389"/>
    <w:rsid w:val="008F6610"/>
    <w:rsid w:val="008F6C77"/>
    <w:rsid w:val="008F785A"/>
    <w:rsid w:val="008F7AE1"/>
    <w:rsid w:val="008F7C4C"/>
    <w:rsid w:val="008F7D3A"/>
    <w:rsid w:val="00901BE9"/>
    <w:rsid w:val="00902C84"/>
    <w:rsid w:val="00903B35"/>
    <w:rsid w:val="00903EC6"/>
    <w:rsid w:val="00904784"/>
    <w:rsid w:val="00905A3D"/>
    <w:rsid w:val="00905F89"/>
    <w:rsid w:val="00905FC1"/>
    <w:rsid w:val="00907E60"/>
    <w:rsid w:val="00907E82"/>
    <w:rsid w:val="00907FCD"/>
    <w:rsid w:val="00911593"/>
    <w:rsid w:val="00914615"/>
    <w:rsid w:val="00914D59"/>
    <w:rsid w:val="00916577"/>
    <w:rsid w:val="009165D8"/>
    <w:rsid w:val="00916DB8"/>
    <w:rsid w:val="00916E8E"/>
    <w:rsid w:val="00917E7C"/>
    <w:rsid w:val="00920484"/>
    <w:rsid w:val="009208E1"/>
    <w:rsid w:val="00920927"/>
    <w:rsid w:val="00920B16"/>
    <w:rsid w:val="0092348D"/>
    <w:rsid w:val="009238CF"/>
    <w:rsid w:val="00923C6F"/>
    <w:rsid w:val="00923ED1"/>
    <w:rsid w:val="00924DCA"/>
    <w:rsid w:val="00924E21"/>
    <w:rsid w:val="009254DD"/>
    <w:rsid w:val="00925A47"/>
    <w:rsid w:val="00925B96"/>
    <w:rsid w:val="00925BB4"/>
    <w:rsid w:val="00925F1A"/>
    <w:rsid w:val="00926FEB"/>
    <w:rsid w:val="00930C8B"/>
    <w:rsid w:val="00931028"/>
    <w:rsid w:val="00931246"/>
    <w:rsid w:val="009315D1"/>
    <w:rsid w:val="00931BFF"/>
    <w:rsid w:val="00932AAD"/>
    <w:rsid w:val="00933175"/>
    <w:rsid w:val="00934A48"/>
    <w:rsid w:val="00935131"/>
    <w:rsid w:val="00935603"/>
    <w:rsid w:val="00935770"/>
    <w:rsid w:val="00936D93"/>
    <w:rsid w:val="009373C9"/>
    <w:rsid w:val="00940BCE"/>
    <w:rsid w:val="009415B6"/>
    <w:rsid w:val="00943973"/>
    <w:rsid w:val="00943D58"/>
    <w:rsid w:val="00943E6F"/>
    <w:rsid w:val="0094408F"/>
    <w:rsid w:val="0094527D"/>
    <w:rsid w:val="00945C39"/>
    <w:rsid w:val="00946AF5"/>
    <w:rsid w:val="00947B81"/>
    <w:rsid w:val="00950450"/>
    <w:rsid w:val="00950ED4"/>
    <w:rsid w:val="00951997"/>
    <w:rsid w:val="00951AB5"/>
    <w:rsid w:val="009532B3"/>
    <w:rsid w:val="00953AEB"/>
    <w:rsid w:val="0095447D"/>
    <w:rsid w:val="009545ED"/>
    <w:rsid w:val="00955151"/>
    <w:rsid w:val="00955242"/>
    <w:rsid w:val="00955418"/>
    <w:rsid w:val="00955785"/>
    <w:rsid w:val="00955991"/>
    <w:rsid w:val="009568F4"/>
    <w:rsid w:val="00956C12"/>
    <w:rsid w:val="00957209"/>
    <w:rsid w:val="00961C95"/>
    <w:rsid w:val="009620A1"/>
    <w:rsid w:val="0096254E"/>
    <w:rsid w:val="009632E6"/>
    <w:rsid w:val="00963A43"/>
    <w:rsid w:val="00964921"/>
    <w:rsid w:val="009649AF"/>
    <w:rsid w:val="00965DC9"/>
    <w:rsid w:val="00966AA9"/>
    <w:rsid w:val="00966DCD"/>
    <w:rsid w:val="00966DD0"/>
    <w:rsid w:val="00967837"/>
    <w:rsid w:val="009703E5"/>
    <w:rsid w:val="00972832"/>
    <w:rsid w:val="00973F6B"/>
    <w:rsid w:val="00974AC6"/>
    <w:rsid w:val="00974C85"/>
    <w:rsid w:val="00974F1A"/>
    <w:rsid w:val="00975615"/>
    <w:rsid w:val="00975FB0"/>
    <w:rsid w:val="009761FC"/>
    <w:rsid w:val="00977779"/>
    <w:rsid w:val="00977A8B"/>
    <w:rsid w:val="00980D89"/>
    <w:rsid w:val="00980DF0"/>
    <w:rsid w:val="00981313"/>
    <w:rsid w:val="00981DD6"/>
    <w:rsid w:val="0098248F"/>
    <w:rsid w:val="00983DE3"/>
    <w:rsid w:val="00983EFF"/>
    <w:rsid w:val="00984011"/>
    <w:rsid w:val="00984A62"/>
    <w:rsid w:val="00984A78"/>
    <w:rsid w:val="00984D24"/>
    <w:rsid w:val="0098561B"/>
    <w:rsid w:val="00986717"/>
    <w:rsid w:val="00987AD5"/>
    <w:rsid w:val="00990034"/>
    <w:rsid w:val="00990463"/>
    <w:rsid w:val="00990A6B"/>
    <w:rsid w:val="00990D42"/>
    <w:rsid w:val="00990DD2"/>
    <w:rsid w:val="00990FAF"/>
    <w:rsid w:val="00991816"/>
    <w:rsid w:val="00991AAE"/>
    <w:rsid w:val="00992C5D"/>
    <w:rsid w:val="00992CDB"/>
    <w:rsid w:val="00993BA1"/>
    <w:rsid w:val="0099492C"/>
    <w:rsid w:val="00996183"/>
    <w:rsid w:val="00996AF4"/>
    <w:rsid w:val="00996BF5"/>
    <w:rsid w:val="0099709A"/>
    <w:rsid w:val="009A048A"/>
    <w:rsid w:val="009A05F4"/>
    <w:rsid w:val="009A2023"/>
    <w:rsid w:val="009A2D66"/>
    <w:rsid w:val="009A3176"/>
    <w:rsid w:val="009A5446"/>
    <w:rsid w:val="009A5960"/>
    <w:rsid w:val="009A5D79"/>
    <w:rsid w:val="009A6597"/>
    <w:rsid w:val="009A6B3A"/>
    <w:rsid w:val="009B002D"/>
    <w:rsid w:val="009B0E2B"/>
    <w:rsid w:val="009B0E8B"/>
    <w:rsid w:val="009B12CA"/>
    <w:rsid w:val="009B1BF5"/>
    <w:rsid w:val="009B3290"/>
    <w:rsid w:val="009B3F66"/>
    <w:rsid w:val="009B44A0"/>
    <w:rsid w:val="009B45B6"/>
    <w:rsid w:val="009B4F90"/>
    <w:rsid w:val="009B506A"/>
    <w:rsid w:val="009B5A2E"/>
    <w:rsid w:val="009B6CC7"/>
    <w:rsid w:val="009B7AEE"/>
    <w:rsid w:val="009B7F36"/>
    <w:rsid w:val="009C0D7D"/>
    <w:rsid w:val="009C1B5E"/>
    <w:rsid w:val="009C1D31"/>
    <w:rsid w:val="009C2253"/>
    <w:rsid w:val="009C231F"/>
    <w:rsid w:val="009C29F4"/>
    <w:rsid w:val="009C3887"/>
    <w:rsid w:val="009C3C53"/>
    <w:rsid w:val="009C3D5E"/>
    <w:rsid w:val="009C5816"/>
    <w:rsid w:val="009C5EB9"/>
    <w:rsid w:val="009C6563"/>
    <w:rsid w:val="009C6F41"/>
    <w:rsid w:val="009C778A"/>
    <w:rsid w:val="009C7C17"/>
    <w:rsid w:val="009D0409"/>
    <w:rsid w:val="009D1436"/>
    <w:rsid w:val="009D21DD"/>
    <w:rsid w:val="009D298D"/>
    <w:rsid w:val="009D2F88"/>
    <w:rsid w:val="009D30D7"/>
    <w:rsid w:val="009D432E"/>
    <w:rsid w:val="009D4FC0"/>
    <w:rsid w:val="009D513F"/>
    <w:rsid w:val="009D5677"/>
    <w:rsid w:val="009D5C78"/>
    <w:rsid w:val="009D5F60"/>
    <w:rsid w:val="009D65D7"/>
    <w:rsid w:val="009D7123"/>
    <w:rsid w:val="009D7324"/>
    <w:rsid w:val="009D799A"/>
    <w:rsid w:val="009D7D42"/>
    <w:rsid w:val="009D7E79"/>
    <w:rsid w:val="009E04A4"/>
    <w:rsid w:val="009E1EE6"/>
    <w:rsid w:val="009E32DF"/>
    <w:rsid w:val="009E38B1"/>
    <w:rsid w:val="009E3BAE"/>
    <w:rsid w:val="009E3CFD"/>
    <w:rsid w:val="009E419D"/>
    <w:rsid w:val="009E44C1"/>
    <w:rsid w:val="009E4FBF"/>
    <w:rsid w:val="009E50A2"/>
    <w:rsid w:val="009E54C7"/>
    <w:rsid w:val="009E7EA1"/>
    <w:rsid w:val="009F0A48"/>
    <w:rsid w:val="009F1442"/>
    <w:rsid w:val="009F1787"/>
    <w:rsid w:val="009F1A99"/>
    <w:rsid w:val="009F277E"/>
    <w:rsid w:val="009F2C7C"/>
    <w:rsid w:val="009F2CB5"/>
    <w:rsid w:val="009F39B9"/>
    <w:rsid w:val="009F4343"/>
    <w:rsid w:val="009F5150"/>
    <w:rsid w:val="009F554B"/>
    <w:rsid w:val="009F5E3A"/>
    <w:rsid w:val="009F655C"/>
    <w:rsid w:val="009F65A2"/>
    <w:rsid w:val="009F7920"/>
    <w:rsid w:val="009F7DBD"/>
    <w:rsid w:val="009F7F20"/>
    <w:rsid w:val="00A00746"/>
    <w:rsid w:val="00A00E89"/>
    <w:rsid w:val="00A0122E"/>
    <w:rsid w:val="00A01E96"/>
    <w:rsid w:val="00A01F78"/>
    <w:rsid w:val="00A024E4"/>
    <w:rsid w:val="00A027CE"/>
    <w:rsid w:val="00A02A43"/>
    <w:rsid w:val="00A031F4"/>
    <w:rsid w:val="00A03E8C"/>
    <w:rsid w:val="00A04ABB"/>
    <w:rsid w:val="00A05476"/>
    <w:rsid w:val="00A055B9"/>
    <w:rsid w:val="00A05A3B"/>
    <w:rsid w:val="00A07CAE"/>
    <w:rsid w:val="00A11695"/>
    <w:rsid w:val="00A121DC"/>
    <w:rsid w:val="00A1223B"/>
    <w:rsid w:val="00A13C5D"/>
    <w:rsid w:val="00A14176"/>
    <w:rsid w:val="00A14393"/>
    <w:rsid w:val="00A14BDF"/>
    <w:rsid w:val="00A15490"/>
    <w:rsid w:val="00A15CC5"/>
    <w:rsid w:val="00A15ED0"/>
    <w:rsid w:val="00A16429"/>
    <w:rsid w:val="00A17454"/>
    <w:rsid w:val="00A20C68"/>
    <w:rsid w:val="00A2263F"/>
    <w:rsid w:val="00A2339B"/>
    <w:rsid w:val="00A248FD"/>
    <w:rsid w:val="00A249D3"/>
    <w:rsid w:val="00A24CA3"/>
    <w:rsid w:val="00A25B44"/>
    <w:rsid w:val="00A25C80"/>
    <w:rsid w:val="00A2624B"/>
    <w:rsid w:val="00A26CD9"/>
    <w:rsid w:val="00A27A19"/>
    <w:rsid w:val="00A300BA"/>
    <w:rsid w:val="00A303F7"/>
    <w:rsid w:val="00A30AC3"/>
    <w:rsid w:val="00A32023"/>
    <w:rsid w:val="00A335FA"/>
    <w:rsid w:val="00A336BA"/>
    <w:rsid w:val="00A33FC1"/>
    <w:rsid w:val="00A345AE"/>
    <w:rsid w:val="00A34A75"/>
    <w:rsid w:val="00A34C2B"/>
    <w:rsid w:val="00A34DBD"/>
    <w:rsid w:val="00A36912"/>
    <w:rsid w:val="00A378DA"/>
    <w:rsid w:val="00A37A6F"/>
    <w:rsid w:val="00A37BE5"/>
    <w:rsid w:val="00A405FE"/>
    <w:rsid w:val="00A40B91"/>
    <w:rsid w:val="00A40D0C"/>
    <w:rsid w:val="00A40FE4"/>
    <w:rsid w:val="00A4164F"/>
    <w:rsid w:val="00A41CBE"/>
    <w:rsid w:val="00A42799"/>
    <w:rsid w:val="00A43275"/>
    <w:rsid w:val="00A43805"/>
    <w:rsid w:val="00A43DE6"/>
    <w:rsid w:val="00A44499"/>
    <w:rsid w:val="00A44B6D"/>
    <w:rsid w:val="00A4533A"/>
    <w:rsid w:val="00A46C5D"/>
    <w:rsid w:val="00A46E66"/>
    <w:rsid w:val="00A4796A"/>
    <w:rsid w:val="00A47AFF"/>
    <w:rsid w:val="00A50138"/>
    <w:rsid w:val="00A50189"/>
    <w:rsid w:val="00A5055A"/>
    <w:rsid w:val="00A509B5"/>
    <w:rsid w:val="00A5181A"/>
    <w:rsid w:val="00A524BC"/>
    <w:rsid w:val="00A52BD6"/>
    <w:rsid w:val="00A52D80"/>
    <w:rsid w:val="00A5405B"/>
    <w:rsid w:val="00A54B49"/>
    <w:rsid w:val="00A55609"/>
    <w:rsid w:val="00A604D8"/>
    <w:rsid w:val="00A60DE0"/>
    <w:rsid w:val="00A6162E"/>
    <w:rsid w:val="00A6184E"/>
    <w:rsid w:val="00A626D5"/>
    <w:rsid w:val="00A62904"/>
    <w:rsid w:val="00A62A54"/>
    <w:rsid w:val="00A63DC8"/>
    <w:rsid w:val="00A64040"/>
    <w:rsid w:val="00A64E0F"/>
    <w:rsid w:val="00A654FF"/>
    <w:rsid w:val="00A65FB8"/>
    <w:rsid w:val="00A66E37"/>
    <w:rsid w:val="00A67916"/>
    <w:rsid w:val="00A67A7C"/>
    <w:rsid w:val="00A67E95"/>
    <w:rsid w:val="00A67F3F"/>
    <w:rsid w:val="00A7076D"/>
    <w:rsid w:val="00A72403"/>
    <w:rsid w:val="00A72D3B"/>
    <w:rsid w:val="00A73177"/>
    <w:rsid w:val="00A734F5"/>
    <w:rsid w:val="00A73D0D"/>
    <w:rsid w:val="00A74003"/>
    <w:rsid w:val="00A74466"/>
    <w:rsid w:val="00A756D2"/>
    <w:rsid w:val="00A765DF"/>
    <w:rsid w:val="00A7660A"/>
    <w:rsid w:val="00A76CDD"/>
    <w:rsid w:val="00A77517"/>
    <w:rsid w:val="00A775FF"/>
    <w:rsid w:val="00A77ADA"/>
    <w:rsid w:val="00A77B96"/>
    <w:rsid w:val="00A77D12"/>
    <w:rsid w:val="00A77D75"/>
    <w:rsid w:val="00A8107B"/>
    <w:rsid w:val="00A813EF"/>
    <w:rsid w:val="00A82698"/>
    <w:rsid w:val="00A82752"/>
    <w:rsid w:val="00A827F9"/>
    <w:rsid w:val="00A832C6"/>
    <w:rsid w:val="00A836FD"/>
    <w:rsid w:val="00A83C5A"/>
    <w:rsid w:val="00A83F61"/>
    <w:rsid w:val="00A84ACA"/>
    <w:rsid w:val="00A84FF9"/>
    <w:rsid w:val="00A87A63"/>
    <w:rsid w:val="00A87B88"/>
    <w:rsid w:val="00A90767"/>
    <w:rsid w:val="00A91007"/>
    <w:rsid w:val="00A9142C"/>
    <w:rsid w:val="00A91698"/>
    <w:rsid w:val="00A920E3"/>
    <w:rsid w:val="00A9263B"/>
    <w:rsid w:val="00A92F9B"/>
    <w:rsid w:val="00A93BD9"/>
    <w:rsid w:val="00A93FC9"/>
    <w:rsid w:val="00A94673"/>
    <w:rsid w:val="00A97A5E"/>
    <w:rsid w:val="00AA0CEA"/>
    <w:rsid w:val="00AA0D7E"/>
    <w:rsid w:val="00AA0FDB"/>
    <w:rsid w:val="00AA2592"/>
    <w:rsid w:val="00AA3A26"/>
    <w:rsid w:val="00AA457E"/>
    <w:rsid w:val="00AA461F"/>
    <w:rsid w:val="00AA4666"/>
    <w:rsid w:val="00AA4B11"/>
    <w:rsid w:val="00AA4BE9"/>
    <w:rsid w:val="00AA4E51"/>
    <w:rsid w:val="00AA5587"/>
    <w:rsid w:val="00AA5791"/>
    <w:rsid w:val="00AB02AA"/>
    <w:rsid w:val="00AB09B3"/>
    <w:rsid w:val="00AB0B62"/>
    <w:rsid w:val="00AB1110"/>
    <w:rsid w:val="00AB14EE"/>
    <w:rsid w:val="00AB19D4"/>
    <w:rsid w:val="00AB214F"/>
    <w:rsid w:val="00AB2CBD"/>
    <w:rsid w:val="00AB3530"/>
    <w:rsid w:val="00AB3D8A"/>
    <w:rsid w:val="00AB42E7"/>
    <w:rsid w:val="00AB5ADD"/>
    <w:rsid w:val="00AC00B1"/>
    <w:rsid w:val="00AC0298"/>
    <w:rsid w:val="00AC091C"/>
    <w:rsid w:val="00AC0C9F"/>
    <w:rsid w:val="00AC178F"/>
    <w:rsid w:val="00AC22FA"/>
    <w:rsid w:val="00AC23D0"/>
    <w:rsid w:val="00AC3B56"/>
    <w:rsid w:val="00AC54AF"/>
    <w:rsid w:val="00AC58A4"/>
    <w:rsid w:val="00AC7C56"/>
    <w:rsid w:val="00AC7EFB"/>
    <w:rsid w:val="00AD0785"/>
    <w:rsid w:val="00AD208A"/>
    <w:rsid w:val="00AD3553"/>
    <w:rsid w:val="00AD4C3F"/>
    <w:rsid w:val="00AD56CE"/>
    <w:rsid w:val="00AD6700"/>
    <w:rsid w:val="00AE264C"/>
    <w:rsid w:val="00AE2816"/>
    <w:rsid w:val="00AE3062"/>
    <w:rsid w:val="00AE428D"/>
    <w:rsid w:val="00AE4569"/>
    <w:rsid w:val="00AE4D9E"/>
    <w:rsid w:val="00AE6384"/>
    <w:rsid w:val="00AE6BCA"/>
    <w:rsid w:val="00AE757C"/>
    <w:rsid w:val="00AE7AEC"/>
    <w:rsid w:val="00AE7CD5"/>
    <w:rsid w:val="00AF1D2B"/>
    <w:rsid w:val="00AF3B2D"/>
    <w:rsid w:val="00AF4001"/>
    <w:rsid w:val="00AF4048"/>
    <w:rsid w:val="00AF46DA"/>
    <w:rsid w:val="00AF50DD"/>
    <w:rsid w:val="00AF612C"/>
    <w:rsid w:val="00AF6334"/>
    <w:rsid w:val="00AF6506"/>
    <w:rsid w:val="00AF7695"/>
    <w:rsid w:val="00AF78D0"/>
    <w:rsid w:val="00AF795D"/>
    <w:rsid w:val="00AF7A34"/>
    <w:rsid w:val="00AF7ED7"/>
    <w:rsid w:val="00B00370"/>
    <w:rsid w:val="00B012D3"/>
    <w:rsid w:val="00B017B2"/>
    <w:rsid w:val="00B029F8"/>
    <w:rsid w:val="00B02F5C"/>
    <w:rsid w:val="00B0367F"/>
    <w:rsid w:val="00B03832"/>
    <w:rsid w:val="00B03E9E"/>
    <w:rsid w:val="00B04402"/>
    <w:rsid w:val="00B04CAA"/>
    <w:rsid w:val="00B05075"/>
    <w:rsid w:val="00B05A5E"/>
    <w:rsid w:val="00B05C86"/>
    <w:rsid w:val="00B10EEE"/>
    <w:rsid w:val="00B116BD"/>
    <w:rsid w:val="00B118A9"/>
    <w:rsid w:val="00B120B6"/>
    <w:rsid w:val="00B1256D"/>
    <w:rsid w:val="00B13C47"/>
    <w:rsid w:val="00B14594"/>
    <w:rsid w:val="00B157B4"/>
    <w:rsid w:val="00B15F80"/>
    <w:rsid w:val="00B167A4"/>
    <w:rsid w:val="00B16C4C"/>
    <w:rsid w:val="00B17977"/>
    <w:rsid w:val="00B17A8B"/>
    <w:rsid w:val="00B17E29"/>
    <w:rsid w:val="00B21623"/>
    <w:rsid w:val="00B21922"/>
    <w:rsid w:val="00B21D0C"/>
    <w:rsid w:val="00B22ED9"/>
    <w:rsid w:val="00B230CE"/>
    <w:rsid w:val="00B23111"/>
    <w:rsid w:val="00B23121"/>
    <w:rsid w:val="00B2423F"/>
    <w:rsid w:val="00B246EB"/>
    <w:rsid w:val="00B2560C"/>
    <w:rsid w:val="00B267E6"/>
    <w:rsid w:val="00B26FCC"/>
    <w:rsid w:val="00B27BF2"/>
    <w:rsid w:val="00B27C90"/>
    <w:rsid w:val="00B27CFF"/>
    <w:rsid w:val="00B27D96"/>
    <w:rsid w:val="00B27E2A"/>
    <w:rsid w:val="00B30134"/>
    <w:rsid w:val="00B30E81"/>
    <w:rsid w:val="00B310A8"/>
    <w:rsid w:val="00B31397"/>
    <w:rsid w:val="00B316D2"/>
    <w:rsid w:val="00B3247B"/>
    <w:rsid w:val="00B32DA3"/>
    <w:rsid w:val="00B33D0B"/>
    <w:rsid w:val="00B33F64"/>
    <w:rsid w:val="00B35286"/>
    <w:rsid w:val="00B35F33"/>
    <w:rsid w:val="00B35F9B"/>
    <w:rsid w:val="00B36067"/>
    <w:rsid w:val="00B364EE"/>
    <w:rsid w:val="00B37B6F"/>
    <w:rsid w:val="00B37E71"/>
    <w:rsid w:val="00B413CA"/>
    <w:rsid w:val="00B413E2"/>
    <w:rsid w:val="00B419B2"/>
    <w:rsid w:val="00B4219F"/>
    <w:rsid w:val="00B429D6"/>
    <w:rsid w:val="00B42C4B"/>
    <w:rsid w:val="00B4358D"/>
    <w:rsid w:val="00B43DE3"/>
    <w:rsid w:val="00B4424F"/>
    <w:rsid w:val="00B445EC"/>
    <w:rsid w:val="00B45023"/>
    <w:rsid w:val="00B45F60"/>
    <w:rsid w:val="00B45F80"/>
    <w:rsid w:val="00B462A5"/>
    <w:rsid w:val="00B47C60"/>
    <w:rsid w:val="00B47DA5"/>
    <w:rsid w:val="00B50C18"/>
    <w:rsid w:val="00B51F69"/>
    <w:rsid w:val="00B52521"/>
    <w:rsid w:val="00B526A2"/>
    <w:rsid w:val="00B52F58"/>
    <w:rsid w:val="00B5470F"/>
    <w:rsid w:val="00B54C8F"/>
    <w:rsid w:val="00B54E4D"/>
    <w:rsid w:val="00B55708"/>
    <w:rsid w:val="00B56070"/>
    <w:rsid w:val="00B56277"/>
    <w:rsid w:val="00B562A6"/>
    <w:rsid w:val="00B568D5"/>
    <w:rsid w:val="00B56AF9"/>
    <w:rsid w:val="00B56BAE"/>
    <w:rsid w:val="00B56CFB"/>
    <w:rsid w:val="00B56D98"/>
    <w:rsid w:val="00B56E93"/>
    <w:rsid w:val="00B61814"/>
    <w:rsid w:val="00B622E7"/>
    <w:rsid w:val="00B638AB"/>
    <w:rsid w:val="00B63D70"/>
    <w:rsid w:val="00B64369"/>
    <w:rsid w:val="00B65824"/>
    <w:rsid w:val="00B65EA7"/>
    <w:rsid w:val="00B6658A"/>
    <w:rsid w:val="00B668C2"/>
    <w:rsid w:val="00B66DC1"/>
    <w:rsid w:val="00B67D99"/>
    <w:rsid w:val="00B71047"/>
    <w:rsid w:val="00B71419"/>
    <w:rsid w:val="00B722CC"/>
    <w:rsid w:val="00B72B7F"/>
    <w:rsid w:val="00B74983"/>
    <w:rsid w:val="00B74CE4"/>
    <w:rsid w:val="00B74FAE"/>
    <w:rsid w:val="00B75C7F"/>
    <w:rsid w:val="00B75CB4"/>
    <w:rsid w:val="00B761E6"/>
    <w:rsid w:val="00B768D8"/>
    <w:rsid w:val="00B7720E"/>
    <w:rsid w:val="00B77313"/>
    <w:rsid w:val="00B77382"/>
    <w:rsid w:val="00B7752E"/>
    <w:rsid w:val="00B77885"/>
    <w:rsid w:val="00B77A2A"/>
    <w:rsid w:val="00B80636"/>
    <w:rsid w:val="00B810CA"/>
    <w:rsid w:val="00B814FD"/>
    <w:rsid w:val="00B81508"/>
    <w:rsid w:val="00B81B94"/>
    <w:rsid w:val="00B81FF9"/>
    <w:rsid w:val="00B82D16"/>
    <w:rsid w:val="00B834B9"/>
    <w:rsid w:val="00B8363D"/>
    <w:rsid w:val="00B83CBB"/>
    <w:rsid w:val="00B83DF1"/>
    <w:rsid w:val="00B845D5"/>
    <w:rsid w:val="00B84725"/>
    <w:rsid w:val="00B853A9"/>
    <w:rsid w:val="00B853AF"/>
    <w:rsid w:val="00B85CA0"/>
    <w:rsid w:val="00B900B0"/>
    <w:rsid w:val="00B90106"/>
    <w:rsid w:val="00B9012C"/>
    <w:rsid w:val="00B90307"/>
    <w:rsid w:val="00B9052E"/>
    <w:rsid w:val="00B9136E"/>
    <w:rsid w:val="00B92290"/>
    <w:rsid w:val="00B9301D"/>
    <w:rsid w:val="00B93B7B"/>
    <w:rsid w:val="00B93C5A"/>
    <w:rsid w:val="00B94A54"/>
    <w:rsid w:val="00B95250"/>
    <w:rsid w:val="00B95A6F"/>
    <w:rsid w:val="00BA091A"/>
    <w:rsid w:val="00BA09BB"/>
    <w:rsid w:val="00BA11B0"/>
    <w:rsid w:val="00BA1397"/>
    <w:rsid w:val="00BA306A"/>
    <w:rsid w:val="00BA45FD"/>
    <w:rsid w:val="00BA4989"/>
    <w:rsid w:val="00BA4D31"/>
    <w:rsid w:val="00BA50DC"/>
    <w:rsid w:val="00BA57F1"/>
    <w:rsid w:val="00BA5A1C"/>
    <w:rsid w:val="00BA6F5E"/>
    <w:rsid w:val="00BA7505"/>
    <w:rsid w:val="00BB0AF6"/>
    <w:rsid w:val="00BB1349"/>
    <w:rsid w:val="00BB2152"/>
    <w:rsid w:val="00BB4341"/>
    <w:rsid w:val="00BB4469"/>
    <w:rsid w:val="00BB4611"/>
    <w:rsid w:val="00BB4C69"/>
    <w:rsid w:val="00BB5A2B"/>
    <w:rsid w:val="00BB5F82"/>
    <w:rsid w:val="00BB6169"/>
    <w:rsid w:val="00BB676F"/>
    <w:rsid w:val="00BB6BC5"/>
    <w:rsid w:val="00BB6CFC"/>
    <w:rsid w:val="00BB763B"/>
    <w:rsid w:val="00BB7C6E"/>
    <w:rsid w:val="00BB7F92"/>
    <w:rsid w:val="00BC0356"/>
    <w:rsid w:val="00BC13C2"/>
    <w:rsid w:val="00BC197F"/>
    <w:rsid w:val="00BC1A63"/>
    <w:rsid w:val="00BC1BB9"/>
    <w:rsid w:val="00BC393C"/>
    <w:rsid w:val="00BC5298"/>
    <w:rsid w:val="00BC5932"/>
    <w:rsid w:val="00BC62F4"/>
    <w:rsid w:val="00BD177A"/>
    <w:rsid w:val="00BD2E7E"/>
    <w:rsid w:val="00BD38BC"/>
    <w:rsid w:val="00BD4898"/>
    <w:rsid w:val="00BD4D85"/>
    <w:rsid w:val="00BD4FC9"/>
    <w:rsid w:val="00BD5C39"/>
    <w:rsid w:val="00BD61B6"/>
    <w:rsid w:val="00BD6E54"/>
    <w:rsid w:val="00BD71A0"/>
    <w:rsid w:val="00BE03E2"/>
    <w:rsid w:val="00BE06CD"/>
    <w:rsid w:val="00BE13C6"/>
    <w:rsid w:val="00BE1B93"/>
    <w:rsid w:val="00BE1C1D"/>
    <w:rsid w:val="00BE1C8B"/>
    <w:rsid w:val="00BE1CDD"/>
    <w:rsid w:val="00BE2079"/>
    <w:rsid w:val="00BE2A3C"/>
    <w:rsid w:val="00BE2A98"/>
    <w:rsid w:val="00BE3B05"/>
    <w:rsid w:val="00BE3CC6"/>
    <w:rsid w:val="00BE46BF"/>
    <w:rsid w:val="00BE4927"/>
    <w:rsid w:val="00BE4CDF"/>
    <w:rsid w:val="00BE5F8F"/>
    <w:rsid w:val="00BE7FA3"/>
    <w:rsid w:val="00BE7FD8"/>
    <w:rsid w:val="00BF1612"/>
    <w:rsid w:val="00BF169B"/>
    <w:rsid w:val="00BF1B15"/>
    <w:rsid w:val="00BF2723"/>
    <w:rsid w:val="00BF39BD"/>
    <w:rsid w:val="00BF3A36"/>
    <w:rsid w:val="00BF45C4"/>
    <w:rsid w:val="00BF4C56"/>
    <w:rsid w:val="00BF66F5"/>
    <w:rsid w:val="00BF6E4B"/>
    <w:rsid w:val="00BF795E"/>
    <w:rsid w:val="00BF7C47"/>
    <w:rsid w:val="00BF7E33"/>
    <w:rsid w:val="00C004AC"/>
    <w:rsid w:val="00C012A2"/>
    <w:rsid w:val="00C01C0A"/>
    <w:rsid w:val="00C01DC1"/>
    <w:rsid w:val="00C03410"/>
    <w:rsid w:val="00C03623"/>
    <w:rsid w:val="00C037A2"/>
    <w:rsid w:val="00C043E2"/>
    <w:rsid w:val="00C04518"/>
    <w:rsid w:val="00C0540F"/>
    <w:rsid w:val="00C05673"/>
    <w:rsid w:val="00C059FA"/>
    <w:rsid w:val="00C05A94"/>
    <w:rsid w:val="00C05B3F"/>
    <w:rsid w:val="00C05DAC"/>
    <w:rsid w:val="00C0638A"/>
    <w:rsid w:val="00C07263"/>
    <w:rsid w:val="00C077AE"/>
    <w:rsid w:val="00C1028B"/>
    <w:rsid w:val="00C105EC"/>
    <w:rsid w:val="00C1289B"/>
    <w:rsid w:val="00C1476B"/>
    <w:rsid w:val="00C15B18"/>
    <w:rsid w:val="00C15D3B"/>
    <w:rsid w:val="00C15EDA"/>
    <w:rsid w:val="00C1607A"/>
    <w:rsid w:val="00C1628A"/>
    <w:rsid w:val="00C179CD"/>
    <w:rsid w:val="00C200FA"/>
    <w:rsid w:val="00C20756"/>
    <w:rsid w:val="00C21654"/>
    <w:rsid w:val="00C2323A"/>
    <w:rsid w:val="00C23E40"/>
    <w:rsid w:val="00C24094"/>
    <w:rsid w:val="00C24344"/>
    <w:rsid w:val="00C249B5"/>
    <w:rsid w:val="00C24BC8"/>
    <w:rsid w:val="00C25CA8"/>
    <w:rsid w:val="00C25DCC"/>
    <w:rsid w:val="00C25F02"/>
    <w:rsid w:val="00C26886"/>
    <w:rsid w:val="00C26A67"/>
    <w:rsid w:val="00C26F21"/>
    <w:rsid w:val="00C27F64"/>
    <w:rsid w:val="00C30331"/>
    <w:rsid w:val="00C30E33"/>
    <w:rsid w:val="00C31AEF"/>
    <w:rsid w:val="00C32F55"/>
    <w:rsid w:val="00C33074"/>
    <w:rsid w:val="00C34554"/>
    <w:rsid w:val="00C3585A"/>
    <w:rsid w:val="00C36760"/>
    <w:rsid w:val="00C36BD1"/>
    <w:rsid w:val="00C37792"/>
    <w:rsid w:val="00C37DC1"/>
    <w:rsid w:val="00C410D6"/>
    <w:rsid w:val="00C411DB"/>
    <w:rsid w:val="00C4185A"/>
    <w:rsid w:val="00C42122"/>
    <w:rsid w:val="00C43267"/>
    <w:rsid w:val="00C44B35"/>
    <w:rsid w:val="00C454F4"/>
    <w:rsid w:val="00C45998"/>
    <w:rsid w:val="00C46981"/>
    <w:rsid w:val="00C5288A"/>
    <w:rsid w:val="00C52933"/>
    <w:rsid w:val="00C52BF8"/>
    <w:rsid w:val="00C53BD5"/>
    <w:rsid w:val="00C53D63"/>
    <w:rsid w:val="00C54C75"/>
    <w:rsid w:val="00C566CF"/>
    <w:rsid w:val="00C56CC2"/>
    <w:rsid w:val="00C57176"/>
    <w:rsid w:val="00C57595"/>
    <w:rsid w:val="00C5784A"/>
    <w:rsid w:val="00C578B8"/>
    <w:rsid w:val="00C61659"/>
    <w:rsid w:val="00C63123"/>
    <w:rsid w:val="00C632FD"/>
    <w:rsid w:val="00C6340A"/>
    <w:rsid w:val="00C644BA"/>
    <w:rsid w:val="00C64F9F"/>
    <w:rsid w:val="00C64FC0"/>
    <w:rsid w:val="00C65250"/>
    <w:rsid w:val="00C65AA7"/>
    <w:rsid w:val="00C65BE0"/>
    <w:rsid w:val="00C66C5A"/>
    <w:rsid w:val="00C66D94"/>
    <w:rsid w:val="00C66F39"/>
    <w:rsid w:val="00C670B6"/>
    <w:rsid w:val="00C677CC"/>
    <w:rsid w:val="00C67B63"/>
    <w:rsid w:val="00C70739"/>
    <w:rsid w:val="00C70963"/>
    <w:rsid w:val="00C70FF2"/>
    <w:rsid w:val="00C71452"/>
    <w:rsid w:val="00C719E6"/>
    <w:rsid w:val="00C74FF4"/>
    <w:rsid w:val="00C75114"/>
    <w:rsid w:val="00C75574"/>
    <w:rsid w:val="00C75B30"/>
    <w:rsid w:val="00C75EC3"/>
    <w:rsid w:val="00C75F6B"/>
    <w:rsid w:val="00C77BD6"/>
    <w:rsid w:val="00C814AF"/>
    <w:rsid w:val="00C8189A"/>
    <w:rsid w:val="00C844C7"/>
    <w:rsid w:val="00C8518E"/>
    <w:rsid w:val="00C852D1"/>
    <w:rsid w:val="00C85BF3"/>
    <w:rsid w:val="00C85EE8"/>
    <w:rsid w:val="00C87955"/>
    <w:rsid w:val="00C87D91"/>
    <w:rsid w:val="00C91A4E"/>
    <w:rsid w:val="00C92130"/>
    <w:rsid w:val="00C92201"/>
    <w:rsid w:val="00C9240B"/>
    <w:rsid w:val="00C92A64"/>
    <w:rsid w:val="00C937F0"/>
    <w:rsid w:val="00C93A07"/>
    <w:rsid w:val="00C944FD"/>
    <w:rsid w:val="00C956FA"/>
    <w:rsid w:val="00C9699F"/>
    <w:rsid w:val="00C96A5C"/>
    <w:rsid w:val="00CA0D5D"/>
    <w:rsid w:val="00CA12E2"/>
    <w:rsid w:val="00CA2396"/>
    <w:rsid w:val="00CA27F3"/>
    <w:rsid w:val="00CA3C07"/>
    <w:rsid w:val="00CA48B7"/>
    <w:rsid w:val="00CA5057"/>
    <w:rsid w:val="00CA5067"/>
    <w:rsid w:val="00CA5280"/>
    <w:rsid w:val="00CA5396"/>
    <w:rsid w:val="00CA6A1F"/>
    <w:rsid w:val="00CB1711"/>
    <w:rsid w:val="00CB20E8"/>
    <w:rsid w:val="00CB2109"/>
    <w:rsid w:val="00CB2F1B"/>
    <w:rsid w:val="00CB3369"/>
    <w:rsid w:val="00CB412B"/>
    <w:rsid w:val="00CB622D"/>
    <w:rsid w:val="00CB6CE0"/>
    <w:rsid w:val="00CB6E5B"/>
    <w:rsid w:val="00CB74D9"/>
    <w:rsid w:val="00CB76F0"/>
    <w:rsid w:val="00CC068E"/>
    <w:rsid w:val="00CC1256"/>
    <w:rsid w:val="00CC18F3"/>
    <w:rsid w:val="00CC2520"/>
    <w:rsid w:val="00CC2815"/>
    <w:rsid w:val="00CC44D3"/>
    <w:rsid w:val="00CC4FC7"/>
    <w:rsid w:val="00CC5ED1"/>
    <w:rsid w:val="00CC5FD5"/>
    <w:rsid w:val="00CC6612"/>
    <w:rsid w:val="00CC67B2"/>
    <w:rsid w:val="00CC6FF8"/>
    <w:rsid w:val="00CC7462"/>
    <w:rsid w:val="00CC76A8"/>
    <w:rsid w:val="00CD173B"/>
    <w:rsid w:val="00CD3D83"/>
    <w:rsid w:val="00CD4336"/>
    <w:rsid w:val="00CD4A48"/>
    <w:rsid w:val="00CD57E9"/>
    <w:rsid w:val="00CD5F7C"/>
    <w:rsid w:val="00CD60FF"/>
    <w:rsid w:val="00CD66B7"/>
    <w:rsid w:val="00CE05A3"/>
    <w:rsid w:val="00CE0EB0"/>
    <w:rsid w:val="00CE22F1"/>
    <w:rsid w:val="00CE2522"/>
    <w:rsid w:val="00CE424D"/>
    <w:rsid w:val="00CE4264"/>
    <w:rsid w:val="00CE436F"/>
    <w:rsid w:val="00CE4C1F"/>
    <w:rsid w:val="00CE5049"/>
    <w:rsid w:val="00CE5229"/>
    <w:rsid w:val="00CE5CC1"/>
    <w:rsid w:val="00CE6B85"/>
    <w:rsid w:val="00CE6FED"/>
    <w:rsid w:val="00CE7A25"/>
    <w:rsid w:val="00CF0897"/>
    <w:rsid w:val="00CF0FFB"/>
    <w:rsid w:val="00CF1494"/>
    <w:rsid w:val="00CF1F26"/>
    <w:rsid w:val="00CF2BDE"/>
    <w:rsid w:val="00CF2E70"/>
    <w:rsid w:val="00CF3FF2"/>
    <w:rsid w:val="00CF4577"/>
    <w:rsid w:val="00CF457E"/>
    <w:rsid w:val="00CF4A88"/>
    <w:rsid w:val="00CF4B2E"/>
    <w:rsid w:val="00CF4E89"/>
    <w:rsid w:val="00CF4EA9"/>
    <w:rsid w:val="00CF5733"/>
    <w:rsid w:val="00CF659B"/>
    <w:rsid w:val="00CF6A19"/>
    <w:rsid w:val="00CF7D3A"/>
    <w:rsid w:val="00D021B6"/>
    <w:rsid w:val="00D025BA"/>
    <w:rsid w:val="00D03136"/>
    <w:rsid w:val="00D032E6"/>
    <w:rsid w:val="00D03AAF"/>
    <w:rsid w:val="00D042D2"/>
    <w:rsid w:val="00D0497D"/>
    <w:rsid w:val="00D04AD8"/>
    <w:rsid w:val="00D04C5A"/>
    <w:rsid w:val="00D05734"/>
    <w:rsid w:val="00D05930"/>
    <w:rsid w:val="00D05F0A"/>
    <w:rsid w:val="00D06A4B"/>
    <w:rsid w:val="00D0791C"/>
    <w:rsid w:val="00D101B8"/>
    <w:rsid w:val="00D10659"/>
    <w:rsid w:val="00D10725"/>
    <w:rsid w:val="00D11383"/>
    <w:rsid w:val="00D11F58"/>
    <w:rsid w:val="00D12B0C"/>
    <w:rsid w:val="00D13413"/>
    <w:rsid w:val="00D14798"/>
    <w:rsid w:val="00D14FE1"/>
    <w:rsid w:val="00D1550D"/>
    <w:rsid w:val="00D15E40"/>
    <w:rsid w:val="00D160B1"/>
    <w:rsid w:val="00D17687"/>
    <w:rsid w:val="00D17720"/>
    <w:rsid w:val="00D17B67"/>
    <w:rsid w:val="00D17E21"/>
    <w:rsid w:val="00D20705"/>
    <w:rsid w:val="00D2159B"/>
    <w:rsid w:val="00D21B6C"/>
    <w:rsid w:val="00D235C9"/>
    <w:rsid w:val="00D23BBA"/>
    <w:rsid w:val="00D2427B"/>
    <w:rsid w:val="00D24673"/>
    <w:rsid w:val="00D24782"/>
    <w:rsid w:val="00D2518D"/>
    <w:rsid w:val="00D251C0"/>
    <w:rsid w:val="00D253DE"/>
    <w:rsid w:val="00D25F90"/>
    <w:rsid w:val="00D26C29"/>
    <w:rsid w:val="00D27AB4"/>
    <w:rsid w:val="00D27F77"/>
    <w:rsid w:val="00D315B7"/>
    <w:rsid w:val="00D319D6"/>
    <w:rsid w:val="00D31CBC"/>
    <w:rsid w:val="00D3255F"/>
    <w:rsid w:val="00D32931"/>
    <w:rsid w:val="00D33188"/>
    <w:rsid w:val="00D33B61"/>
    <w:rsid w:val="00D344DF"/>
    <w:rsid w:val="00D35133"/>
    <w:rsid w:val="00D352C6"/>
    <w:rsid w:val="00D35368"/>
    <w:rsid w:val="00D35B5E"/>
    <w:rsid w:val="00D35C1D"/>
    <w:rsid w:val="00D362B2"/>
    <w:rsid w:val="00D36BFE"/>
    <w:rsid w:val="00D37D5B"/>
    <w:rsid w:val="00D40DB9"/>
    <w:rsid w:val="00D40DFC"/>
    <w:rsid w:val="00D411C0"/>
    <w:rsid w:val="00D41599"/>
    <w:rsid w:val="00D41A07"/>
    <w:rsid w:val="00D420CB"/>
    <w:rsid w:val="00D43237"/>
    <w:rsid w:val="00D433A0"/>
    <w:rsid w:val="00D43422"/>
    <w:rsid w:val="00D43A38"/>
    <w:rsid w:val="00D43F17"/>
    <w:rsid w:val="00D445B8"/>
    <w:rsid w:val="00D44E58"/>
    <w:rsid w:val="00D44FAB"/>
    <w:rsid w:val="00D46328"/>
    <w:rsid w:val="00D47EB1"/>
    <w:rsid w:val="00D50411"/>
    <w:rsid w:val="00D50B89"/>
    <w:rsid w:val="00D51C14"/>
    <w:rsid w:val="00D525A5"/>
    <w:rsid w:val="00D53AA4"/>
    <w:rsid w:val="00D53C09"/>
    <w:rsid w:val="00D54A08"/>
    <w:rsid w:val="00D54D40"/>
    <w:rsid w:val="00D56827"/>
    <w:rsid w:val="00D56BAA"/>
    <w:rsid w:val="00D576E0"/>
    <w:rsid w:val="00D57CF7"/>
    <w:rsid w:val="00D60351"/>
    <w:rsid w:val="00D60403"/>
    <w:rsid w:val="00D609A3"/>
    <w:rsid w:val="00D60BEE"/>
    <w:rsid w:val="00D61290"/>
    <w:rsid w:val="00D61C4E"/>
    <w:rsid w:val="00D63049"/>
    <w:rsid w:val="00D64419"/>
    <w:rsid w:val="00D649B5"/>
    <w:rsid w:val="00D651F4"/>
    <w:rsid w:val="00D65C6C"/>
    <w:rsid w:val="00D6624E"/>
    <w:rsid w:val="00D6639D"/>
    <w:rsid w:val="00D67A94"/>
    <w:rsid w:val="00D713BC"/>
    <w:rsid w:val="00D7283B"/>
    <w:rsid w:val="00D729A4"/>
    <w:rsid w:val="00D73D08"/>
    <w:rsid w:val="00D73EAF"/>
    <w:rsid w:val="00D74A97"/>
    <w:rsid w:val="00D74BA9"/>
    <w:rsid w:val="00D74CF7"/>
    <w:rsid w:val="00D75407"/>
    <w:rsid w:val="00D756BE"/>
    <w:rsid w:val="00D75E72"/>
    <w:rsid w:val="00D7653A"/>
    <w:rsid w:val="00D7690F"/>
    <w:rsid w:val="00D77465"/>
    <w:rsid w:val="00D77748"/>
    <w:rsid w:val="00D77B3D"/>
    <w:rsid w:val="00D77DB4"/>
    <w:rsid w:val="00D8071B"/>
    <w:rsid w:val="00D8079C"/>
    <w:rsid w:val="00D80CAD"/>
    <w:rsid w:val="00D80DEA"/>
    <w:rsid w:val="00D81A39"/>
    <w:rsid w:val="00D82BCC"/>
    <w:rsid w:val="00D832A7"/>
    <w:rsid w:val="00D83A82"/>
    <w:rsid w:val="00D8412A"/>
    <w:rsid w:val="00D849BC"/>
    <w:rsid w:val="00D84D56"/>
    <w:rsid w:val="00D85331"/>
    <w:rsid w:val="00D856A2"/>
    <w:rsid w:val="00D8579C"/>
    <w:rsid w:val="00D85F4E"/>
    <w:rsid w:val="00D8613A"/>
    <w:rsid w:val="00D871BD"/>
    <w:rsid w:val="00D87D0F"/>
    <w:rsid w:val="00D914F4"/>
    <w:rsid w:val="00D919F1"/>
    <w:rsid w:val="00D93624"/>
    <w:rsid w:val="00D93798"/>
    <w:rsid w:val="00D93A27"/>
    <w:rsid w:val="00D93DBD"/>
    <w:rsid w:val="00D94CC7"/>
    <w:rsid w:val="00D95433"/>
    <w:rsid w:val="00D95BB2"/>
    <w:rsid w:val="00D95BF9"/>
    <w:rsid w:val="00D95E20"/>
    <w:rsid w:val="00D96425"/>
    <w:rsid w:val="00D967F4"/>
    <w:rsid w:val="00D96B3E"/>
    <w:rsid w:val="00D97002"/>
    <w:rsid w:val="00D9793F"/>
    <w:rsid w:val="00DA3258"/>
    <w:rsid w:val="00DA3A46"/>
    <w:rsid w:val="00DA4934"/>
    <w:rsid w:val="00DA55FE"/>
    <w:rsid w:val="00DA5DAB"/>
    <w:rsid w:val="00DA5E67"/>
    <w:rsid w:val="00DA5F74"/>
    <w:rsid w:val="00DA62D2"/>
    <w:rsid w:val="00DB0402"/>
    <w:rsid w:val="00DB0B71"/>
    <w:rsid w:val="00DB0E87"/>
    <w:rsid w:val="00DB1407"/>
    <w:rsid w:val="00DB16C0"/>
    <w:rsid w:val="00DB2D41"/>
    <w:rsid w:val="00DB3D5F"/>
    <w:rsid w:val="00DB4302"/>
    <w:rsid w:val="00DB4F85"/>
    <w:rsid w:val="00DB58CF"/>
    <w:rsid w:val="00DB6DE4"/>
    <w:rsid w:val="00DC0BB2"/>
    <w:rsid w:val="00DC0F1F"/>
    <w:rsid w:val="00DC17B8"/>
    <w:rsid w:val="00DC1ED7"/>
    <w:rsid w:val="00DC23F5"/>
    <w:rsid w:val="00DC29B5"/>
    <w:rsid w:val="00DC3298"/>
    <w:rsid w:val="00DC480D"/>
    <w:rsid w:val="00DC4DA8"/>
    <w:rsid w:val="00DC58A8"/>
    <w:rsid w:val="00DC5B7E"/>
    <w:rsid w:val="00DC6456"/>
    <w:rsid w:val="00DC6C31"/>
    <w:rsid w:val="00DC705D"/>
    <w:rsid w:val="00DC7725"/>
    <w:rsid w:val="00DC7885"/>
    <w:rsid w:val="00DC7E7E"/>
    <w:rsid w:val="00DD0285"/>
    <w:rsid w:val="00DD0B77"/>
    <w:rsid w:val="00DD0FB8"/>
    <w:rsid w:val="00DD1A37"/>
    <w:rsid w:val="00DD1A93"/>
    <w:rsid w:val="00DD21CF"/>
    <w:rsid w:val="00DD3037"/>
    <w:rsid w:val="00DD322E"/>
    <w:rsid w:val="00DD3F82"/>
    <w:rsid w:val="00DD4544"/>
    <w:rsid w:val="00DD472C"/>
    <w:rsid w:val="00DD4DD7"/>
    <w:rsid w:val="00DD5200"/>
    <w:rsid w:val="00DD524A"/>
    <w:rsid w:val="00DD5268"/>
    <w:rsid w:val="00DD531B"/>
    <w:rsid w:val="00DD587F"/>
    <w:rsid w:val="00DD5A9D"/>
    <w:rsid w:val="00DD6A17"/>
    <w:rsid w:val="00DD6BA1"/>
    <w:rsid w:val="00DD6F0B"/>
    <w:rsid w:val="00DD720E"/>
    <w:rsid w:val="00DD79CA"/>
    <w:rsid w:val="00DE1D66"/>
    <w:rsid w:val="00DE2039"/>
    <w:rsid w:val="00DE3649"/>
    <w:rsid w:val="00DE36B1"/>
    <w:rsid w:val="00DE370F"/>
    <w:rsid w:val="00DE4C71"/>
    <w:rsid w:val="00DE54BF"/>
    <w:rsid w:val="00DE5CD7"/>
    <w:rsid w:val="00DE7D18"/>
    <w:rsid w:val="00DF0299"/>
    <w:rsid w:val="00DF0924"/>
    <w:rsid w:val="00DF09D4"/>
    <w:rsid w:val="00DF0AEE"/>
    <w:rsid w:val="00DF1B74"/>
    <w:rsid w:val="00DF1FC7"/>
    <w:rsid w:val="00DF3EE8"/>
    <w:rsid w:val="00DF5257"/>
    <w:rsid w:val="00DF52A0"/>
    <w:rsid w:val="00DF5A8E"/>
    <w:rsid w:val="00DF603C"/>
    <w:rsid w:val="00DF68CB"/>
    <w:rsid w:val="00DF6BD0"/>
    <w:rsid w:val="00DF6C49"/>
    <w:rsid w:val="00E00896"/>
    <w:rsid w:val="00E00FF4"/>
    <w:rsid w:val="00E01ABE"/>
    <w:rsid w:val="00E01E2A"/>
    <w:rsid w:val="00E02324"/>
    <w:rsid w:val="00E03719"/>
    <w:rsid w:val="00E0397F"/>
    <w:rsid w:val="00E04193"/>
    <w:rsid w:val="00E04B00"/>
    <w:rsid w:val="00E04BBD"/>
    <w:rsid w:val="00E04D79"/>
    <w:rsid w:val="00E06B45"/>
    <w:rsid w:val="00E06E84"/>
    <w:rsid w:val="00E0704E"/>
    <w:rsid w:val="00E078E8"/>
    <w:rsid w:val="00E10471"/>
    <w:rsid w:val="00E10F8A"/>
    <w:rsid w:val="00E110E6"/>
    <w:rsid w:val="00E11F17"/>
    <w:rsid w:val="00E129F1"/>
    <w:rsid w:val="00E12B04"/>
    <w:rsid w:val="00E12FD2"/>
    <w:rsid w:val="00E1399E"/>
    <w:rsid w:val="00E13AA4"/>
    <w:rsid w:val="00E13B3A"/>
    <w:rsid w:val="00E144F6"/>
    <w:rsid w:val="00E14A6E"/>
    <w:rsid w:val="00E14FB5"/>
    <w:rsid w:val="00E15451"/>
    <w:rsid w:val="00E16A41"/>
    <w:rsid w:val="00E16C63"/>
    <w:rsid w:val="00E20413"/>
    <w:rsid w:val="00E2158B"/>
    <w:rsid w:val="00E2198B"/>
    <w:rsid w:val="00E21CF1"/>
    <w:rsid w:val="00E21F4A"/>
    <w:rsid w:val="00E22F96"/>
    <w:rsid w:val="00E24BD7"/>
    <w:rsid w:val="00E257A5"/>
    <w:rsid w:val="00E25ACB"/>
    <w:rsid w:val="00E25CB9"/>
    <w:rsid w:val="00E25D08"/>
    <w:rsid w:val="00E25F62"/>
    <w:rsid w:val="00E2622C"/>
    <w:rsid w:val="00E271C3"/>
    <w:rsid w:val="00E27A68"/>
    <w:rsid w:val="00E27B9C"/>
    <w:rsid w:val="00E3012C"/>
    <w:rsid w:val="00E314CB"/>
    <w:rsid w:val="00E3178D"/>
    <w:rsid w:val="00E32BE3"/>
    <w:rsid w:val="00E33506"/>
    <w:rsid w:val="00E33AC5"/>
    <w:rsid w:val="00E3460D"/>
    <w:rsid w:val="00E364D4"/>
    <w:rsid w:val="00E3665F"/>
    <w:rsid w:val="00E36BB8"/>
    <w:rsid w:val="00E37609"/>
    <w:rsid w:val="00E37ACC"/>
    <w:rsid w:val="00E4042F"/>
    <w:rsid w:val="00E40CF3"/>
    <w:rsid w:val="00E40ED7"/>
    <w:rsid w:val="00E4150A"/>
    <w:rsid w:val="00E4159C"/>
    <w:rsid w:val="00E41E54"/>
    <w:rsid w:val="00E430DC"/>
    <w:rsid w:val="00E430EA"/>
    <w:rsid w:val="00E43112"/>
    <w:rsid w:val="00E4369D"/>
    <w:rsid w:val="00E44A15"/>
    <w:rsid w:val="00E44A8D"/>
    <w:rsid w:val="00E45192"/>
    <w:rsid w:val="00E4582D"/>
    <w:rsid w:val="00E45A0A"/>
    <w:rsid w:val="00E46A0A"/>
    <w:rsid w:val="00E46BD8"/>
    <w:rsid w:val="00E46D63"/>
    <w:rsid w:val="00E47506"/>
    <w:rsid w:val="00E476DF"/>
    <w:rsid w:val="00E47A85"/>
    <w:rsid w:val="00E51861"/>
    <w:rsid w:val="00E52C56"/>
    <w:rsid w:val="00E531F9"/>
    <w:rsid w:val="00E534C2"/>
    <w:rsid w:val="00E53A53"/>
    <w:rsid w:val="00E547D0"/>
    <w:rsid w:val="00E55C31"/>
    <w:rsid w:val="00E56B9C"/>
    <w:rsid w:val="00E574A1"/>
    <w:rsid w:val="00E574B6"/>
    <w:rsid w:val="00E57C7A"/>
    <w:rsid w:val="00E60335"/>
    <w:rsid w:val="00E607EF"/>
    <w:rsid w:val="00E60905"/>
    <w:rsid w:val="00E60C42"/>
    <w:rsid w:val="00E6114A"/>
    <w:rsid w:val="00E6118A"/>
    <w:rsid w:val="00E61C15"/>
    <w:rsid w:val="00E62196"/>
    <w:rsid w:val="00E6233F"/>
    <w:rsid w:val="00E62DAD"/>
    <w:rsid w:val="00E6313A"/>
    <w:rsid w:val="00E638F0"/>
    <w:rsid w:val="00E63C86"/>
    <w:rsid w:val="00E6464A"/>
    <w:rsid w:val="00E64A18"/>
    <w:rsid w:val="00E64D7E"/>
    <w:rsid w:val="00E65EDC"/>
    <w:rsid w:val="00E66BCE"/>
    <w:rsid w:val="00E67172"/>
    <w:rsid w:val="00E67B49"/>
    <w:rsid w:val="00E70711"/>
    <w:rsid w:val="00E70B65"/>
    <w:rsid w:val="00E71FE3"/>
    <w:rsid w:val="00E72E5E"/>
    <w:rsid w:val="00E73110"/>
    <w:rsid w:val="00E7371C"/>
    <w:rsid w:val="00E742A0"/>
    <w:rsid w:val="00E749D9"/>
    <w:rsid w:val="00E7543D"/>
    <w:rsid w:val="00E75557"/>
    <w:rsid w:val="00E75A61"/>
    <w:rsid w:val="00E7684A"/>
    <w:rsid w:val="00E775D2"/>
    <w:rsid w:val="00E77D76"/>
    <w:rsid w:val="00E8136E"/>
    <w:rsid w:val="00E81854"/>
    <w:rsid w:val="00E81A41"/>
    <w:rsid w:val="00E8202B"/>
    <w:rsid w:val="00E82B87"/>
    <w:rsid w:val="00E83281"/>
    <w:rsid w:val="00E83476"/>
    <w:rsid w:val="00E83838"/>
    <w:rsid w:val="00E8399B"/>
    <w:rsid w:val="00E83C58"/>
    <w:rsid w:val="00E83DFC"/>
    <w:rsid w:val="00E85FF4"/>
    <w:rsid w:val="00E87384"/>
    <w:rsid w:val="00E876F8"/>
    <w:rsid w:val="00E87DE8"/>
    <w:rsid w:val="00E90466"/>
    <w:rsid w:val="00E9051E"/>
    <w:rsid w:val="00E90A15"/>
    <w:rsid w:val="00E910D6"/>
    <w:rsid w:val="00E943E8"/>
    <w:rsid w:val="00E94489"/>
    <w:rsid w:val="00E944D7"/>
    <w:rsid w:val="00E95AC1"/>
    <w:rsid w:val="00E96AC7"/>
    <w:rsid w:val="00EA05AC"/>
    <w:rsid w:val="00EA0FE6"/>
    <w:rsid w:val="00EA158D"/>
    <w:rsid w:val="00EA1CFB"/>
    <w:rsid w:val="00EA1EB5"/>
    <w:rsid w:val="00EA3FE3"/>
    <w:rsid w:val="00EA4A67"/>
    <w:rsid w:val="00EA5EA1"/>
    <w:rsid w:val="00EA65FE"/>
    <w:rsid w:val="00EA74D7"/>
    <w:rsid w:val="00EA7B08"/>
    <w:rsid w:val="00EA7C24"/>
    <w:rsid w:val="00EB04E5"/>
    <w:rsid w:val="00EB14A4"/>
    <w:rsid w:val="00EB16E5"/>
    <w:rsid w:val="00EB2147"/>
    <w:rsid w:val="00EB24BE"/>
    <w:rsid w:val="00EB37C0"/>
    <w:rsid w:val="00EB4690"/>
    <w:rsid w:val="00EB4DB7"/>
    <w:rsid w:val="00EB5192"/>
    <w:rsid w:val="00EB7DF6"/>
    <w:rsid w:val="00EB7FE8"/>
    <w:rsid w:val="00EC0CA6"/>
    <w:rsid w:val="00EC0CE6"/>
    <w:rsid w:val="00EC0ECF"/>
    <w:rsid w:val="00EC16E0"/>
    <w:rsid w:val="00EC2143"/>
    <w:rsid w:val="00EC3B8F"/>
    <w:rsid w:val="00EC4EA0"/>
    <w:rsid w:val="00EC5B47"/>
    <w:rsid w:val="00EC5C5B"/>
    <w:rsid w:val="00EC628E"/>
    <w:rsid w:val="00EC677A"/>
    <w:rsid w:val="00EC7216"/>
    <w:rsid w:val="00EC7C35"/>
    <w:rsid w:val="00ED0254"/>
    <w:rsid w:val="00ED030D"/>
    <w:rsid w:val="00ED07A4"/>
    <w:rsid w:val="00ED1665"/>
    <w:rsid w:val="00ED167F"/>
    <w:rsid w:val="00ED1710"/>
    <w:rsid w:val="00ED220C"/>
    <w:rsid w:val="00ED25FF"/>
    <w:rsid w:val="00ED2739"/>
    <w:rsid w:val="00ED2C20"/>
    <w:rsid w:val="00ED2C99"/>
    <w:rsid w:val="00ED2D3D"/>
    <w:rsid w:val="00ED327E"/>
    <w:rsid w:val="00ED3D72"/>
    <w:rsid w:val="00ED439D"/>
    <w:rsid w:val="00ED4E8B"/>
    <w:rsid w:val="00ED5A1B"/>
    <w:rsid w:val="00ED5E21"/>
    <w:rsid w:val="00ED61E6"/>
    <w:rsid w:val="00ED683A"/>
    <w:rsid w:val="00ED6EE1"/>
    <w:rsid w:val="00ED7110"/>
    <w:rsid w:val="00ED7280"/>
    <w:rsid w:val="00ED7B41"/>
    <w:rsid w:val="00ED7B9D"/>
    <w:rsid w:val="00EE0107"/>
    <w:rsid w:val="00EE019D"/>
    <w:rsid w:val="00EE2653"/>
    <w:rsid w:val="00EE2E57"/>
    <w:rsid w:val="00EE36CB"/>
    <w:rsid w:val="00EE3745"/>
    <w:rsid w:val="00EE3AB7"/>
    <w:rsid w:val="00EE3EB0"/>
    <w:rsid w:val="00EE5285"/>
    <w:rsid w:val="00EE573E"/>
    <w:rsid w:val="00EE5DC3"/>
    <w:rsid w:val="00EE6625"/>
    <w:rsid w:val="00EF0DF0"/>
    <w:rsid w:val="00EF23B6"/>
    <w:rsid w:val="00EF3A45"/>
    <w:rsid w:val="00EF46C0"/>
    <w:rsid w:val="00EF568A"/>
    <w:rsid w:val="00EF590A"/>
    <w:rsid w:val="00EF59B4"/>
    <w:rsid w:val="00EF5D71"/>
    <w:rsid w:val="00EF6EDB"/>
    <w:rsid w:val="00EF71DB"/>
    <w:rsid w:val="00EF7445"/>
    <w:rsid w:val="00F00F20"/>
    <w:rsid w:val="00F014BC"/>
    <w:rsid w:val="00F017E5"/>
    <w:rsid w:val="00F01887"/>
    <w:rsid w:val="00F02016"/>
    <w:rsid w:val="00F020D0"/>
    <w:rsid w:val="00F02319"/>
    <w:rsid w:val="00F025F2"/>
    <w:rsid w:val="00F0288A"/>
    <w:rsid w:val="00F02D4E"/>
    <w:rsid w:val="00F02E46"/>
    <w:rsid w:val="00F02F80"/>
    <w:rsid w:val="00F03821"/>
    <w:rsid w:val="00F039E8"/>
    <w:rsid w:val="00F0411F"/>
    <w:rsid w:val="00F0428D"/>
    <w:rsid w:val="00F049E8"/>
    <w:rsid w:val="00F04A54"/>
    <w:rsid w:val="00F05A14"/>
    <w:rsid w:val="00F074F2"/>
    <w:rsid w:val="00F0763F"/>
    <w:rsid w:val="00F100EC"/>
    <w:rsid w:val="00F10405"/>
    <w:rsid w:val="00F1050C"/>
    <w:rsid w:val="00F111D8"/>
    <w:rsid w:val="00F1199E"/>
    <w:rsid w:val="00F1277A"/>
    <w:rsid w:val="00F13546"/>
    <w:rsid w:val="00F1365A"/>
    <w:rsid w:val="00F137A2"/>
    <w:rsid w:val="00F1512A"/>
    <w:rsid w:val="00F15630"/>
    <w:rsid w:val="00F156F1"/>
    <w:rsid w:val="00F160DC"/>
    <w:rsid w:val="00F2074F"/>
    <w:rsid w:val="00F210D2"/>
    <w:rsid w:val="00F215B3"/>
    <w:rsid w:val="00F218F0"/>
    <w:rsid w:val="00F2208F"/>
    <w:rsid w:val="00F22168"/>
    <w:rsid w:val="00F223A2"/>
    <w:rsid w:val="00F2253A"/>
    <w:rsid w:val="00F23522"/>
    <w:rsid w:val="00F247A3"/>
    <w:rsid w:val="00F24C06"/>
    <w:rsid w:val="00F24E1B"/>
    <w:rsid w:val="00F25A79"/>
    <w:rsid w:val="00F25BDA"/>
    <w:rsid w:val="00F26894"/>
    <w:rsid w:val="00F2703A"/>
    <w:rsid w:val="00F27174"/>
    <w:rsid w:val="00F27318"/>
    <w:rsid w:val="00F30085"/>
    <w:rsid w:val="00F305FB"/>
    <w:rsid w:val="00F30F7E"/>
    <w:rsid w:val="00F31DCA"/>
    <w:rsid w:val="00F32726"/>
    <w:rsid w:val="00F3355E"/>
    <w:rsid w:val="00F3433B"/>
    <w:rsid w:val="00F34521"/>
    <w:rsid w:val="00F345EE"/>
    <w:rsid w:val="00F35DFB"/>
    <w:rsid w:val="00F360A1"/>
    <w:rsid w:val="00F36304"/>
    <w:rsid w:val="00F4053A"/>
    <w:rsid w:val="00F40BC1"/>
    <w:rsid w:val="00F42138"/>
    <w:rsid w:val="00F42B83"/>
    <w:rsid w:val="00F43C43"/>
    <w:rsid w:val="00F4482E"/>
    <w:rsid w:val="00F4493A"/>
    <w:rsid w:val="00F4547F"/>
    <w:rsid w:val="00F45673"/>
    <w:rsid w:val="00F45C98"/>
    <w:rsid w:val="00F478F2"/>
    <w:rsid w:val="00F51B8A"/>
    <w:rsid w:val="00F52818"/>
    <w:rsid w:val="00F52C3B"/>
    <w:rsid w:val="00F52D8A"/>
    <w:rsid w:val="00F532FC"/>
    <w:rsid w:val="00F53744"/>
    <w:rsid w:val="00F537D5"/>
    <w:rsid w:val="00F5424D"/>
    <w:rsid w:val="00F54DF3"/>
    <w:rsid w:val="00F55E3C"/>
    <w:rsid w:val="00F57C6B"/>
    <w:rsid w:val="00F57E9E"/>
    <w:rsid w:val="00F60151"/>
    <w:rsid w:val="00F60696"/>
    <w:rsid w:val="00F61579"/>
    <w:rsid w:val="00F61755"/>
    <w:rsid w:val="00F61B14"/>
    <w:rsid w:val="00F61B9D"/>
    <w:rsid w:val="00F61F08"/>
    <w:rsid w:val="00F62736"/>
    <w:rsid w:val="00F629E8"/>
    <w:rsid w:val="00F63161"/>
    <w:rsid w:val="00F639F4"/>
    <w:rsid w:val="00F63DB4"/>
    <w:rsid w:val="00F641CE"/>
    <w:rsid w:val="00F642B8"/>
    <w:rsid w:val="00F672E0"/>
    <w:rsid w:val="00F67443"/>
    <w:rsid w:val="00F67649"/>
    <w:rsid w:val="00F67A31"/>
    <w:rsid w:val="00F70E73"/>
    <w:rsid w:val="00F72ED2"/>
    <w:rsid w:val="00F74C05"/>
    <w:rsid w:val="00F74C5F"/>
    <w:rsid w:val="00F75E79"/>
    <w:rsid w:val="00F75F4F"/>
    <w:rsid w:val="00F7730E"/>
    <w:rsid w:val="00F77A96"/>
    <w:rsid w:val="00F81789"/>
    <w:rsid w:val="00F81C38"/>
    <w:rsid w:val="00F81FCF"/>
    <w:rsid w:val="00F8243D"/>
    <w:rsid w:val="00F82AE4"/>
    <w:rsid w:val="00F8315D"/>
    <w:rsid w:val="00F83450"/>
    <w:rsid w:val="00F835F1"/>
    <w:rsid w:val="00F83CE3"/>
    <w:rsid w:val="00F83CF6"/>
    <w:rsid w:val="00F83F95"/>
    <w:rsid w:val="00F84272"/>
    <w:rsid w:val="00F8594D"/>
    <w:rsid w:val="00F85D7B"/>
    <w:rsid w:val="00F862BF"/>
    <w:rsid w:val="00F869EF"/>
    <w:rsid w:val="00F86A98"/>
    <w:rsid w:val="00F87324"/>
    <w:rsid w:val="00F87B3F"/>
    <w:rsid w:val="00F90F8B"/>
    <w:rsid w:val="00F92334"/>
    <w:rsid w:val="00F926FB"/>
    <w:rsid w:val="00F928B2"/>
    <w:rsid w:val="00F92A70"/>
    <w:rsid w:val="00F92F9F"/>
    <w:rsid w:val="00F93592"/>
    <w:rsid w:val="00F95105"/>
    <w:rsid w:val="00F95A78"/>
    <w:rsid w:val="00F96396"/>
    <w:rsid w:val="00F963AC"/>
    <w:rsid w:val="00F96927"/>
    <w:rsid w:val="00F971DD"/>
    <w:rsid w:val="00F97A80"/>
    <w:rsid w:val="00FA01BB"/>
    <w:rsid w:val="00FA0653"/>
    <w:rsid w:val="00FA0F01"/>
    <w:rsid w:val="00FA1E77"/>
    <w:rsid w:val="00FA1F4A"/>
    <w:rsid w:val="00FA3E04"/>
    <w:rsid w:val="00FA4346"/>
    <w:rsid w:val="00FA45C0"/>
    <w:rsid w:val="00FA4B27"/>
    <w:rsid w:val="00FA4DA7"/>
    <w:rsid w:val="00FA4FE7"/>
    <w:rsid w:val="00FA55D1"/>
    <w:rsid w:val="00FA5676"/>
    <w:rsid w:val="00FA5B31"/>
    <w:rsid w:val="00FA6B5C"/>
    <w:rsid w:val="00FA7A2A"/>
    <w:rsid w:val="00FB1321"/>
    <w:rsid w:val="00FB1361"/>
    <w:rsid w:val="00FB278A"/>
    <w:rsid w:val="00FB33E2"/>
    <w:rsid w:val="00FB42B8"/>
    <w:rsid w:val="00FB4944"/>
    <w:rsid w:val="00FB4A9F"/>
    <w:rsid w:val="00FB4BFD"/>
    <w:rsid w:val="00FB4D28"/>
    <w:rsid w:val="00FB538F"/>
    <w:rsid w:val="00FB5783"/>
    <w:rsid w:val="00FB6411"/>
    <w:rsid w:val="00FB6B6E"/>
    <w:rsid w:val="00FB6E18"/>
    <w:rsid w:val="00FB6F4D"/>
    <w:rsid w:val="00FB7601"/>
    <w:rsid w:val="00FC20ED"/>
    <w:rsid w:val="00FC2615"/>
    <w:rsid w:val="00FC33D6"/>
    <w:rsid w:val="00FC39F4"/>
    <w:rsid w:val="00FC3A33"/>
    <w:rsid w:val="00FC4020"/>
    <w:rsid w:val="00FC5C03"/>
    <w:rsid w:val="00FC5E6C"/>
    <w:rsid w:val="00FC705B"/>
    <w:rsid w:val="00FD096A"/>
    <w:rsid w:val="00FD23F9"/>
    <w:rsid w:val="00FD3751"/>
    <w:rsid w:val="00FD3E02"/>
    <w:rsid w:val="00FD45C2"/>
    <w:rsid w:val="00FD4AA3"/>
    <w:rsid w:val="00FD4EF8"/>
    <w:rsid w:val="00FD5121"/>
    <w:rsid w:val="00FD51CD"/>
    <w:rsid w:val="00FD55EE"/>
    <w:rsid w:val="00FD736C"/>
    <w:rsid w:val="00FE065A"/>
    <w:rsid w:val="00FE0669"/>
    <w:rsid w:val="00FE09CC"/>
    <w:rsid w:val="00FE1CF9"/>
    <w:rsid w:val="00FE38A3"/>
    <w:rsid w:val="00FE437A"/>
    <w:rsid w:val="00FE4834"/>
    <w:rsid w:val="00FE4936"/>
    <w:rsid w:val="00FE5006"/>
    <w:rsid w:val="00FE630C"/>
    <w:rsid w:val="00FE682D"/>
    <w:rsid w:val="00FE7E96"/>
    <w:rsid w:val="00FF02AE"/>
    <w:rsid w:val="00FF2834"/>
    <w:rsid w:val="00FF35DB"/>
    <w:rsid w:val="00FF3754"/>
    <w:rsid w:val="00FF4D56"/>
    <w:rsid w:val="00FF5041"/>
    <w:rsid w:val="00FF537E"/>
    <w:rsid w:val="00FF54CA"/>
    <w:rsid w:val="00FF591B"/>
    <w:rsid w:val="00FF75E9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3435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74B6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7" w:line="265" w:lineRule="auto"/>
      <w:ind w:left="11" w:hanging="10"/>
      <w:outlineLvl w:val="0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2">
    <w:name w:val="heading 2"/>
    <w:next w:val="Normalny"/>
    <w:link w:val="Nagwek2Znak"/>
    <w:unhideWhenUsed/>
    <w:qFormat/>
    <w:pPr>
      <w:keepNext/>
      <w:keepLines/>
      <w:spacing w:after="157" w:line="265" w:lineRule="auto"/>
      <w:ind w:left="11" w:hanging="10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nhideWhenUsed/>
    <w:qFormat/>
    <w:pPr>
      <w:keepNext/>
      <w:keepLines/>
      <w:spacing w:after="157" w:line="265" w:lineRule="auto"/>
      <w:ind w:left="11" w:hanging="10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aliases w:val="Nag.3,Org Heading 2,h2"/>
    <w:next w:val="Normalny"/>
    <w:link w:val="Nagwek4Znak"/>
    <w:unhideWhenUsed/>
    <w:qFormat/>
    <w:pPr>
      <w:keepNext/>
      <w:keepLines/>
      <w:spacing w:after="51"/>
      <w:ind w:left="10" w:right="64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18"/>
      <w:u w:val="single" w:color="000000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63"/>
      <w:ind w:left="731" w:hanging="10"/>
      <w:jc w:val="center"/>
      <w:outlineLvl w:val="4"/>
    </w:pPr>
    <w:rPr>
      <w:rFonts w:ascii="Century Gothic" w:eastAsia="Century Gothic" w:hAnsi="Century Gothic" w:cs="Century Gothic"/>
      <w:b/>
      <w:color w:val="000000"/>
      <w:sz w:val="18"/>
    </w:rPr>
  </w:style>
  <w:style w:type="paragraph" w:styleId="Nagwek6">
    <w:name w:val="heading 6"/>
    <w:next w:val="Normalny"/>
    <w:link w:val="Nagwek6Znak"/>
    <w:unhideWhenUsed/>
    <w:qFormat/>
    <w:pPr>
      <w:keepNext/>
      <w:keepLines/>
      <w:spacing w:after="191" w:line="265" w:lineRule="auto"/>
      <w:ind w:left="10" w:right="59" w:hanging="10"/>
      <w:jc w:val="right"/>
      <w:outlineLvl w:val="5"/>
    </w:pPr>
    <w:rPr>
      <w:rFonts w:ascii="Century Gothic" w:eastAsia="Century Gothic" w:hAnsi="Century Gothic" w:cs="Century Gothic"/>
      <w:b/>
      <w:i/>
      <w:color w:val="000000"/>
      <w:sz w:val="18"/>
    </w:rPr>
  </w:style>
  <w:style w:type="paragraph" w:styleId="Nagwek7">
    <w:name w:val="heading 7"/>
    <w:basedOn w:val="Normalny"/>
    <w:next w:val="Normalny"/>
    <w:link w:val="Nagwek7Znak"/>
    <w:qFormat/>
    <w:rsid w:val="00BB6169"/>
    <w:pPr>
      <w:tabs>
        <w:tab w:val="num" w:pos="1296"/>
      </w:tabs>
      <w:spacing w:before="240" w:after="60" w:line="240" w:lineRule="auto"/>
      <w:ind w:left="1296" w:hanging="1296"/>
      <w:jc w:val="left"/>
      <w:outlineLvl w:val="6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B6169"/>
    <w:pPr>
      <w:tabs>
        <w:tab w:val="num" w:pos="1440"/>
      </w:tabs>
      <w:spacing w:before="240" w:after="60" w:line="240" w:lineRule="auto"/>
      <w:ind w:left="1440" w:hanging="1440"/>
      <w:jc w:val="left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B6169"/>
    <w:pPr>
      <w:tabs>
        <w:tab w:val="num" w:pos="1584"/>
      </w:tabs>
      <w:spacing w:before="240" w:after="60" w:line="240" w:lineRule="auto"/>
      <w:ind w:left="1584" w:hanging="1584"/>
      <w:jc w:val="left"/>
      <w:outlineLvl w:val="8"/>
    </w:pPr>
    <w:rPr>
      <w:rFonts w:ascii="Arial" w:eastAsia="Times New Roman" w:hAnsi="Arial" w:cs="Arial"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link w:val="Nagwek4"/>
    <w:rPr>
      <w:rFonts w:ascii="Century Gothic" w:eastAsia="Century Gothic" w:hAnsi="Century Gothic" w:cs="Century Gothic"/>
      <w:b/>
      <w:color w:val="000000"/>
      <w:sz w:val="18"/>
      <w:u w:val="single" w:color="00000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4"/>
    </w:rPr>
  </w:style>
  <w:style w:type="character" w:customStyle="1" w:styleId="Nagwek5Znak">
    <w:name w:val="Nagłówek 5 Znak"/>
    <w:link w:val="Nagwek5"/>
    <w:uiPriority w:val="9"/>
    <w:rPr>
      <w:rFonts w:ascii="Century Gothic" w:eastAsia="Century Gothic" w:hAnsi="Century Gothic" w:cs="Century Gothic"/>
      <w:b/>
      <w:color w:val="000000"/>
      <w:sz w:val="18"/>
    </w:rPr>
  </w:style>
  <w:style w:type="character" w:customStyle="1" w:styleId="Nagwek6Znak">
    <w:name w:val="Nagłówek 6 Znak"/>
    <w:link w:val="Nagwek6"/>
    <w:rPr>
      <w:rFonts w:ascii="Century Gothic" w:eastAsia="Century Gothic" w:hAnsi="Century Gothic" w:cs="Century Gothic"/>
      <w:b/>
      <w:i/>
      <w:color w:val="000000"/>
      <w:sz w:val="18"/>
    </w:rPr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Nagłówek strony nieparzystej,Nagłówek strony"/>
    <w:basedOn w:val="Normalny"/>
    <w:link w:val="NagwekZnak"/>
    <w:uiPriority w:val="99"/>
    <w:unhideWhenUsed/>
    <w:rsid w:val="00B23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B23121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uiPriority w:val="99"/>
    <w:rsid w:val="00D40DFC"/>
    <w:rPr>
      <w:color w:val="0000FF"/>
      <w:u w:val="single"/>
    </w:rPr>
  </w:style>
  <w:style w:type="paragraph" w:customStyle="1" w:styleId="Tekstpodstawowy32">
    <w:name w:val="Tekst podstawowy 32"/>
    <w:basedOn w:val="Normalny"/>
    <w:rsid w:val="00D40DFC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37F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94BC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D67A9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A94"/>
    <w:rPr>
      <w:rFonts w:ascii="Segoe UI" w:eastAsia="Century Gothic" w:hAnsi="Segoe UI" w:cs="Segoe UI"/>
      <w:color w:val="000000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BB616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B61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B6169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59"/>
    <w:rsid w:val="0068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B83CB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83C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CBB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CBB"/>
    <w:rPr>
      <w:rFonts w:ascii="Century Gothic" w:eastAsia="Century Gothic" w:hAnsi="Century Gothic" w:cs="Century Gothic"/>
      <w:b/>
      <w:bCs/>
      <w:color w:val="000000"/>
      <w:sz w:val="20"/>
      <w:szCs w:val="20"/>
    </w:rPr>
  </w:style>
  <w:style w:type="character" w:customStyle="1" w:styleId="st1">
    <w:name w:val="st1"/>
    <w:basedOn w:val="Domylnaczcionkaakapitu"/>
    <w:rsid w:val="005B432B"/>
  </w:style>
  <w:style w:type="paragraph" w:styleId="Tekstprzypisudolnego">
    <w:name w:val="footnote text"/>
    <w:basedOn w:val="Normalny"/>
    <w:link w:val="TekstprzypisudolnegoZnak"/>
    <w:uiPriority w:val="99"/>
    <w:unhideWhenUsed/>
    <w:rsid w:val="00A740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003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74003"/>
    <w:rPr>
      <w:vertAlign w:val="superscript"/>
    </w:rPr>
  </w:style>
  <w:style w:type="paragraph" w:styleId="Tekstpodstawowy">
    <w:name w:val="Body Text"/>
    <w:basedOn w:val="Normalny"/>
    <w:link w:val="TekstpodstawowyZnak"/>
    <w:qFormat/>
    <w:rsid w:val="001047F5"/>
    <w:pPr>
      <w:widowControl w:val="0"/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047F5"/>
    <w:rPr>
      <w:rFonts w:ascii="Calibri" w:eastAsia="Calibri" w:hAnsi="Calibri" w:cs="Calibri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C2615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FC2615"/>
    <w:pPr>
      <w:widowControl w:val="0"/>
      <w:spacing w:before="99" w:after="0" w:line="240" w:lineRule="auto"/>
      <w:ind w:left="360" w:firstLine="0"/>
      <w:jc w:val="left"/>
    </w:pPr>
    <w:rPr>
      <w:rFonts w:ascii="Calibri" w:eastAsia="Calibri" w:hAnsi="Calibri" w:cs="Calibri"/>
      <w:color w:val="auto"/>
      <w:szCs w:val="18"/>
      <w:lang w:val="en-US" w:eastAsia="en-US"/>
    </w:rPr>
  </w:style>
  <w:style w:type="paragraph" w:styleId="Spistreci2">
    <w:name w:val="toc 2"/>
    <w:basedOn w:val="Normalny"/>
    <w:uiPriority w:val="1"/>
    <w:qFormat/>
    <w:rsid w:val="00FC2615"/>
    <w:pPr>
      <w:widowControl w:val="0"/>
      <w:spacing w:after="0" w:line="240" w:lineRule="auto"/>
      <w:ind w:left="1080" w:firstLine="0"/>
      <w:jc w:val="left"/>
    </w:pPr>
    <w:rPr>
      <w:rFonts w:ascii="Calibri" w:eastAsia="Calibri" w:hAnsi="Calibri" w:cs="Calibri"/>
      <w:color w:val="auto"/>
      <w:szCs w:val="18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FC2615"/>
    <w:pPr>
      <w:widowControl w:val="0"/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C2615"/>
    <w:pPr>
      <w:widowControl w:val="0"/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2615"/>
    <w:rPr>
      <w:rFonts w:ascii="Calibri" w:eastAsia="Calibri" w:hAnsi="Calibri" w:cs="Calibri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4040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uiPriority w:val="99"/>
    <w:rsid w:val="00FD3E0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3E02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CE22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E22F1"/>
    <w:rPr>
      <w:rFonts w:ascii="Century Gothic" w:eastAsia="Century Gothic" w:hAnsi="Century Gothic" w:cs="Century Gothic"/>
      <w:color w:val="000000"/>
      <w:sz w:val="16"/>
      <w:szCs w:val="16"/>
    </w:rPr>
  </w:style>
  <w:style w:type="paragraph" w:customStyle="1" w:styleId="pkt">
    <w:name w:val="pkt"/>
    <w:basedOn w:val="Normalny"/>
    <w:rsid w:val="00CE22F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pkt1">
    <w:name w:val="pkt1"/>
    <w:basedOn w:val="pkt"/>
    <w:rsid w:val="00CE22F1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CE22F1"/>
    <w:pPr>
      <w:spacing w:before="240" w:after="60" w:line="240" w:lineRule="auto"/>
      <w:ind w:left="0" w:firstLine="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CE22F1"/>
    <w:rPr>
      <w:rFonts w:ascii="Times New Roman" w:eastAsia="Times New Roman" w:hAnsi="Times New Roman" w:cs="Arial"/>
      <w:b/>
      <w:bCs/>
      <w:kern w:val="28"/>
      <w:sz w:val="36"/>
      <w:szCs w:val="32"/>
    </w:rPr>
  </w:style>
  <w:style w:type="character" w:styleId="Numerstrony">
    <w:name w:val="page number"/>
    <w:basedOn w:val="Domylnaczcionkaakapitu"/>
    <w:rsid w:val="00CE22F1"/>
  </w:style>
  <w:style w:type="paragraph" w:customStyle="1" w:styleId="StylNagwek4NiePogrubienieZlewej0cmPierwszywiersz">
    <w:name w:val="Styl Nagłówek 4 + Nie Pogrubienie Z lewej:  0 cm Pierwszy wiersz..."/>
    <w:basedOn w:val="Nagwek4"/>
    <w:rsid w:val="00CE22F1"/>
    <w:pPr>
      <w:keepLines w:val="0"/>
      <w:spacing w:before="60" w:after="60" w:line="240" w:lineRule="auto"/>
      <w:ind w:left="0" w:right="0" w:firstLine="0"/>
      <w:jc w:val="left"/>
    </w:pPr>
    <w:rPr>
      <w:rFonts w:ascii="Times New Roman" w:eastAsia="Times New Roman" w:hAnsi="Times New Roman" w:cs="Times New Roman"/>
      <w:iCs/>
      <w:color w:val="auto"/>
      <w:sz w:val="24"/>
      <w:szCs w:val="20"/>
      <w:u w:val="none"/>
    </w:rPr>
  </w:style>
  <w:style w:type="paragraph" w:styleId="Tekstpodstawowy2">
    <w:name w:val="Body Text 2"/>
    <w:basedOn w:val="Normalny"/>
    <w:link w:val="Tekstpodstawowy2Znak"/>
    <w:uiPriority w:val="99"/>
    <w:rsid w:val="00CE22F1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E22F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Nagwek3Wyjustowany">
    <w:name w:val="Styl Nagłówek 3 + Wyjustowany"/>
    <w:basedOn w:val="Nagwek3"/>
    <w:rsid w:val="00CE22F1"/>
    <w:pPr>
      <w:keepNext w:val="0"/>
      <w:keepLines w:val="0"/>
      <w:tabs>
        <w:tab w:val="left" w:pos="720"/>
        <w:tab w:val="num" w:pos="1068"/>
      </w:tabs>
      <w:spacing w:before="60" w:after="120" w:line="240" w:lineRule="auto"/>
      <w:ind w:left="1068" w:hanging="360"/>
      <w:jc w:val="both"/>
    </w:pPr>
    <w:rPr>
      <w:rFonts w:ascii="Times New Roman" w:eastAsia="Times New Roman" w:hAnsi="Times New Roman" w:cs="Times New Roman"/>
      <w:b w:val="0"/>
      <w:color w:val="auto"/>
      <w:sz w:val="24"/>
      <w:szCs w:val="20"/>
    </w:rPr>
  </w:style>
  <w:style w:type="paragraph" w:customStyle="1" w:styleId="Plandokumentu1">
    <w:name w:val="Plan dokumentu1"/>
    <w:basedOn w:val="Normalny"/>
    <w:semiHidden/>
    <w:rsid w:val="00CE22F1"/>
    <w:pPr>
      <w:shd w:val="clear" w:color="auto" w:fill="000080"/>
      <w:spacing w:after="0" w:line="240" w:lineRule="auto"/>
      <w:ind w:left="0" w:firstLine="0"/>
      <w:jc w:val="left"/>
    </w:pPr>
    <w:rPr>
      <w:rFonts w:ascii="Tahoma" w:eastAsia="Times New Roman" w:hAnsi="Tahoma" w:cs="Tahoma"/>
      <w:color w:val="auto"/>
      <w:sz w:val="24"/>
      <w:szCs w:val="24"/>
    </w:rPr>
  </w:style>
  <w:style w:type="paragraph" w:customStyle="1" w:styleId="NormalnyWyjustowany">
    <w:name w:val="Normalny + Wyjustowany"/>
    <w:aliases w:val="Przed:  3 pt,Po:  6 pt"/>
    <w:basedOn w:val="Nagwek2"/>
    <w:rsid w:val="00CE22F1"/>
    <w:pPr>
      <w:keepNext w:val="0"/>
      <w:keepLines w:val="0"/>
      <w:tabs>
        <w:tab w:val="num" w:pos="1361"/>
      </w:tabs>
      <w:spacing w:before="60" w:after="120" w:line="240" w:lineRule="auto"/>
      <w:ind w:left="1361" w:hanging="284"/>
      <w:jc w:val="both"/>
    </w:pPr>
    <w:rPr>
      <w:rFonts w:ascii="Verdana" w:eastAsia="Times New Roman" w:hAnsi="Verdana" w:cs="Times New Roman"/>
      <w:b w:val="0"/>
      <w:bCs/>
      <w:iCs/>
      <w:color w:val="auto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E22F1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ust">
    <w:name w:val="ust"/>
    <w:rsid w:val="00CE22F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t">
    <w:name w:val="lit"/>
    <w:rsid w:val="00CE22F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">
    <w:name w:val="tekst"/>
    <w:basedOn w:val="Normalny"/>
    <w:rsid w:val="00CE22F1"/>
    <w:pPr>
      <w:suppressLineNumbers/>
      <w:spacing w:before="60" w:after="6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andard">
    <w:name w:val="Standard"/>
    <w:uiPriority w:val="99"/>
    <w:rsid w:val="00CE22F1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CE22F1"/>
  </w:style>
  <w:style w:type="character" w:customStyle="1" w:styleId="apple-converted-space">
    <w:name w:val="apple-converted-space"/>
    <w:basedOn w:val="Domylnaczcionkaakapitu"/>
    <w:rsid w:val="00CE22F1"/>
  </w:style>
  <w:style w:type="character" w:customStyle="1" w:styleId="WW-Absatz-Standardschriftart1">
    <w:name w:val="WW-Absatz-Standardschriftart1"/>
    <w:rsid w:val="00CE22F1"/>
  </w:style>
  <w:style w:type="paragraph" w:customStyle="1" w:styleId="Default">
    <w:name w:val="Default"/>
    <w:rsid w:val="00CE22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E22F1"/>
    <w:pPr>
      <w:spacing w:after="120" w:line="276" w:lineRule="auto"/>
      <w:ind w:left="283" w:firstLine="0"/>
      <w:jc w:val="left"/>
    </w:pPr>
    <w:rPr>
      <w:rFonts w:ascii="Calibri" w:eastAsia="Times New Roman" w:hAnsi="Calibri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E22F1"/>
    <w:rPr>
      <w:rFonts w:ascii="Calibri" w:eastAsia="Times New Roman" w:hAnsi="Calibri" w:cs="Times New Roman"/>
      <w:sz w:val="16"/>
      <w:szCs w:val="16"/>
    </w:rPr>
  </w:style>
  <w:style w:type="paragraph" w:customStyle="1" w:styleId="Zwykytekst2">
    <w:name w:val="Zwykły tekst2"/>
    <w:basedOn w:val="Normalny"/>
    <w:rsid w:val="00CE22F1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CE22F1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CE22F1"/>
    <w:pPr>
      <w:widowControl w:val="0"/>
      <w:suppressAutoHyphens/>
      <w:spacing w:after="0" w:line="240" w:lineRule="auto"/>
      <w:ind w:left="0" w:firstLine="0"/>
      <w:jc w:val="left"/>
    </w:pPr>
    <w:rPr>
      <w:rFonts w:ascii="Courier New" w:eastAsia="Lucida Sans Unicode" w:hAnsi="Courier New" w:cs="Times New Roman"/>
      <w:color w:val="auto"/>
      <w:sz w:val="24"/>
      <w:szCs w:val="24"/>
      <w:lang w:eastAsia="ar-SA"/>
    </w:rPr>
  </w:style>
  <w:style w:type="paragraph" w:customStyle="1" w:styleId="11111tomek1">
    <w:name w:val="11111tomek1"/>
    <w:basedOn w:val="Normalny"/>
    <w:link w:val="11111tomek1Znak1"/>
    <w:rsid w:val="00CE22F1"/>
    <w:pPr>
      <w:tabs>
        <w:tab w:val="left" w:pos="284"/>
      </w:tabs>
      <w:suppressAutoHyphens/>
      <w:spacing w:after="0" w:line="240" w:lineRule="auto"/>
      <w:ind w:left="0" w:firstLine="0"/>
    </w:pPr>
    <w:rPr>
      <w:rFonts w:ascii="Arial Narrow" w:eastAsia="Times New Roman" w:hAnsi="Arial Narrow" w:cs="Times New Roman"/>
      <w:b/>
      <w:color w:val="auto"/>
      <w:sz w:val="20"/>
      <w:szCs w:val="20"/>
      <w:lang w:eastAsia="ar-SA"/>
    </w:rPr>
  </w:style>
  <w:style w:type="character" w:customStyle="1" w:styleId="11111tomek1Znak1">
    <w:name w:val="11111tomek1 Znak1"/>
    <w:link w:val="11111tomek1"/>
    <w:rsid w:val="00CE22F1"/>
    <w:rPr>
      <w:rFonts w:ascii="Arial Narrow" w:eastAsia="Times New Roman" w:hAnsi="Arial Narrow" w:cs="Times New Roman"/>
      <w:b/>
      <w:sz w:val="20"/>
      <w:szCs w:val="20"/>
      <w:lang w:eastAsia="ar-SA"/>
    </w:rPr>
  </w:style>
  <w:style w:type="character" w:styleId="Wyrnienieintensywne">
    <w:name w:val="Intense Emphasis"/>
    <w:uiPriority w:val="21"/>
    <w:qFormat/>
    <w:rsid w:val="00CE22F1"/>
    <w:rPr>
      <w:b/>
      <w:bCs/>
      <w:i/>
      <w:iCs/>
      <w:color w:val="4F81BD"/>
    </w:rPr>
  </w:style>
  <w:style w:type="paragraph" w:customStyle="1" w:styleId="Style1">
    <w:name w:val="Style 1"/>
    <w:basedOn w:val="Normalny"/>
    <w:rsid w:val="00CE22F1"/>
    <w:pPr>
      <w:widowControl w:val="0"/>
      <w:autoSpaceDE w:val="0"/>
      <w:autoSpaceDN w:val="0"/>
      <w:spacing w:after="0" w:line="216" w:lineRule="exact"/>
      <w:ind w:left="216" w:hanging="216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omylnaczcionkaakapitu1">
    <w:name w:val="Domyślna czcionka akapitu1"/>
    <w:rsid w:val="00CE22F1"/>
  </w:style>
  <w:style w:type="paragraph" w:customStyle="1" w:styleId="Normalny2">
    <w:name w:val="Normalny2"/>
    <w:rsid w:val="00CE22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CE22F1"/>
    <w:pPr>
      <w:suppressAutoHyphens/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rsid w:val="00CE22F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22F1"/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CE22F1"/>
    <w:rPr>
      <w:color w:val="808080"/>
    </w:rPr>
  </w:style>
  <w:style w:type="character" w:customStyle="1" w:styleId="Styl1">
    <w:name w:val="Styl1"/>
    <w:basedOn w:val="Domylnaczcionkaakapitu"/>
    <w:uiPriority w:val="1"/>
    <w:rsid w:val="00CE22F1"/>
    <w:rPr>
      <w:sz w:val="20"/>
    </w:rPr>
  </w:style>
  <w:style w:type="character" w:customStyle="1" w:styleId="Styl2">
    <w:name w:val="Styl2"/>
    <w:basedOn w:val="Domylnaczcionkaakapitu"/>
    <w:uiPriority w:val="1"/>
    <w:rsid w:val="00CE22F1"/>
    <w:rPr>
      <w:rFonts w:ascii="Arial Narrow" w:hAnsi="Arial Narrow"/>
      <w:sz w:val="22"/>
    </w:rPr>
  </w:style>
  <w:style w:type="character" w:customStyle="1" w:styleId="Styl3">
    <w:name w:val="Styl3"/>
    <w:basedOn w:val="Domylnaczcionkaakapitu"/>
    <w:uiPriority w:val="1"/>
    <w:qFormat/>
    <w:rsid w:val="00CE22F1"/>
    <w:rPr>
      <w:rFonts w:ascii="Arial Narrow" w:hAnsi="Arial Narrow"/>
      <w:sz w:val="20"/>
    </w:rPr>
  </w:style>
  <w:style w:type="character" w:customStyle="1" w:styleId="Styl4">
    <w:name w:val="Styl4"/>
    <w:basedOn w:val="Domylnaczcionkaakapitu"/>
    <w:uiPriority w:val="1"/>
    <w:qFormat/>
    <w:rsid w:val="00CE22F1"/>
    <w:rPr>
      <w:rFonts w:ascii="Arial Narrow" w:hAnsi="Arial Narrow"/>
      <w:color w:val="FF0000"/>
      <w:sz w:val="20"/>
    </w:rPr>
  </w:style>
  <w:style w:type="character" w:customStyle="1" w:styleId="Styl5">
    <w:name w:val="Styl5"/>
    <w:basedOn w:val="Domylnaczcionkaakapitu"/>
    <w:uiPriority w:val="1"/>
    <w:qFormat/>
    <w:rsid w:val="00CE22F1"/>
    <w:rPr>
      <w:rFonts w:ascii="Arial Narrow" w:hAnsi="Arial Narrow"/>
      <w:b/>
      <w:color w:val="FF0000"/>
      <w:sz w:val="28"/>
    </w:rPr>
  </w:style>
  <w:style w:type="paragraph" w:styleId="Mapadokumentu">
    <w:name w:val="Document Map"/>
    <w:basedOn w:val="Normalny"/>
    <w:link w:val="MapadokumentuZnak"/>
    <w:rsid w:val="00CE22F1"/>
    <w:pPr>
      <w:shd w:val="clear" w:color="auto" w:fill="000080"/>
      <w:spacing w:after="0" w:line="240" w:lineRule="auto"/>
      <w:ind w:left="0" w:firstLine="0"/>
      <w:jc w:val="left"/>
    </w:pPr>
    <w:rPr>
      <w:rFonts w:ascii="Tahoma" w:eastAsia="Times New Roman" w:hAnsi="Tahoma" w:cs="Tahoma"/>
      <w:color w:val="auto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rsid w:val="00CE22F1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Zwykytekst">
    <w:name w:val="Plain Text"/>
    <w:aliases w:val=" Znak,Znak Znak Znak,Znak Znak Znak Znak,Znak Znak"/>
    <w:basedOn w:val="Normalny"/>
    <w:link w:val="ZwykytekstZnak"/>
    <w:rsid w:val="00CE22F1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4"/>
      <w:szCs w:val="24"/>
    </w:rPr>
  </w:style>
  <w:style w:type="character" w:customStyle="1" w:styleId="ZwykytekstZnak">
    <w:name w:val="Zwykły tekst Znak"/>
    <w:aliases w:val=" Znak Znak,Znak Znak Znak Znak1,Znak Znak Znak Znak Znak,Znak Znak Znak1"/>
    <w:basedOn w:val="Domylnaczcionkaakapitu"/>
    <w:link w:val="Zwykytekst"/>
    <w:rsid w:val="00CE22F1"/>
    <w:rPr>
      <w:rFonts w:ascii="Courier New" w:eastAsia="Times New Roman" w:hAnsi="Courier New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CE22F1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 w:val="22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E22F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22F1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unhideWhenUsed/>
    <w:rsid w:val="00CE22F1"/>
    <w:rPr>
      <w:vertAlign w:val="superscript"/>
    </w:rPr>
  </w:style>
  <w:style w:type="paragraph" w:customStyle="1" w:styleId="Tekstpodstawowy22">
    <w:name w:val="Tekst podstawowy 22"/>
    <w:basedOn w:val="Normalny"/>
    <w:rsid w:val="00CE22F1"/>
    <w:pPr>
      <w:widowControl w:val="0"/>
      <w:tabs>
        <w:tab w:val="left" w:pos="0"/>
      </w:tabs>
      <w:spacing w:after="0" w:line="264" w:lineRule="auto"/>
      <w:ind w:left="0" w:firstLine="0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paragraph" w:styleId="Podtytu">
    <w:name w:val="Subtitle"/>
    <w:basedOn w:val="Normalny"/>
    <w:link w:val="PodtytuZnak"/>
    <w:qFormat/>
    <w:rsid w:val="00CE22F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Cs/>
      <w:color w:val="auto"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CE22F1"/>
    <w:rPr>
      <w:rFonts w:ascii="Times New Roman" w:eastAsia="Times New Roman" w:hAnsi="Times New Roman" w:cs="Times New Roman"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CE22F1"/>
    <w:rPr>
      <w:i/>
      <w:iCs/>
    </w:rPr>
  </w:style>
  <w:style w:type="character" w:customStyle="1" w:styleId="TeksttreciPogrubienie">
    <w:name w:val="Tekst treści + Pogrubienie"/>
    <w:basedOn w:val="Domylnaczcionkaakapitu"/>
    <w:rsid w:val="00CE22F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2">
    <w:name w:val="Tekst treści (2)"/>
    <w:basedOn w:val="Domylnaczcionkaakapitu"/>
    <w:rsid w:val="00CE22F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CE22F1"/>
    <w:rPr>
      <w:rFonts w:ascii="Book Antiqua" w:eastAsia="Book Antiqua" w:hAnsi="Book Antiqua" w:cs="Book Antiqu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22F1"/>
    <w:pPr>
      <w:shd w:val="clear" w:color="auto" w:fill="FFFFFF"/>
      <w:spacing w:before="1080" w:after="480" w:line="0" w:lineRule="atLeast"/>
      <w:ind w:left="0" w:firstLine="0"/>
      <w:jc w:val="right"/>
    </w:pPr>
    <w:rPr>
      <w:rFonts w:ascii="Book Antiqua" w:eastAsia="Book Antiqua" w:hAnsi="Book Antiqua" w:cs="Book Antiqua"/>
      <w:color w:val="auto"/>
      <w:sz w:val="22"/>
    </w:rPr>
  </w:style>
  <w:style w:type="paragraph" w:customStyle="1" w:styleId="Domylnie">
    <w:name w:val="Domyślnie"/>
    <w:rsid w:val="00CE22F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Tretekstu">
    <w:name w:val="Treść tekstu"/>
    <w:basedOn w:val="Domylnie"/>
    <w:rsid w:val="00CE22F1"/>
    <w:pPr>
      <w:spacing w:after="120"/>
    </w:pPr>
  </w:style>
  <w:style w:type="character" w:customStyle="1" w:styleId="postbody1">
    <w:name w:val="postbody1"/>
    <w:basedOn w:val="Domylnaczcionkaakapitu"/>
    <w:rsid w:val="00CE22F1"/>
  </w:style>
  <w:style w:type="character" w:customStyle="1" w:styleId="TeksttreciKursywa">
    <w:name w:val="Tekst treści + Kursywa"/>
    <w:rsid w:val="00CE22F1"/>
    <w:rPr>
      <w:i/>
      <w:iCs/>
      <w:color w:val="000000"/>
      <w:sz w:val="21"/>
      <w:szCs w:val="21"/>
      <w:lang w:eastAsia="pl-PL" w:bidi="ar-SA"/>
    </w:rPr>
  </w:style>
  <w:style w:type="paragraph" w:customStyle="1" w:styleId="WW-Tekstpodstawowywcity3">
    <w:name w:val="WW-Tekst podstawowy wci?ty 3"/>
    <w:basedOn w:val="Standard"/>
    <w:rsid w:val="00CE22F1"/>
    <w:pPr>
      <w:suppressAutoHyphens w:val="0"/>
      <w:autoSpaceDE w:val="0"/>
      <w:autoSpaceDN w:val="0"/>
      <w:spacing w:after="120"/>
      <w:ind w:left="283" w:firstLine="1"/>
      <w:textAlignment w:val="auto"/>
    </w:pPr>
    <w:rPr>
      <w:rFonts w:eastAsia="Times New Roman" w:cs="Times New Roman"/>
      <w:kern w:val="0"/>
      <w:sz w:val="16"/>
      <w:szCs w:val="16"/>
      <w:lang w:eastAsia="pl-PL"/>
    </w:rPr>
  </w:style>
  <w:style w:type="paragraph" w:customStyle="1" w:styleId="rozdzia">
    <w:name w:val="rozdział"/>
    <w:basedOn w:val="Normalny"/>
    <w:rsid w:val="00CE22F1"/>
    <w:pPr>
      <w:suppressAutoHyphens/>
      <w:spacing w:after="0" w:line="240" w:lineRule="auto"/>
      <w:ind w:left="540" w:hanging="540"/>
    </w:pPr>
    <w:rPr>
      <w:rFonts w:ascii="Verdana" w:eastAsia="Times New Roman" w:hAnsi="Verdana" w:cs="Times New Roman"/>
      <w:b/>
      <w:iCs/>
      <w:color w:val="auto"/>
      <w:sz w:val="20"/>
      <w:szCs w:val="20"/>
      <w:lang w:eastAsia="ar-SA"/>
    </w:rPr>
  </w:style>
  <w:style w:type="paragraph" w:customStyle="1" w:styleId="Znak1">
    <w:name w:val="Znak1"/>
    <w:basedOn w:val="Normalny"/>
    <w:rsid w:val="00CE22F1"/>
    <w:pPr>
      <w:spacing w:after="0" w:line="240" w:lineRule="auto"/>
      <w:ind w:left="0" w:firstLine="0"/>
      <w:jc w:val="left"/>
    </w:pPr>
    <w:rPr>
      <w:rFonts w:ascii="Arial" w:eastAsia="Calibri" w:hAnsi="Arial" w:cs="Arial"/>
      <w:color w:val="auto"/>
      <w:sz w:val="24"/>
      <w:szCs w:val="24"/>
    </w:rPr>
  </w:style>
  <w:style w:type="paragraph" w:customStyle="1" w:styleId="Akapitzlist1">
    <w:name w:val="Akapit z listą1"/>
    <w:basedOn w:val="Normalny"/>
    <w:rsid w:val="00CE22F1"/>
    <w:pPr>
      <w:spacing w:after="0" w:line="240" w:lineRule="auto"/>
      <w:ind w:left="720" w:firstLine="0"/>
      <w:contextualSpacing/>
      <w:jc w:val="left"/>
    </w:pPr>
    <w:rPr>
      <w:rFonts w:ascii="Times New Roman" w:eastAsia="Calibri" w:hAnsi="Times New Roman" w:cs="Times New Roman"/>
      <w:color w:val="auto"/>
      <w:sz w:val="20"/>
      <w:szCs w:val="20"/>
      <w:lang w:val="en-US"/>
    </w:rPr>
  </w:style>
  <w:style w:type="paragraph" w:customStyle="1" w:styleId="xl63">
    <w:name w:val="xl63"/>
    <w:basedOn w:val="Normalny"/>
    <w:rsid w:val="00CE22F1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64">
    <w:name w:val="xl64"/>
    <w:basedOn w:val="Normalny"/>
    <w:rsid w:val="00CE22F1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65">
    <w:name w:val="xl65"/>
    <w:basedOn w:val="Normalny"/>
    <w:rsid w:val="00CE22F1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66">
    <w:name w:val="xl66"/>
    <w:basedOn w:val="Normalny"/>
    <w:rsid w:val="00CE22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67">
    <w:name w:val="xl67"/>
    <w:basedOn w:val="Normalny"/>
    <w:rsid w:val="00CE22F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68">
    <w:name w:val="xl68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69">
    <w:name w:val="xl69"/>
    <w:basedOn w:val="Normalny"/>
    <w:rsid w:val="00CE22F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0">
    <w:name w:val="xl70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1">
    <w:name w:val="xl71"/>
    <w:basedOn w:val="Normalny"/>
    <w:rsid w:val="00CE22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2">
    <w:name w:val="xl72"/>
    <w:basedOn w:val="Normalny"/>
    <w:rsid w:val="00CE22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3">
    <w:name w:val="xl73"/>
    <w:basedOn w:val="Normalny"/>
    <w:rsid w:val="00CE22F1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75">
    <w:name w:val="xl75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6">
    <w:name w:val="xl76"/>
    <w:basedOn w:val="Normalny"/>
    <w:rsid w:val="00CE22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7">
    <w:name w:val="xl77"/>
    <w:basedOn w:val="Normalny"/>
    <w:rsid w:val="00CE22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8">
    <w:name w:val="xl78"/>
    <w:basedOn w:val="Normalny"/>
    <w:rsid w:val="00CE22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9">
    <w:name w:val="xl79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80">
    <w:name w:val="xl80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81">
    <w:name w:val="xl81"/>
    <w:basedOn w:val="Normalny"/>
    <w:rsid w:val="00CE22F1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customStyle="1" w:styleId="xl82">
    <w:name w:val="xl82"/>
    <w:basedOn w:val="Normalny"/>
    <w:rsid w:val="00CE22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83">
    <w:name w:val="xl83"/>
    <w:basedOn w:val="Normalny"/>
    <w:rsid w:val="00CE22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84">
    <w:name w:val="xl84"/>
    <w:basedOn w:val="Normalny"/>
    <w:rsid w:val="00CE22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85">
    <w:name w:val="xl85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msonormal0">
    <w:name w:val="msonormal"/>
    <w:basedOn w:val="Normalny"/>
    <w:rsid w:val="00CE22F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4">
    <w:name w:val="xl74"/>
    <w:basedOn w:val="Normalny"/>
    <w:rsid w:val="00CE22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Tekstpodstawowy23">
    <w:name w:val="Tekst podstawowy 23"/>
    <w:basedOn w:val="Normalny"/>
    <w:rsid w:val="00CE22F1"/>
    <w:pPr>
      <w:widowControl w:val="0"/>
      <w:tabs>
        <w:tab w:val="left" w:pos="0"/>
      </w:tabs>
      <w:spacing w:after="0" w:line="264" w:lineRule="auto"/>
      <w:ind w:left="0" w:firstLine="0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paragraph" w:customStyle="1" w:styleId="Estndar">
    <w:name w:val="Estándar"/>
    <w:rsid w:val="0095541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Tekstpodstawowy1">
    <w:name w:val="Tekst podstawowy1"/>
    <w:basedOn w:val="Normalny"/>
    <w:rsid w:val="009649AF"/>
    <w:pPr>
      <w:widowControl w:val="0"/>
      <w:suppressAutoHyphens/>
      <w:spacing w:after="120" w:line="240" w:lineRule="auto"/>
      <w:ind w:left="0" w:firstLine="0"/>
      <w:jc w:val="left"/>
    </w:pPr>
    <w:rPr>
      <w:rFonts w:ascii="Times New Roman" w:eastAsia="Lucida Sans Unicode" w:hAnsi="Times New Roman" w:cs="Tahoma"/>
      <w:color w:val="auto"/>
      <w:sz w:val="24"/>
      <w:szCs w:val="24"/>
      <w:lang w:eastAsia="hi-IN" w:bidi="hi-IN"/>
    </w:rPr>
  </w:style>
  <w:style w:type="character" w:customStyle="1" w:styleId="BezodstpwZnak">
    <w:name w:val="Bez odstępów Znak"/>
    <w:link w:val="Bezodstpw"/>
    <w:uiPriority w:val="1"/>
    <w:rsid w:val="00815A65"/>
    <w:rPr>
      <w:rFonts w:ascii="Calibri" w:eastAsia="Calibri" w:hAnsi="Calibri" w:cs="Times New Roman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12B0C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DF1FC7"/>
    <w:rPr>
      <w:b/>
      <w:bCs/>
    </w:rPr>
  </w:style>
  <w:style w:type="table" w:customStyle="1" w:styleId="TableGrid2">
    <w:name w:val="TableGrid2"/>
    <w:rsid w:val="00C24344"/>
    <w:pPr>
      <w:spacing w:before="100"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1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00520729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cpubenchmark.net/cpu_list.php" TargetMode="External"/><Relationship Id="rId18" Type="http://schemas.openxmlformats.org/officeDocument/2006/relationships/hyperlink" Target="http://www.videocardbenchmark.net/gpu_list.ph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pubenchmark.net/cpu_list.php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cpubenchmark.net/cpu_list.ph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www.cpubenchmark.net/cpu_list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/cpu_list.php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pubenchmark.net/cpu_list.php" TargetMode="External"/><Relationship Id="rId23" Type="http://schemas.openxmlformats.org/officeDocument/2006/relationships/hyperlink" Target="http://www.videocardbenchmark.net/gpu_list.php" TargetMode="External"/><Relationship Id="rId10" Type="http://schemas.openxmlformats.org/officeDocument/2006/relationships/hyperlink" Target="http://www.videocardbenchmark.net/gpu_list.php" TargetMode="External"/><Relationship Id="rId19" Type="http://schemas.openxmlformats.org/officeDocument/2006/relationships/hyperlink" Target="http://www.cpubenchmark.net/cpu_li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pubenchmark.net/cpu_list.php" TargetMode="External"/><Relationship Id="rId14" Type="http://schemas.openxmlformats.org/officeDocument/2006/relationships/hyperlink" Target="http://www.videocardbenchmark.net/gpu_list.php" TargetMode="External"/><Relationship Id="rId22" Type="http://schemas.openxmlformats.org/officeDocument/2006/relationships/hyperlink" Target="http://www.cpubenchmark.net/cpu_lis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973D7-F970-4090-B5A9-BFD54223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24136</Words>
  <Characters>144822</Characters>
  <Application>Microsoft Office Word</Application>
  <DocSecurity>0</DocSecurity>
  <Lines>1206</Lines>
  <Paragraphs>337</Paragraphs>
  <ScaleCrop>false</ScaleCrop>
  <Company/>
  <LinksUpToDate>false</LinksUpToDate>
  <CharactersWithSpaces>168621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2018-04-06T05:28:00Z</dcterms:created>
  <dcterms:modified xsi:type="dcterms:W3CDTF">2018-04-06T05:30:00Z</dcterms:modified>
</cp:coreProperties>
</file>